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56586C43" w:rsidR="003B5B67" w:rsidRDefault="008328E7" w:rsidP="00726631">
      <w:pPr>
        <w:autoSpaceDE w:val="0"/>
        <w:autoSpaceDN w:val="0"/>
        <w:adjustRightInd w:val="0"/>
        <w:jc w:val="center"/>
      </w:pPr>
      <w:r>
        <w:t>December</w:t>
      </w:r>
      <w:r w:rsidR="0084635B">
        <w:t xml:space="preserve"> 2025</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D941B82" w:rsidR="003D58AD" w:rsidRDefault="003D58AD" w:rsidP="00321A3A">
      <w:pPr>
        <w:pStyle w:val="ListParagraph"/>
      </w:pPr>
      <w:r>
        <w:t>Bridgette Malchow- Faculty</w:t>
      </w:r>
    </w:p>
    <w:p w14:paraId="6E5C7980" w14:textId="5AB9B274" w:rsidR="00FF1381" w:rsidRDefault="00FF1381" w:rsidP="00321A3A">
      <w:pPr>
        <w:pStyle w:val="ListParagraph"/>
      </w:pPr>
    </w:p>
    <w:p w14:paraId="1DDD7E6D" w14:textId="60F15F60" w:rsidR="00643512" w:rsidRDefault="008328E7" w:rsidP="00321A3A">
      <w:pPr>
        <w:pStyle w:val="ListParagraph"/>
        <w:rPr>
          <w:b/>
        </w:rPr>
      </w:pPr>
      <w:r>
        <w:rPr>
          <w:b/>
        </w:rPr>
        <w:t xml:space="preserve">Today’s meeting focused on preparing Canvas </w:t>
      </w:r>
      <w:r w:rsidR="00A4486B">
        <w:rPr>
          <w:b/>
        </w:rPr>
        <w:t>shells</w:t>
      </w:r>
      <w:r>
        <w:rPr>
          <w:b/>
        </w:rPr>
        <w:t xml:space="preserve"> and syllabi for the Spring term. Janetta and Bridgette shared that they were almost done setting up their courses. Cristy will follow up with the adjuncts to see if any assistance is needed</w:t>
      </w:r>
      <w:r w:rsidR="00A4486B">
        <w:rPr>
          <w:b/>
        </w:rPr>
        <w:t>.</w:t>
      </w:r>
    </w:p>
    <w:p w14:paraId="1170D9C5" w14:textId="77777777" w:rsidR="00A4486B" w:rsidRDefault="00A4486B" w:rsidP="00321A3A">
      <w:pPr>
        <w:pStyle w:val="ListParagraph"/>
        <w:rPr>
          <w:b/>
        </w:rPr>
      </w:pPr>
    </w:p>
    <w:p w14:paraId="26403274" w14:textId="76A6556B" w:rsidR="00A4486B" w:rsidRDefault="00A4486B" w:rsidP="00321A3A">
      <w:pPr>
        <w:pStyle w:val="ListParagraph"/>
        <w:rPr>
          <w:b/>
        </w:rPr>
      </w:pPr>
      <w:r>
        <w:rPr>
          <w:b/>
        </w:rPr>
        <w:t>Cristy thanked the team for a successful Fall semester</w:t>
      </w:r>
      <w:r w:rsidR="00DE4B43">
        <w:rPr>
          <w:b/>
        </w:rPr>
        <w:t>. The team discussed being excited for the Spring semester, and the continued growth of the program.</w:t>
      </w: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4541" w:type="pct"/>
        <w:tblCellSpacing w:w="0" w:type="dxa"/>
        <w:tblCellMar>
          <w:left w:w="0" w:type="dxa"/>
          <w:right w:w="0" w:type="dxa"/>
        </w:tblCellMar>
        <w:tblLook w:val="04A0" w:firstRow="1" w:lastRow="0" w:firstColumn="1" w:lastColumn="0" w:noHBand="0" w:noVBand="1"/>
      </w:tblPr>
      <w:tblGrid>
        <w:gridCol w:w="4905"/>
        <w:gridCol w:w="4904"/>
      </w:tblGrid>
      <w:tr w:rsidR="002349A2" w:rsidRPr="007579E3" w14:paraId="7E980D6C" w14:textId="77777777" w:rsidTr="00CE4923">
        <w:trPr>
          <w:trHeight w:val="346"/>
          <w:tblCellSpacing w:w="0" w:type="dxa"/>
        </w:trPr>
        <w:tc>
          <w:tcPr>
            <w:tcW w:w="0" w:type="auto"/>
            <w:gridSpan w:val="2"/>
          </w:tcPr>
          <w:p w14:paraId="2C7A6B65" w14:textId="77777777" w:rsidR="00CE4923" w:rsidRDefault="00CE4923" w:rsidP="00CE4923">
            <w:pPr>
              <w:pStyle w:val="Heading2"/>
              <w:spacing w:before="120" w:after="120" w:line="288" w:lineRule="auto"/>
            </w:pPr>
            <w:bookmarkStart w:id="0" w:name="_Toc1"/>
            <w:r>
              <w:lastRenderedPageBreak/>
              <w:t>Quick recap</w:t>
            </w:r>
            <w:bookmarkEnd w:id="0"/>
          </w:p>
          <w:p w14:paraId="6F76BE15" w14:textId="01331258" w:rsidR="00CE4923" w:rsidRDefault="00CE4923" w:rsidP="00CE4923">
            <w:pPr>
              <w:spacing w:before="120" w:after="120" w:line="288" w:lineRule="auto"/>
            </w:pPr>
            <w:r>
              <w:t>The meeting began with introductions and small talk among faculty members, including discussion of their locations and roles in the program. Cristy presented various program updates from the Program Review FY 24/25, including enrollment growth, accreditation status, and changes to course offerings and certifications, while also addressing challenges like declining survey participation and course scheduling. The conversation ended with a discussion about completing mandatory Remote Readiness training and addressing course management concerns, including assignment deadlines and exam proctoring methods.</w:t>
            </w:r>
          </w:p>
          <w:p w14:paraId="396714E7" w14:textId="77777777" w:rsidR="00CE4923" w:rsidRDefault="00CE4923" w:rsidP="00CE4923">
            <w:pPr>
              <w:pStyle w:val="Heading2"/>
              <w:spacing w:before="120" w:after="120" w:line="288" w:lineRule="auto"/>
            </w:pPr>
            <w:bookmarkStart w:id="1" w:name="_Toc2"/>
            <w:r>
              <w:t>Next steps</w:t>
            </w:r>
            <w:bookmarkEnd w:id="1"/>
          </w:p>
          <w:p w14:paraId="4299C3B3" w14:textId="77777777" w:rsidR="00CE4923" w:rsidRDefault="00CE4923" w:rsidP="00CE4923">
            <w:pPr>
              <w:pStyle w:val="ListParagraph"/>
              <w:numPr>
                <w:ilvl w:val="0"/>
                <w:numId w:val="3"/>
              </w:numPr>
              <w:spacing w:before="120" w:after="120" w:line="288" w:lineRule="auto"/>
              <w:contextualSpacing/>
            </w:pPr>
            <w:r>
              <w:t>All instructors: Properly use rubrics in Canvas by inputting points directly into the rubric rather than just the grade box to ensure proper tracking in Aspire.</w:t>
            </w:r>
          </w:p>
          <w:p w14:paraId="1FF58571" w14:textId="77777777" w:rsidR="00CE4923" w:rsidRDefault="00CE4923" w:rsidP="00CE4923">
            <w:pPr>
              <w:pStyle w:val="ListParagraph"/>
              <w:numPr>
                <w:ilvl w:val="0"/>
                <w:numId w:val="4"/>
              </w:numPr>
              <w:spacing w:before="120" w:after="120" w:line="288" w:lineRule="auto"/>
              <w:contextualSpacing/>
            </w:pPr>
            <w:r>
              <w:t>Cristy: Finalize the articulation agreement with FGCU for AS students to roll into their BSW program.</w:t>
            </w:r>
          </w:p>
          <w:p w14:paraId="290D0A9B" w14:textId="77777777" w:rsidR="00CE4923" w:rsidRDefault="00CE4923" w:rsidP="00CE4923">
            <w:pPr>
              <w:pStyle w:val="ListParagraph"/>
              <w:numPr>
                <w:ilvl w:val="0"/>
                <w:numId w:val="5"/>
              </w:numPr>
              <w:spacing w:before="120" w:after="120" w:line="288" w:lineRule="auto"/>
              <w:contextualSpacing/>
            </w:pPr>
            <w:r>
              <w:t>All instructors: Review their courses and change any "complete/incomplete" assignments to point-based grading.</w:t>
            </w:r>
          </w:p>
          <w:p w14:paraId="745CABE1" w14:textId="77777777" w:rsidR="00CE4923" w:rsidRDefault="00CE4923" w:rsidP="00CE4923">
            <w:pPr>
              <w:pStyle w:val="ListParagraph"/>
              <w:numPr>
                <w:ilvl w:val="0"/>
                <w:numId w:val="6"/>
              </w:numPr>
              <w:spacing w:before="120" w:after="120" w:line="288" w:lineRule="auto"/>
              <w:contextualSpacing/>
            </w:pPr>
            <w:r>
              <w:t>All instructors: Attend Honor Lock training via in-person or Zoom sessions.</w:t>
            </w:r>
          </w:p>
          <w:p w14:paraId="223AD332" w14:textId="77777777" w:rsidR="00CE4923" w:rsidRDefault="00CE4923" w:rsidP="00CE4923">
            <w:pPr>
              <w:pStyle w:val="ListParagraph"/>
              <w:numPr>
                <w:ilvl w:val="0"/>
                <w:numId w:val="7"/>
              </w:numPr>
              <w:spacing w:before="120" w:after="120" w:line="288" w:lineRule="auto"/>
              <w:contextualSpacing/>
            </w:pPr>
            <w:r>
              <w:t>Tim: Monitor the impact of having 30 students in the behavior modification course and report back to Cristy if the class size affects students' ability to gain necessary skills for the RBT test.</w:t>
            </w:r>
          </w:p>
          <w:p w14:paraId="45C4F3C4" w14:textId="77777777" w:rsidR="00CE4923" w:rsidRDefault="00CE4923" w:rsidP="00CE4923">
            <w:pPr>
              <w:pStyle w:val="ListParagraph"/>
              <w:numPr>
                <w:ilvl w:val="0"/>
                <w:numId w:val="8"/>
              </w:numPr>
              <w:spacing w:before="120" w:after="120" w:line="288" w:lineRule="auto"/>
              <w:contextualSpacing/>
            </w:pPr>
            <w:r>
              <w:t>Cristy: Explore adding more ground courses based on increased student requests.</w:t>
            </w:r>
          </w:p>
          <w:p w14:paraId="2FC86E6F" w14:textId="77777777" w:rsidR="00CE4923" w:rsidRDefault="00CE4923" w:rsidP="00CE4923">
            <w:pPr>
              <w:pStyle w:val="ListParagraph"/>
              <w:numPr>
                <w:ilvl w:val="0"/>
                <w:numId w:val="9"/>
              </w:numPr>
              <w:spacing w:before="120" w:after="120" w:line="288" w:lineRule="auto"/>
              <w:contextualSpacing/>
            </w:pPr>
            <w:r>
              <w:t>Cristy: Work with social work instructors to offer a ground version of SOW 2031 in spring.</w:t>
            </w:r>
          </w:p>
          <w:p w14:paraId="655B0034" w14:textId="77777777" w:rsidR="00CE4923" w:rsidRDefault="00CE4923" w:rsidP="00CE4923">
            <w:pPr>
              <w:pStyle w:val="ListParagraph"/>
              <w:numPr>
                <w:ilvl w:val="0"/>
                <w:numId w:val="11"/>
              </w:numPr>
              <w:spacing w:before="120" w:after="120" w:line="288" w:lineRule="auto"/>
              <w:contextualSpacing/>
            </w:pPr>
            <w:r>
              <w:t>Janetta: Continue collecting survey responses from potential employers about bachelor's degree job opportunities.</w:t>
            </w:r>
          </w:p>
          <w:p w14:paraId="6F23B42A" w14:textId="77777777" w:rsidR="00CE4923" w:rsidRDefault="00CE4923" w:rsidP="00CE4923">
            <w:pPr>
              <w:pStyle w:val="ListParagraph"/>
              <w:numPr>
                <w:ilvl w:val="0"/>
                <w:numId w:val="12"/>
              </w:numPr>
              <w:spacing w:before="120" w:after="120" w:line="288" w:lineRule="auto"/>
              <w:contextualSpacing/>
            </w:pPr>
            <w:r>
              <w:t>All instructors: Implement strategies to increase student participation in SOS surveys.</w:t>
            </w:r>
          </w:p>
          <w:p w14:paraId="47C390F7" w14:textId="77777777" w:rsidR="00CE4923" w:rsidRDefault="00CE4923" w:rsidP="00CE4923">
            <w:pPr>
              <w:pStyle w:val="ListParagraph"/>
              <w:numPr>
                <w:ilvl w:val="0"/>
                <w:numId w:val="13"/>
              </w:numPr>
              <w:spacing w:before="120" w:after="120" w:line="288" w:lineRule="auto"/>
              <w:contextualSpacing/>
            </w:pPr>
            <w:r>
              <w:t>All instructors: Consider implementing the 5-day grace period for assignment submissions.</w:t>
            </w:r>
          </w:p>
          <w:p w14:paraId="349D282D" w14:textId="77777777" w:rsidR="00CE4923" w:rsidRDefault="00CE4923" w:rsidP="00CE4923">
            <w:pPr>
              <w:pStyle w:val="ListParagraph"/>
              <w:numPr>
                <w:ilvl w:val="0"/>
                <w:numId w:val="14"/>
              </w:numPr>
              <w:spacing w:before="120" w:after="120" w:line="288" w:lineRule="auto"/>
              <w:contextualSpacing/>
            </w:pPr>
            <w:r>
              <w:t>Instructors: Incorporate more group discussions in online courses based on student feedback.</w:t>
            </w:r>
          </w:p>
          <w:p w14:paraId="22B8A0DB" w14:textId="22636A94" w:rsidR="00CE4923" w:rsidRDefault="00CE4923" w:rsidP="00CE4923">
            <w:pPr>
              <w:pStyle w:val="ListParagraph"/>
              <w:numPr>
                <w:ilvl w:val="0"/>
                <w:numId w:val="17"/>
              </w:numPr>
              <w:spacing w:before="120" w:after="120" w:line="288" w:lineRule="auto"/>
              <w:contextualSpacing/>
            </w:pPr>
            <w:r>
              <w:t xml:space="preserve">Cristy: Work with </w:t>
            </w:r>
            <w:r w:rsidR="00017E64">
              <w:t xml:space="preserve">the marketing department to update the </w:t>
            </w:r>
            <w:r>
              <w:t>campus digital displays and social media.</w:t>
            </w:r>
          </w:p>
          <w:p w14:paraId="1FFFAE54" w14:textId="77777777" w:rsidR="00CE4923" w:rsidRDefault="00CE4923" w:rsidP="00CE4923">
            <w:pPr>
              <w:pStyle w:val="ListParagraph"/>
              <w:numPr>
                <w:ilvl w:val="0"/>
                <w:numId w:val="18"/>
              </w:numPr>
              <w:spacing w:before="120" w:after="120" w:line="288" w:lineRule="auto"/>
              <w:contextualSpacing/>
            </w:pPr>
            <w:r>
              <w:t>Tim: Adjust the Behavior Mod course by removing some discussions and staggering assignments to accommodate the holiday schedule.</w:t>
            </w:r>
          </w:p>
          <w:p w14:paraId="2ECF8BE8" w14:textId="77777777" w:rsidR="00CE4923" w:rsidRDefault="00CE4923" w:rsidP="00CE4923">
            <w:pPr>
              <w:pStyle w:val="ListParagraph"/>
              <w:numPr>
                <w:ilvl w:val="0"/>
                <w:numId w:val="19"/>
              </w:numPr>
              <w:spacing w:before="120" w:after="120" w:line="288" w:lineRule="auto"/>
              <w:contextualSpacing/>
            </w:pPr>
            <w:r>
              <w:t>Tim: Complete the Emergency Remote Ready Training in Canvas.</w:t>
            </w:r>
          </w:p>
          <w:p w14:paraId="6B371061" w14:textId="77777777" w:rsidR="00CE4923" w:rsidRDefault="00CE4923" w:rsidP="00CE4923">
            <w:pPr>
              <w:pStyle w:val="ListParagraph"/>
              <w:numPr>
                <w:ilvl w:val="0"/>
                <w:numId w:val="20"/>
              </w:numPr>
              <w:spacing w:before="120" w:after="120" w:line="288" w:lineRule="auto"/>
              <w:contextualSpacing/>
            </w:pPr>
            <w:r>
              <w:t>Virginia: Verify completion of the Emergency Remote Ready Training and complete it if necessary.</w:t>
            </w:r>
          </w:p>
          <w:p w14:paraId="3A7C55EB" w14:textId="77777777" w:rsidR="00CE4923" w:rsidRDefault="00CE4923" w:rsidP="00CE4923">
            <w:pPr>
              <w:pStyle w:val="ListParagraph"/>
              <w:numPr>
                <w:ilvl w:val="0"/>
                <w:numId w:val="21"/>
              </w:numPr>
              <w:spacing w:before="120" w:after="120" w:line="288" w:lineRule="auto"/>
              <w:contextualSpacing/>
            </w:pPr>
            <w:r>
              <w:t>Virginia: Reach out to Cristy about the possibility of teaching a live class in spring.</w:t>
            </w:r>
          </w:p>
          <w:p w14:paraId="4EF8FBCD" w14:textId="77777777" w:rsidR="00CE4923" w:rsidRDefault="00CE4923" w:rsidP="00CE4923">
            <w:pPr>
              <w:pStyle w:val="ListParagraph"/>
              <w:numPr>
                <w:ilvl w:val="0"/>
                <w:numId w:val="22"/>
              </w:numPr>
              <w:spacing w:before="120" w:after="120" w:line="288" w:lineRule="auto"/>
              <w:contextualSpacing/>
            </w:pPr>
            <w:r>
              <w:t>Cristy: Evaluate offering the on-ground behavior modification course every other semester due to low enrollment.</w:t>
            </w:r>
          </w:p>
          <w:p w14:paraId="20978644" w14:textId="77777777" w:rsidR="00017E64" w:rsidRDefault="00017E64" w:rsidP="00CE4923">
            <w:pPr>
              <w:pStyle w:val="Heading2"/>
              <w:spacing w:before="120" w:after="120" w:line="288" w:lineRule="auto"/>
            </w:pPr>
            <w:bookmarkStart w:id="2" w:name="_Toc3"/>
          </w:p>
          <w:p w14:paraId="488CF016" w14:textId="77777777" w:rsidR="00017E64" w:rsidRDefault="00017E64" w:rsidP="00CE4923">
            <w:pPr>
              <w:pStyle w:val="Heading2"/>
              <w:spacing w:before="120" w:after="120" w:line="288" w:lineRule="auto"/>
            </w:pPr>
          </w:p>
          <w:p w14:paraId="6BFB800B" w14:textId="77777777" w:rsidR="00017E64" w:rsidRDefault="00017E64" w:rsidP="00CE4923">
            <w:pPr>
              <w:pStyle w:val="Heading2"/>
              <w:spacing w:before="120" w:after="120" w:line="288" w:lineRule="auto"/>
            </w:pPr>
          </w:p>
          <w:p w14:paraId="40E0C2BC" w14:textId="61E36736" w:rsidR="00CE4923" w:rsidRDefault="00CE4923" w:rsidP="00CE4923">
            <w:pPr>
              <w:pStyle w:val="Heading2"/>
              <w:spacing w:before="120" w:after="120" w:line="288" w:lineRule="auto"/>
            </w:pPr>
            <w:r>
              <w:lastRenderedPageBreak/>
              <w:t>Summary</w:t>
            </w:r>
            <w:bookmarkEnd w:id="2"/>
          </w:p>
          <w:p w14:paraId="05317605" w14:textId="77777777" w:rsidR="00CE4923" w:rsidRDefault="00CE4923" w:rsidP="00CE4923">
            <w:pPr>
              <w:pStyle w:val="Heading3"/>
              <w:spacing w:before="120" w:after="120" w:line="288" w:lineRule="auto"/>
            </w:pPr>
            <w:bookmarkStart w:id="3" w:name="_Toc5"/>
            <w:r>
              <w:t>Team Roles and Program Review</w:t>
            </w:r>
            <w:bookmarkEnd w:id="3"/>
          </w:p>
          <w:p w14:paraId="55894D05" w14:textId="3A6CF1F4" w:rsidR="00CE4923" w:rsidRDefault="00CE4923" w:rsidP="00CE4923">
            <w:pPr>
              <w:spacing w:before="120" w:after="120" w:line="288" w:lineRule="auto"/>
            </w:pPr>
            <w:r>
              <w:t>Cristy introduced several team members, including Bridgette, Janetta, and Tim, highlighting their roles and contributions to the program. She discussed the challenges faced by international students and the success of Janetta in securing internship sites for students across various locations. Tim shared his experience teaching behavior modification courses and mentioned the large class size of 30 students. Cristy then began to review the program review document</w:t>
            </w:r>
            <w:r w:rsidR="00017E64">
              <w:t>.</w:t>
            </w:r>
          </w:p>
          <w:p w14:paraId="0F5CA34B" w14:textId="77777777" w:rsidR="00CE4923" w:rsidRDefault="00CE4923" w:rsidP="00CE4923">
            <w:pPr>
              <w:pStyle w:val="Heading3"/>
              <w:spacing w:before="120" w:after="120" w:line="288" w:lineRule="auto"/>
            </w:pPr>
            <w:bookmarkStart w:id="4" w:name="_Toc6"/>
            <w:r>
              <w:t>As Degree Program Overview</w:t>
            </w:r>
            <w:bookmarkEnd w:id="4"/>
          </w:p>
          <w:p w14:paraId="6FF12BFD" w14:textId="24FE446D" w:rsidR="00CE4923" w:rsidRDefault="00CE4923" w:rsidP="00CE4923">
            <w:pPr>
              <w:spacing w:before="120" w:after="120" w:line="288" w:lineRule="auto"/>
            </w:pPr>
            <w:r>
              <w:t xml:space="preserve">Cristy presented an overview of the AS degree program, highlighting changes in core courses due to Florida's revised general education requirements. She noted that the average student age is 29, and the program has successfully reduced completion time from 2.7 years to 1.8 years. Cristy reported strong enrollment growth, with 138 students enrolled as of August, up from 75 in </w:t>
            </w:r>
            <w:r w:rsidR="00017E64">
              <w:t xml:space="preserve">the </w:t>
            </w:r>
            <w:r>
              <w:t>fall</w:t>
            </w:r>
            <w:r w:rsidR="00017E64">
              <w:t xml:space="preserve"> of 2024</w:t>
            </w:r>
            <w:r>
              <w:t xml:space="preserve">. The program has achieved an 80% success rate and is working to improve performance in the Introduction to Human Services course through a redesigned version starting in </w:t>
            </w:r>
            <w:r w:rsidR="00017E64">
              <w:t xml:space="preserve">the </w:t>
            </w:r>
            <w:r>
              <w:t>fall.</w:t>
            </w:r>
          </w:p>
          <w:p w14:paraId="12318E83" w14:textId="77777777" w:rsidR="00CE4923" w:rsidRDefault="00CE4923" w:rsidP="00CE4923">
            <w:pPr>
              <w:pStyle w:val="Heading3"/>
              <w:spacing w:before="120" w:after="120" w:line="288" w:lineRule="auto"/>
            </w:pPr>
            <w:bookmarkStart w:id="5" w:name="_Toc7"/>
            <w:r>
              <w:t>Certificate Updates and Grading Changes</w:t>
            </w:r>
            <w:bookmarkEnd w:id="5"/>
          </w:p>
          <w:p w14:paraId="1234E5F9" w14:textId="77777777" w:rsidR="00CE4923" w:rsidRDefault="00CE4923" w:rsidP="00CE4923">
            <w:pPr>
              <w:spacing w:before="120" w:after="120" w:line="288" w:lineRule="auto"/>
            </w:pPr>
            <w:r>
              <w:t>Cristy discussed the addition of a new community health worker certificate to the existing human service and youth development certificates, noting that Florida Certification Board requirements are complex. She explained changes to the addiction counseling certification process, including new degree category requirements and the removal of two overlapping substance abuse courses in favor of behavior modification and crisis intervention courses. Cristy also emphasized the importance of properly using rubrics in assignments and removing the "complete/incomplete" grading system in favor of point-based grading, as well as the planned transition from Proctorio to Honor Lock for online exam proctoring.</w:t>
            </w:r>
          </w:p>
          <w:p w14:paraId="126745A5" w14:textId="77777777" w:rsidR="00CE4923" w:rsidRDefault="00CE4923" w:rsidP="00CE4923">
            <w:pPr>
              <w:pStyle w:val="Heading3"/>
              <w:spacing w:before="120" w:after="120" w:line="288" w:lineRule="auto"/>
            </w:pPr>
            <w:bookmarkStart w:id="6" w:name="_Toc8"/>
            <w:r>
              <w:t>FSW Social Work Program Updates</w:t>
            </w:r>
            <w:bookmarkEnd w:id="6"/>
          </w:p>
          <w:p w14:paraId="1EE789A9" w14:textId="2782B5B7" w:rsidR="00CE4923" w:rsidRDefault="00CE4923" w:rsidP="00CE4923">
            <w:pPr>
              <w:spacing w:before="120" w:after="120" w:line="288" w:lineRule="auto"/>
            </w:pPr>
            <w:r>
              <w:t xml:space="preserve">The meeting focused on updates and developments related to the social work and human services programs at FSW. Cristy shared that the program passed its HLC accreditation site visit with flying colors and will be officially accredited in November, making FSW the first state college in Florida to achieve this. She highlighted the program's growth, with enrollment increasing from 75 to 138 students, and discussed plans to offer a ground version of SOW 2031 in the spring to accommodate high demand. Cristy also mentioned the progress on an articulation agreement with FGCU for AS students to transfer into their BSW program, which will be the first such agreement in </w:t>
            </w:r>
            <w:r w:rsidR="00017E64">
              <w:t>the college</w:t>
            </w:r>
            <w:r>
              <w:t>. The group discussed the potential addition of a behavior analysis track to the bachelor's degree, noting the high demand for such credentials in Florida.</w:t>
            </w:r>
          </w:p>
          <w:p w14:paraId="3398CD25" w14:textId="77777777" w:rsidR="00CE4923" w:rsidRDefault="00CE4923" w:rsidP="00CE4923">
            <w:pPr>
              <w:pStyle w:val="Heading3"/>
              <w:spacing w:before="120" w:after="120" w:line="288" w:lineRule="auto"/>
            </w:pPr>
            <w:bookmarkStart w:id="7" w:name="_Toc9"/>
            <w:r>
              <w:lastRenderedPageBreak/>
              <w:t>Enhancing Student Survey Participation</w:t>
            </w:r>
            <w:bookmarkEnd w:id="7"/>
          </w:p>
          <w:p w14:paraId="0802D97D" w14:textId="711C06DF" w:rsidR="00CE4923" w:rsidRDefault="00CE4923" w:rsidP="00CE4923">
            <w:pPr>
              <w:spacing w:before="120" w:after="120" w:line="288" w:lineRule="auto"/>
            </w:pPr>
            <w:r>
              <w:t>Cristy discussed the decline in student participation in the S</w:t>
            </w:r>
            <w:r w:rsidR="00017E64">
              <w:t>OS</w:t>
            </w:r>
            <w:r>
              <w:t xml:space="preserve"> survey, which dropped from the top 5 to outside the top 5 this year. She proposed offering extra credit by framing the survey as worth 100 points, hoping students would be more attentive to this higher value than to the 1% impact on their overall grade. Cristy also shared her experience with a 5-day grace period for late assignments, which she found effective in encouraging timely submissions. She encouraged colleagues to get creative in increasing survey participation and emphasized the importance of using student feedback to improve course design.</w:t>
            </w:r>
          </w:p>
          <w:p w14:paraId="705E4A1A" w14:textId="77777777" w:rsidR="00CE4923" w:rsidRDefault="00CE4923" w:rsidP="00CE4923">
            <w:pPr>
              <w:pStyle w:val="Heading3"/>
              <w:spacing w:before="120" w:after="120" w:line="288" w:lineRule="auto"/>
            </w:pPr>
            <w:bookmarkStart w:id="8" w:name="_Toc10"/>
            <w:r>
              <w:t>Canvas Updates and Grading Strategies</w:t>
            </w:r>
            <w:bookmarkEnd w:id="8"/>
          </w:p>
          <w:p w14:paraId="6C4DC266" w14:textId="77777777" w:rsidR="00CE4923" w:rsidRDefault="00CE4923" w:rsidP="00CE4923">
            <w:pPr>
              <w:spacing w:before="120" w:after="120" w:line="288" w:lineRule="auto"/>
            </w:pPr>
            <w:r>
              <w:t>Cristy shared updates on new Canvas features, including video comments in SpeedGrader and Kahoot quizzes for interactive learning. She discussed her grading policies, emphasizing the use of percentages instead of fixed point deductions for attendance and the final exam weighted at 30% to encourage student engagement. Tim raised concerns about managing assignments and discussions in a 15-week course with holidays, and Cristy suggested staggering assignments and potentially reducing discussions to accommodate the schedule. The conversation ended with a lighthearted introduction of Chip, a therapy dog used in Cristy's human services course to help students feel more comfortable.</w:t>
            </w:r>
          </w:p>
          <w:p w14:paraId="7E27C61A" w14:textId="77777777" w:rsidR="00CE4923" w:rsidRDefault="00CE4923" w:rsidP="00CE4923">
            <w:pPr>
              <w:pStyle w:val="Heading3"/>
              <w:spacing w:before="120" w:after="120" w:line="288" w:lineRule="auto"/>
            </w:pPr>
            <w:bookmarkStart w:id="9" w:name="_Toc11"/>
            <w:r>
              <w:t>Remote Readiness Training Access Discussion</w:t>
            </w:r>
            <w:bookmarkEnd w:id="9"/>
          </w:p>
          <w:p w14:paraId="56E7C7CF" w14:textId="77777777" w:rsidR="00CE4923" w:rsidRDefault="00CE4923" w:rsidP="00CE4923">
            <w:pPr>
              <w:spacing w:before="120" w:after="120" w:line="288" w:lineRule="auto"/>
            </w:pPr>
            <w:r>
              <w:t>The meeting focused on discussing the completion of the Remote Readiness training, which is mandatory for faculty. Cristy explained that the training should be accessible through the Canvas dashboard under "Emergency Remote Ready Training," but Tim and Susan were unable to locate it. Cristy guided them on how to search for it and suggested contacting the help desk if it was still not found. The group also briefly discussed course scheduling challenges, particularly around breaks and deadlines, and Cristy mentioned that she would send out meeting notes for review.</w:t>
            </w:r>
          </w:p>
          <w:p w14:paraId="604628CC" w14:textId="55A4959A" w:rsidR="002349A2" w:rsidRPr="0083562F" w:rsidRDefault="002349A2">
            <w:pPr>
              <w:spacing w:line="300" w:lineRule="atLeast"/>
              <w:rPr>
                <w:rFonts w:eastAsia="Times New Roman"/>
                <w:b/>
                <w:color w:val="39394D"/>
                <w:lang w:eastAsia="en-US"/>
              </w:rPr>
            </w:pPr>
          </w:p>
        </w:tc>
      </w:tr>
      <w:tr w:rsidR="002349A2" w:rsidRPr="007579E3" w14:paraId="5C641C07" w14:textId="77777777" w:rsidTr="00CE4923">
        <w:trPr>
          <w:trHeight w:val="104"/>
          <w:tblCellSpacing w:w="0" w:type="dxa"/>
        </w:trPr>
        <w:tc>
          <w:tcPr>
            <w:tcW w:w="0" w:type="auto"/>
            <w:vAlign w:val="center"/>
          </w:tcPr>
          <w:p w14:paraId="2A47D6FB" w14:textId="77777777" w:rsidR="002349A2" w:rsidRPr="007579E3" w:rsidRDefault="002349A2">
            <w:pPr>
              <w:rPr>
                <w:rFonts w:eastAsia="Times New Roman"/>
                <w:color w:val="39394D"/>
              </w:rPr>
            </w:pPr>
          </w:p>
        </w:tc>
        <w:tc>
          <w:tcPr>
            <w:tcW w:w="0" w:type="auto"/>
            <w:vAlign w:val="center"/>
          </w:tcPr>
          <w:p w14:paraId="210F20A5" w14:textId="77777777" w:rsidR="002349A2" w:rsidRPr="007579E3" w:rsidRDefault="002349A2">
            <w:pPr>
              <w:rPr>
                <w:rFonts w:eastAsia="Times New Roman"/>
              </w:rPr>
            </w:pPr>
          </w:p>
        </w:tc>
      </w:tr>
      <w:tr w:rsidR="002349A2" w:rsidRPr="007579E3" w14:paraId="57C2BD90" w14:textId="77777777" w:rsidTr="00CE4923">
        <w:trPr>
          <w:trHeight w:val="346"/>
          <w:tblCellSpacing w:w="0" w:type="dxa"/>
        </w:trPr>
        <w:tc>
          <w:tcPr>
            <w:tcW w:w="0" w:type="auto"/>
            <w:gridSpan w:val="2"/>
          </w:tcPr>
          <w:p w14:paraId="07941A54" w14:textId="70C566B9"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29"/>
    <w:multiLevelType w:val="hybridMultilevel"/>
    <w:tmpl w:val="A790DB62"/>
    <w:lvl w:ilvl="0" w:tplc="E608604E">
      <w:numFmt w:val="bullet"/>
      <w:lvlText w:val=""/>
      <w:lvlJc w:val="left"/>
      <w:pPr>
        <w:ind w:left="720" w:hanging="360"/>
      </w:pPr>
      <w:rPr>
        <w:rFonts w:ascii="Symbol" w:hAnsi="Symbol" w:hint="default"/>
      </w:rPr>
    </w:lvl>
    <w:lvl w:ilvl="1" w:tplc="F30EEDFC">
      <w:numFmt w:val="decimal"/>
      <w:lvlText w:val=""/>
      <w:lvlJc w:val="left"/>
    </w:lvl>
    <w:lvl w:ilvl="2" w:tplc="841225A4">
      <w:numFmt w:val="decimal"/>
      <w:lvlText w:val=""/>
      <w:lvlJc w:val="left"/>
    </w:lvl>
    <w:lvl w:ilvl="3" w:tplc="5ECE8F50">
      <w:numFmt w:val="decimal"/>
      <w:lvlText w:val=""/>
      <w:lvlJc w:val="left"/>
    </w:lvl>
    <w:lvl w:ilvl="4" w:tplc="8CC288BA">
      <w:numFmt w:val="decimal"/>
      <w:lvlText w:val=""/>
      <w:lvlJc w:val="left"/>
    </w:lvl>
    <w:lvl w:ilvl="5" w:tplc="C7A8F44A">
      <w:numFmt w:val="decimal"/>
      <w:lvlText w:val=""/>
      <w:lvlJc w:val="left"/>
    </w:lvl>
    <w:lvl w:ilvl="6" w:tplc="3C783574">
      <w:numFmt w:val="decimal"/>
      <w:lvlText w:val=""/>
      <w:lvlJc w:val="left"/>
    </w:lvl>
    <w:lvl w:ilvl="7" w:tplc="0C64DDB8">
      <w:numFmt w:val="decimal"/>
      <w:lvlText w:val=""/>
      <w:lvlJc w:val="left"/>
    </w:lvl>
    <w:lvl w:ilvl="8" w:tplc="7A7EADBA">
      <w:numFmt w:val="decimal"/>
      <w:lvlText w:val=""/>
      <w:lvlJc w:val="left"/>
    </w:lvl>
  </w:abstractNum>
  <w:abstractNum w:abstractNumId="1" w15:restartNumberingAfterBreak="0">
    <w:nsid w:val="09EC5DE8"/>
    <w:multiLevelType w:val="hybridMultilevel"/>
    <w:tmpl w:val="D0641920"/>
    <w:lvl w:ilvl="0" w:tplc="29260C74">
      <w:numFmt w:val="bullet"/>
      <w:lvlText w:val=""/>
      <w:lvlJc w:val="left"/>
      <w:pPr>
        <w:ind w:left="720" w:hanging="360"/>
      </w:pPr>
      <w:rPr>
        <w:rFonts w:ascii="Symbol" w:hAnsi="Symbol" w:hint="default"/>
      </w:rPr>
    </w:lvl>
    <w:lvl w:ilvl="1" w:tplc="3A287060">
      <w:numFmt w:val="decimal"/>
      <w:lvlText w:val=""/>
      <w:lvlJc w:val="left"/>
    </w:lvl>
    <w:lvl w:ilvl="2" w:tplc="9EA48B2E">
      <w:numFmt w:val="decimal"/>
      <w:lvlText w:val=""/>
      <w:lvlJc w:val="left"/>
    </w:lvl>
    <w:lvl w:ilvl="3" w:tplc="F154A92A">
      <w:numFmt w:val="decimal"/>
      <w:lvlText w:val=""/>
      <w:lvlJc w:val="left"/>
    </w:lvl>
    <w:lvl w:ilvl="4" w:tplc="3AA8A5A6">
      <w:numFmt w:val="decimal"/>
      <w:lvlText w:val=""/>
      <w:lvlJc w:val="left"/>
    </w:lvl>
    <w:lvl w:ilvl="5" w:tplc="7CEE1F70">
      <w:numFmt w:val="decimal"/>
      <w:lvlText w:val=""/>
      <w:lvlJc w:val="left"/>
    </w:lvl>
    <w:lvl w:ilvl="6" w:tplc="6D943BDE">
      <w:numFmt w:val="decimal"/>
      <w:lvlText w:val=""/>
      <w:lvlJc w:val="left"/>
    </w:lvl>
    <w:lvl w:ilvl="7" w:tplc="35D6DD3A">
      <w:numFmt w:val="decimal"/>
      <w:lvlText w:val=""/>
      <w:lvlJc w:val="left"/>
    </w:lvl>
    <w:lvl w:ilvl="8" w:tplc="7C98462C">
      <w:numFmt w:val="decimal"/>
      <w:lvlText w:val=""/>
      <w:lvlJc w:val="left"/>
    </w:lvl>
  </w:abstractNum>
  <w:abstractNum w:abstractNumId="2" w15:restartNumberingAfterBreak="0">
    <w:nsid w:val="0C956DD4"/>
    <w:multiLevelType w:val="hybridMultilevel"/>
    <w:tmpl w:val="6FCAF196"/>
    <w:lvl w:ilvl="0" w:tplc="C6DEE5A0">
      <w:numFmt w:val="bullet"/>
      <w:lvlText w:val=""/>
      <w:lvlJc w:val="left"/>
      <w:pPr>
        <w:ind w:left="720" w:hanging="360"/>
      </w:pPr>
      <w:rPr>
        <w:rFonts w:ascii="Symbol" w:hAnsi="Symbol" w:hint="default"/>
      </w:rPr>
    </w:lvl>
    <w:lvl w:ilvl="1" w:tplc="AB4C0FF8">
      <w:numFmt w:val="decimal"/>
      <w:lvlText w:val=""/>
      <w:lvlJc w:val="left"/>
    </w:lvl>
    <w:lvl w:ilvl="2" w:tplc="024A4CEE">
      <w:numFmt w:val="decimal"/>
      <w:lvlText w:val=""/>
      <w:lvlJc w:val="left"/>
    </w:lvl>
    <w:lvl w:ilvl="3" w:tplc="9888145E">
      <w:numFmt w:val="decimal"/>
      <w:lvlText w:val=""/>
      <w:lvlJc w:val="left"/>
    </w:lvl>
    <w:lvl w:ilvl="4" w:tplc="B082DCF0">
      <w:numFmt w:val="decimal"/>
      <w:lvlText w:val=""/>
      <w:lvlJc w:val="left"/>
    </w:lvl>
    <w:lvl w:ilvl="5" w:tplc="7A1E4778">
      <w:numFmt w:val="decimal"/>
      <w:lvlText w:val=""/>
      <w:lvlJc w:val="left"/>
    </w:lvl>
    <w:lvl w:ilvl="6" w:tplc="27040D8A">
      <w:numFmt w:val="decimal"/>
      <w:lvlText w:val=""/>
      <w:lvlJc w:val="left"/>
    </w:lvl>
    <w:lvl w:ilvl="7" w:tplc="CACEF6F8">
      <w:numFmt w:val="decimal"/>
      <w:lvlText w:val=""/>
      <w:lvlJc w:val="left"/>
    </w:lvl>
    <w:lvl w:ilvl="8" w:tplc="4E30F806">
      <w:numFmt w:val="decimal"/>
      <w:lvlText w:val=""/>
      <w:lvlJc w:val="left"/>
    </w:lvl>
  </w:abstractNum>
  <w:abstractNum w:abstractNumId="3" w15:restartNumberingAfterBreak="0">
    <w:nsid w:val="0F387DC8"/>
    <w:multiLevelType w:val="hybridMultilevel"/>
    <w:tmpl w:val="569890E2"/>
    <w:lvl w:ilvl="0" w:tplc="9D24DC46">
      <w:numFmt w:val="bullet"/>
      <w:lvlText w:val=""/>
      <w:lvlJc w:val="left"/>
      <w:pPr>
        <w:ind w:left="720" w:hanging="360"/>
      </w:pPr>
      <w:rPr>
        <w:rFonts w:ascii="Symbol" w:hAnsi="Symbol" w:hint="default"/>
      </w:rPr>
    </w:lvl>
    <w:lvl w:ilvl="1" w:tplc="0CA0C6B4">
      <w:numFmt w:val="decimal"/>
      <w:lvlText w:val=""/>
      <w:lvlJc w:val="left"/>
    </w:lvl>
    <w:lvl w:ilvl="2" w:tplc="86E0CF04">
      <w:numFmt w:val="decimal"/>
      <w:lvlText w:val=""/>
      <w:lvlJc w:val="left"/>
    </w:lvl>
    <w:lvl w:ilvl="3" w:tplc="6432313C">
      <w:numFmt w:val="decimal"/>
      <w:lvlText w:val=""/>
      <w:lvlJc w:val="left"/>
    </w:lvl>
    <w:lvl w:ilvl="4" w:tplc="2D2440C0">
      <w:numFmt w:val="decimal"/>
      <w:lvlText w:val=""/>
      <w:lvlJc w:val="left"/>
    </w:lvl>
    <w:lvl w:ilvl="5" w:tplc="71D8FB2E">
      <w:numFmt w:val="decimal"/>
      <w:lvlText w:val=""/>
      <w:lvlJc w:val="left"/>
    </w:lvl>
    <w:lvl w:ilvl="6" w:tplc="9F9A8164">
      <w:numFmt w:val="decimal"/>
      <w:lvlText w:val=""/>
      <w:lvlJc w:val="left"/>
    </w:lvl>
    <w:lvl w:ilvl="7" w:tplc="7FF0A194">
      <w:numFmt w:val="decimal"/>
      <w:lvlText w:val=""/>
      <w:lvlJc w:val="left"/>
    </w:lvl>
    <w:lvl w:ilvl="8" w:tplc="22207B74">
      <w:numFmt w:val="decimal"/>
      <w:lvlText w:val=""/>
      <w:lvlJc w:val="left"/>
    </w:lvl>
  </w:abstractNum>
  <w:abstractNum w:abstractNumId="4"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E28D9"/>
    <w:multiLevelType w:val="hybridMultilevel"/>
    <w:tmpl w:val="75E08002"/>
    <w:lvl w:ilvl="0" w:tplc="55F28A74">
      <w:numFmt w:val="bullet"/>
      <w:lvlText w:val=""/>
      <w:lvlJc w:val="left"/>
      <w:pPr>
        <w:ind w:left="720" w:hanging="360"/>
      </w:pPr>
      <w:rPr>
        <w:rFonts w:ascii="Symbol" w:hAnsi="Symbol" w:hint="default"/>
      </w:rPr>
    </w:lvl>
    <w:lvl w:ilvl="1" w:tplc="E4EE20A6">
      <w:numFmt w:val="decimal"/>
      <w:lvlText w:val=""/>
      <w:lvlJc w:val="left"/>
    </w:lvl>
    <w:lvl w:ilvl="2" w:tplc="00AAD9DA">
      <w:numFmt w:val="decimal"/>
      <w:lvlText w:val=""/>
      <w:lvlJc w:val="left"/>
    </w:lvl>
    <w:lvl w:ilvl="3" w:tplc="1C880D66">
      <w:numFmt w:val="decimal"/>
      <w:lvlText w:val=""/>
      <w:lvlJc w:val="left"/>
    </w:lvl>
    <w:lvl w:ilvl="4" w:tplc="68ACEF5E">
      <w:numFmt w:val="decimal"/>
      <w:lvlText w:val=""/>
      <w:lvlJc w:val="left"/>
    </w:lvl>
    <w:lvl w:ilvl="5" w:tplc="86642C8E">
      <w:numFmt w:val="decimal"/>
      <w:lvlText w:val=""/>
      <w:lvlJc w:val="left"/>
    </w:lvl>
    <w:lvl w:ilvl="6" w:tplc="87E4C798">
      <w:numFmt w:val="decimal"/>
      <w:lvlText w:val=""/>
      <w:lvlJc w:val="left"/>
    </w:lvl>
    <w:lvl w:ilvl="7" w:tplc="AD4CBE86">
      <w:numFmt w:val="decimal"/>
      <w:lvlText w:val=""/>
      <w:lvlJc w:val="left"/>
    </w:lvl>
    <w:lvl w:ilvl="8" w:tplc="8D9C0464">
      <w:numFmt w:val="decimal"/>
      <w:lvlText w:val=""/>
      <w:lvlJc w:val="left"/>
    </w:lvl>
  </w:abstractNum>
  <w:abstractNum w:abstractNumId="7" w15:restartNumberingAfterBreak="0">
    <w:nsid w:val="25101005"/>
    <w:multiLevelType w:val="hybridMultilevel"/>
    <w:tmpl w:val="993CFB90"/>
    <w:lvl w:ilvl="0" w:tplc="7F8EC83E">
      <w:numFmt w:val="bullet"/>
      <w:lvlText w:val=""/>
      <w:lvlJc w:val="left"/>
      <w:pPr>
        <w:ind w:left="720" w:hanging="360"/>
      </w:pPr>
      <w:rPr>
        <w:rFonts w:ascii="Symbol" w:hAnsi="Symbol" w:hint="default"/>
      </w:rPr>
    </w:lvl>
    <w:lvl w:ilvl="1" w:tplc="7608796C">
      <w:numFmt w:val="decimal"/>
      <w:lvlText w:val=""/>
      <w:lvlJc w:val="left"/>
    </w:lvl>
    <w:lvl w:ilvl="2" w:tplc="C8F63092">
      <w:numFmt w:val="decimal"/>
      <w:lvlText w:val=""/>
      <w:lvlJc w:val="left"/>
    </w:lvl>
    <w:lvl w:ilvl="3" w:tplc="C16E373A">
      <w:numFmt w:val="decimal"/>
      <w:lvlText w:val=""/>
      <w:lvlJc w:val="left"/>
    </w:lvl>
    <w:lvl w:ilvl="4" w:tplc="F4DAE4F6">
      <w:numFmt w:val="decimal"/>
      <w:lvlText w:val=""/>
      <w:lvlJc w:val="left"/>
    </w:lvl>
    <w:lvl w:ilvl="5" w:tplc="32BA6E46">
      <w:numFmt w:val="decimal"/>
      <w:lvlText w:val=""/>
      <w:lvlJc w:val="left"/>
    </w:lvl>
    <w:lvl w:ilvl="6" w:tplc="FA38F196">
      <w:numFmt w:val="decimal"/>
      <w:lvlText w:val=""/>
      <w:lvlJc w:val="left"/>
    </w:lvl>
    <w:lvl w:ilvl="7" w:tplc="BD2CF05E">
      <w:numFmt w:val="decimal"/>
      <w:lvlText w:val=""/>
      <w:lvlJc w:val="left"/>
    </w:lvl>
    <w:lvl w:ilvl="8" w:tplc="D30887A0">
      <w:numFmt w:val="decimal"/>
      <w:lvlText w:val=""/>
      <w:lvlJc w:val="left"/>
    </w:lvl>
  </w:abstractNum>
  <w:abstractNum w:abstractNumId="8" w15:restartNumberingAfterBreak="0">
    <w:nsid w:val="267175FE"/>
    <w:multiLevelType w:val="hybridMultilevel"/>
    <w:tmpl w:val="E56AC6A8"/>
    <w:lvl w:ilvl="0" w:tplc="9962B0EC">
      <w:numFmt w:val="bullet"/>
      <w:lvlText w:val=""/>
      <w:lvlJc w:val="left"/>
      <w:pPr>
        <w:ind w:left="720" w:hanging="360"/>
      </w:pPr>
      <w:rPr>
        <w:rFonts w:ascii="Symbol" w:hAnsi="Symbol" w:hint="default"/>
      </w:rPr>
    </w:lvl>
    <w:lvl w:ilvl="1" w:tplc="C7FECE86">
      <w:numFmt w:val="decimal"/>
      <w:lvlText w:val=""/>
      <w:lvlJc w:val="left"/>
    </w:lvl>
    <w:lvl w:ilvl="2" w:tplc="6624D44E">
      <w:numFmt w:val="decimal"/>
      <w:lvlText w:val=""/>
      <w:lvlJc w:val="left"/>
    </w:lvl>
    <w:lvl w:ilvl="3" w:tplc="4AD06FD4">
      <w:numFmt w:val="decimal"/>
      <w:lvlText w:val=""/>
      <w:lvlJc w:val="left"/>
    </w:lvl>
    <w:lvl w:ilvl="4" w:tplc="73CA9602">
      <w:numFmt w:val="decimal"/>
      <w:lvlText w:val=""/>
      <w:lvlJc w:val="left"/>
    </w:lvl>
    <w:lvl w:ilvl="5" w:tplc="72B6112E">
      <w:numFmt w:val="decimal"/>
      <w:lvlText w:val=""/>
      <w:lvlJc w:val="left"/>
    </w:lvl>
    <w:lvl w:ilvl="6" w:tplc="9954CD76">
      <w:numFmt w:val="decimal"/>
      <w:lvlText w:val=""/>
      <w:lvlJc w:val="left"/>
    </w:lvl>
    <w:lvl w:ilvl="7" w:tplc="B650CCC2">
      <w:numFmt w:val="decimal"/>
      <w:lvlText w:val=""/>
      <w:lvlJc w:val="left"/>
    </w:lvl>
    <w:lvl w:ilvl="8" w:tplc="B366D07A">
      <w:numFmt w:val="decimal"/>
      <w:lvlText w:val=""/>
      <w:lvlJc w:val="left"/>
    </w:lvl>
  </w:abstractNum>
  <w:abstractNum w:abstractNumId="9" w15:restartNumberingAfterBreak="0">
    <w:nsid w:val="28BE3C22"/>
    <w:multiLevelType w:val="hybridMultilevel"/>
    <w:tmpl w:val="23607052"/>
    <w:lvl w:ilvl="0" w:tplc="5656910E">
      <w:numFmt w:val="bullet"/>
      <w:lvlText w:val=""/>
      <w:lvlJc w:val="left"/>
      <w:pPr>
        <w:ind w:left="720" w:hanging="360"/>
      </w:pPr>
      <w:rPr>
        <w:rFonts w:ascii="Symbol" w:hAnsi="Symbol" w:hint="default"/>
      </w:rPr>
    </w:lvl>
    <w:lvl w:ilvl="1" w:tplc="6AC8DCAE">
      <w:numFmt w:val="decimal"/>
      <w:lvlText w:val=""/>
      <w:lvlJc w:val="left"/>
    </w:lvl>
    <w:lvl w:ilvl="2" w:tplc="7D0C97D6">
      <w:numFmt w:val="decimal"/>
      <w:lvlText w:val=""/>
      <w:lvlJc w:val="left"/>
    </w:lvl>
    <w:lvl w:ilvl="3" w:tplc="5E5E8EAA">
      <w:numFmt w:val="decimal"/>
      <w:lvlText w:val=""/>
      <w:lvlJc w:val="left"/>
    </w:lvl>
    <w:lvl w:ilvl="4" w:tplc="91D4F1AC">
      <w:numFmt w:val="decimal"/>
      <w:lvlText w:val=""/>
      <w:lvlJc w:val="left"/>
    </w:lvl>
    <w:lvl w:ilvl="5" w:tplc="FD0406D4">
      <w:numFmt w:val="decimal"/>
      <w:lvlText w:val=""/>
      <w:lvlJc w:val="left"/>
    </w:lvl>
    <w:lvl w:ilvl="6" w:tplc="34562C6C">
      <w:numFmt w:val="decimal"/>
      <w:lvlText w:val=""/>
      <w:lvlJc w:val="left"/>
    </w:lvl>
    <w:lvl w:ilvl="7" w:tplc="899227B4">
      <w:numFmt w:val="decimal"/>
      <w:lvlText w:val=""/>
      <w:lvlJc w:val="left"/>
    </w:lvl>
    <w:lvl w:ilvl="8" w:tplc="7084077A">
      <w:numFmt w:val="decimal"/>
      <w:lvlText w:val=""/>
      <w:lvlJc w:val="left"/>
    </w:lvl>
  </w:abstractNum>
  <w:abstractNum w:abstractNumId="10" w15:restartNumberingAfterBreak="0">
    <w:nsid w:val="2BDA016B"/>
    <w:multiLevelType w:val="hybridMultilevel"/>
    <w:tmpl w:val="31948052"/>
    <w:lvl w:ilvl="0" w:tplc="72825B28">
      <w:numFmt w:val="bullet"/>
      <w:lvlText w:val=""/>
      <w:lvlJc w:val="left"/>
      <w:pPr>
        <w:ind w:left="720" w:hanging="360"/>
      </w:pPr>
      <w:rPr>
        <w:rFonts w:ascii="Symbol" w:hAnsi="Symbol" w:hint="default"/>
      </w:rPr>
    </w:lvl>
    <w:lvl w:ilvl="1" w:tplc="76724D0A">
      <w:numFmt w:val="decimal"/>
      <w:lvlText w:val=""/>
      <w:lvlJc w:val="left"/>
    </w:lvl>
    <w:lvl w:ilvl="2" w:tplc="D08037EC">
      <w:numFmt w:val="decimal"/>
      <w:lvlText w:val=""/>
      <w:lvlJc w:val="left"/>
    </w:lvl>
    <w:lvl w:ilvl="3" w:tplc="BC9A0D76">
      <w:numFmt w:val="decimal"/>
      <w:lvlText w:val=""/>
      <w:lvlJc w:val="left"/>
    </w:lvl>
    <w:lvl w:ilvl="4" w:tplc="EE34F14E">
      <w:numFmt w:val="decimal"/>
      <w:lvlText w:val=""/>
      <w:lvlJc w:val="left"/>
    </w:lvl>
    <w:lvl w:ilvl="5" w:tplc="F134D8DC">
      <w:numFmt w:val="decimal"/>
      <w:lvlText w:val=""/>
      <w:lvlJc w:val="left"/>
    </w:lvl>
    <w:lvl w:ilvl="6" w:tplc="0E144FEA">
      <w:numFmt w:val="decimal"/>
      <w:lvlText w:val=""/>
      <w:lvlJc w:val="left"/>
    </w:lvl>
    <w:lvl w:ilvl="7" w:tplc="1EE0C126">
      <w:numFmt w:val="decimal"/>
      <w:lvlText w:val=""/>
      <w:lvlJc w:val="left"/>
    </w:lvl>
    <w:lvl w:ilvl="8" w:tplc="65AAB78A">
      <w:numFmt w:val="decimal"/>
      <w:lvlText w:val=""/>
      <w:lvlJc w:val="left"/>
    </w:lvl>
  </w:abstractNum>
  <w:abstractNum w:abstractNumId="11" w15:restartNumberingAfterBreak="0">
    <w:nsid w:val="2D8863F7"/>
    <w:multiLevelType w:val="hybridMultilevel"/>
    <w:tmpl w:val="A1002620"/>
    <w:lvl w:ilvl="0" w:tplc="11FC6D18">
      <w:numFmt w:val="bullet"/>
      <w:lvlText w:val=""/>
      <w:lvlJc w:val="left"/>
      <w:pPr>
        <w:ind w:left="720" w:hanging="360"/>
      </w:pPr>
      <w:rPr>
        <w:rFonts w:ascii="Symbol" w:hAnsi="Symbol" w:hint="default"/>
      </w:rPr>
    </w:lvl>
    <w:lvl w:ilvl="1" w:tplc="96C2F712">
      <w:numFmt w:val="decimal"/>
      <w:lvlText w:val=""/>
      <w:lvlJc w:val="left"/>
    </w:lvl>
    <w:lvl w:ilvl="2" w:tplc="02EEB4BE">
      <w:numFmt w:val="decimal"/>
      <w:lvlText w:val=""/>
      <w:lvlJc w:val="left"/>
    </w:lvl>
    <w:lvl w:ilvl="3" w:tplc="7790689C">
      <w:numFmt w:val="decimal"/>
      <w:lvlText w:val=""/>
      <w:lvlJc w:val="left"/>
    </w:lvl>
    <w:lvl w:ilvl="4" w:tplc="CA9440A0">
      <w:numFmt w:val="decimal"/>
      <w:lvlText w:val=""/>
      <w:lvlJc w:val="left"/>
    </w:lvl>
    <w:lvl w:ilvl="5" w:tplc="8A7633B6">
      <w:numFmt w:val="decimal"/>
      <w:lvlText w:val=""/>
      <w:lvlJc w:val="left"/>
    </w:lvl>
    <w:lvl w:ilvl="6" w:tplc="4D2C1790">
      <w:numFmt w:val="decimal"/>
      <w:lvlText w:val=""/>
      <w:lvlJc w:val="left"/>
    </w:lvl>
    <w:lvl w:ilvl="7" w:tplc="4E22E534">
      <w:numFmt w:val="decimal"/>
      <w:lvlText w:val=""/>
      <w:lvlJc w:val="left"/>
    </w:lvl>
    <w:lvl w:ilvl="8" w:tplc="8022290A">
      <w:numFmt w:val="decimal"/>
      <w:lvlText w:val=""/>
      <w:lvlJc w:val="left"/>
    </w:lvl>
  </w:abstractNum>
  <w:abstractNum w:abstractNumId="12" w15:restartNumberingAfterBreak="0">
    <w:nsid w:val="38265B68"/>
    <w:multiLevelType w:val="hybridMultilevel"/>
    <w:tmpl w:val="0066C770"/>
    <w:lvl w:ilvl="0" w:tplc="B608C204">
      <w:numFmt w:val="bullet"/>
      <w:lvlText w:val=""/>
      <w:lvlJc w:val="left"/>
      <w:pPr>
        <w:ind w:left="720" w:hanging="360"/>
      </w:pPr>
      <w:rPr>
        <w:rFonts w:ascii="Symbol" w:hAnsi="Symbol" w:hint="default"/>
      </w:rPr>
    </w:lvl>
    <w:lvl w:ilvl="1" w:tplc="870A104C">
      <w:numFmt w:val="decimal"/>
      <w:lvlText w:val=""/>
      <w:lvlJc w:val="left"/>
    </w:lvl>
    <w:lvl w:ilvl="2" w:tplc="7286F826">
      <w:numFmt w:val="decimal"/>
      <w:lvlText w:val=""/>
      <w:lvlJc w:val="left"/>
    </w:lvl>
    <w:lvl w:ilvl="3" w:tplc="89F62528">
      <w:numFmt w:val="decimal"/>
      <w:lvlText w:val=""/>
      <w:lvlJc w:val="left"/>
    </w:lvl>
    <w:lvl w:ilvl="4" w:tplc="B4EEAFDC">
      <w:numFmt w:val="decimal"/>
      <w:lvlText w:val=""/>
      <w:lvlJc w:val="left"/>
    </w:lvl>
    <w:lvl w:ilvl="5" w:tplc="005648D2">
      <w:numFmt w:val="decimal"/>
      <w:lvlText w:val=""/>
      <w:lvlJc w:val="left"/>
    </w:lvl>
    <w:lvl w:ilvl="6" w:tplc="1F8E1492">
      <w:numFmt w:val="decimal"/>
      <w:lvlText w:val=""/>
      <w:lvlJc w:val="left"/>
    </w:lvl>
    <w:lvl w:ilvl="7" w:tplc="7E80553A">
      <w:numFmt w:val="decimal"/>
      <w:lvlText w:val=""/>
      <w:lvlJc w:val="left"/>
    </w:lvl>
    <w:lvl w:ilvl="8" w:tplc="223E2BA6">
      <w:numFmt w:val="decimal"/>
      <w:lvlText w:val=""/>
      <w:lvlJc w:val="left"/>
    </w:lvl>
  </w:abstractNum>
  <w:abstractNum w:abstractNumId="13" w15:restartNumberingAfterBreak="0">
    <w:nsid w:val="447340D9"/>
    <w:multiLevelType w:val="hybridMultilevel"/>
    <w:tmpl w:val="10866806"/>
    <w:lvl w:ilvl="0" w:tplc="284C6810">
      <w:numFmt w:val="bullet"/>
      <w:lvlText w:val=""/>
      <w:lvlJc w:val="left"/>
      <w:pPr>
        <w:ind w:left="720" w:hanging="360"/>
      </w:pPr>
      <w:rPr>
        <w:rFonts w:ascii="Symbol" w:hAnsi="Symbol" w:hint="default"/>
      </w:rPr>
    </w:lvl>
    <w:lvl w:ilvl="1" w:tplc="A830BB6A">
      <w:numFmt w:val="decimal"/>
      <w:lvlText w:val=""/>
      <w:lvlJc w:val="left"/>
    </w:lvl>
    <w:lvl w:ilvl="2" w:tplc="7F1E3C56">
      <w:numFmt w:val="decimal"/>
      <w:lvlText w:val=""/>
      <w:lvlJc w:val="left"/>
    </w:lvl>
    <w:lvl w:ilvl="3" w:tplc="198A1E1E">
      <w:numFmt w:val="decimal"/>
      <w:lvlText w:val=""/>
      <w:lvlJc w:val="left"/>
    </w:lvl>
    <w:lvl w:ilvl="4" w:tplc="EA460E30">
      <w:numFmt w:val="decimal"/>
      <w:lvlText w:val=""/>
      <w:lvlJc w:val="left"/>
    </w:lvl>
    <w:lvl w:ilvl="5" w:tplc="96024B12">
      <w:numFmt w:val="decimal"/>
      <w:lvlText w:val=""/>
      <w:lvlJc w:val="left"/>
    </w:lvl>
    <w:lvl w:ilvl="6" w:tplc="7DF8225C">
      <w:numFmt w:val="decimal"/>
      <w:lvlText w:val=""/>
      <w:lvlJc w:val="left"/>
    </w:lvl>
    <w:lvl w:ilvl="7" w:tplc="AE94FCD0">
      <w:numFmt w:val="decimal"/>
      <w:lvlText w:val=""/>
      <w:lvlJc w:val="left"/>
    </w:lvl>
    <w:lvl w:ilvl="8" w:tplc="85404C2A">
      <w:numFmt w:val="decimal"/>
      <w:lvlText w:val=""/>
      <w:lvlJc w:val="left"/>
    </w:lvl>
  </w:abstractNum>
  <w:abstractNum w:abstractNumId="14" w15:restartNumberingAfterBreak="0">
    <w:nsid w:val="46A029E5"/>
    <w:multiLevelType w:val="hybridMultilevel"/>
    <w:tmpl w:val="F934DD48"/>
    <w:lvl w:ilvl="0" w:tplc="9EE40482">
      <w:numFmt w:val="bullet"/>
      <w:lvlText w:val=""/>
      <w:lvlJc w:val="left"/>
      <w:pPr>
        <w:ind w:left="720" w:hanging="360"/>
      </w:pPr>
      <w:rPr>
        <w:rFonts w:ascii="Symbol" w:hAnsi="Symbol" w:hint="default"/>
      </w:rPr>
    </w:lvl>
    <w:lvl w:ilvl="1" w:tplc="52D64EC2">
      <w:numFmt w:val="decimal"/>
      <w:lvlText w:val=""/>
      <w:lvlJc w:val="left"/>
    </w:lvl>
    <w:lvl w:ilvl="2" w:tplc="C0B21D7C">
      <w:numFmt w:val="decimal"/>
      <w:lvlText w:val=""/>
      <w:lvlJc w:val="left"/>
    </w:lvl>
    <w:lvl w:ilvl="3" w:tplc="9B8A8F18">
      <w:numFmt w:val="decimal"/>
      <w:lvlText w:val=""/>
      <w:lvlJc w:val="left"/>
    </w:lvl>
    <w:lvl w:ilvl="4" w:tplc="F3C67E46">
      <w:numFmt w:val="decimal"/>
      <w:lvlText w:val=""/>
      <w:lvlJc w:val="left"/>
    </w:lvl>
    <w:lvl w:ilvl="5" w:tplc="ADCA8C54">
      <w:numFmt w:val="decimal"/>
      <w:lvlText w:val=""/>
      <w:lvlJc w:val="left"/>
    </w:lvl>
    <w:lvl w:ilvl="6" w:tplc="DC50782E">
      <w:numFmt w:val="decimal"/>
      <w:lvlText w:val=""/>
      <w:lvlJc w:val="left"/>
    </w:lvl>
    <w:lvl w:ilvl="7" w:tplc="FBA23A92">
      <w:numFmt w:val="decimal"/>
      <w:lvlText w:val=""/>
      <w:lvlJc w:val="left"/>
    </w:lvl>
    <w:lvl w:ilvl="8" w:tplc="48008470">
      <w:numFmt w:val="decimal"/>
      <w:lvlText w:val=""/>
      <w:lvlJc w:val="left"/>
    </w:lvl>
  </w:abstractNum>
  <w:abstractNum w:abstractNumId="15" w15:restartNumberingAfterBreak="0">
    <w:nsid w:val="54E2334F"/>
    <w:multiLevelType w:val="hybridMultilevel"/>
    <w:tmpl w:val="26B447AC"/>
    <w:lvl w:ilvl="0" w:tplc="DDE8A5F8">
      <w:numFmt w:val="bullet"/>
      <w:lvlText w:val=""/>
      <w:lvlJc w:val="left"/>
      <w:pPr>
        <w:ind w:left="720" w:hanging="360"/>
      </w:pPr>
      <w:rPr>
        <w:rFonts w:ascii="Symbol" w:hAnsi="Symbol" w:hint="default"/>
      </w:rPr>
    </w:lvl>
    <w:lvl w:ilvl="1" w:tplc="B8DEAE80">
      <w:numFmt w:val="decimal"/>
      <w:lvlText w:val=""/>
      <w:lvlJc w:val="left"/>
    </w:lvl>
    <w:lvl w:ilvl="2" w:tplc="017A0846">
      <w:numFmt w:val="decimal"/>
      <w:lvlText w:val=""/>
      <w:lvlJc w:val="left"/>
    </w:lvl>
    <w:lvl w:ilvl="3" w:tplc="AAAE7B28">
      <w:numFmt w:val="decimal"/>
      <w:lvlText w:val=""/>
      <w:lvlJc w:val="left"/>
    </w:lvl>
    <w:lvl w:ilvl="4" w:tplc="18528B3E">
      <w:numFmt w:val="decimal"/>
      <w:lvlText w:val=""/>
      <w:lvlJc w:val="left"/>
    </w:lvl>
    <w:lvl w:ilvl="5" w:tplc="42C84250">
      <w:numFmt w:val="decimal"/>
      <w:lvlText w:val=""/>
      <w:lvlJc w:val="left"/>
    </w:lvl>
    <w:lvl w:ilvl="6" w:tplc="4A7CEE2A">
      <w:numFmt w:val="decimal"/>
      <w:lvlText w:val=""/>
      <w:lvlJc w:val="left"/>
    </w:lvl>
    <w:lvl w:ilvl="7" w:tplc="5678C540">
      <w:numFmt w:val="decimal"/>
      <w:lvlText w:val=""/>
      <w:lvlJc w:val="left"/>
    </w:lvl>
    <w:lvl w:ilvl="8" w:tplc="A50C2528">
      <w:numFmt w:val="decimal"/>
      <w:lvlText w:val=""/>
      <w:lvlJc w:val="left"/>
    </w:lvl>
  </w:abstractNum>
  <w:abstractNum w:abstractNumId="16" w15:restartNumberingAfterBreak="0">
    <w:nsid w:val="671273AF"/>
    <w:multiLevelType w:val="hybridMultilevel"/>
    <w:tmpl w:val="AC9EA1E4"/>
    <w:lvl w:ilvl="0" w:tplc="206A0DB0">
      <w:numFmt w:val="bullet"/>
      <w:lvlText w:val=""/>
      <w:lvlJc w:val="left"/>
      <w:pPr>
        <w:ind w:left="720" w:hanging="360"/>
      </w:pPr>
      <w:rPr>
        <w:rFonts w:ascii="Symbol" w:hAnsi="Symbol" w:hint="default"/>
      </w:rPr>
    </w:lvl>
    <w:lvl w:ilvl="1" w:tplc="7D5CA0AA">
      <w:numFmt w:val="decimal"/>
      <w:lvlText w:val=""/>
      <w:lvlJc w:val="left"/>
    </w:lvl>
    <w:lvl w:ilvl="2" w:tplc="0D221942">
      <w:numFmt w:val="decimal"/>
      <w:lvlText w:val=""/>
      <w:lvlJc w:val="left"/>
    </w:lvl>
    <w:lvl w:ilvl="3" w:tplc="70BEC618">
      <w:numFmt w:val="decimal"/>
      <w:lvlText w:val=""/>
      <w:lvlJc w:val="left"/>
    </w:lvl>
    <w:lvl w:ilvl="4" w:tplc="3DC4EBDC">
      <w:numFmt w:val="decimal"/>
      <w:lvlText w:val=""/>
      <w:lvlJc w:val="left"/>
    </w:lvl>
    <w:lvl w:ilvl="5" w:tplc="E608705C">
      <w:numFmt w:val="decimal"/>
      <w:lvlText w:val=""/>
      <w:lvlJc w:val="left"/>
    </w:lvl>
    <w:lvl w:ilvl="6" w:tplc="D55EF07C">
      <w:numFmt w:val="decimal"/>
      <w:lvlText w:val=""/>
      <w:lvlJc w:val="left"/>
    </w:lvl>
    <w:lvl w:ilvl="7" w:tplc="8B4C452A">
      <w:numFmt w:val="decimal"/>
      <w:lvlText w:val=""/>
      <w:lvlJc w:val="left"/>
    </w:lvl>
    <w:lvl w:ilvl="8" w:tplc="BA8406AA">
      <w:numFmt w:val="decimal"/>
      <w:lvlText w:val=""/>
      <w:lvlJc w:val="left"/>
    </w:lvl>
  </w:abstractNum>
  <w:abstractNum w:abstractNumId="17" w15:restartNumberingAfterBreak="0">
    <w:nsid w:val="69617AD3"/>
    <w:multiLevelType w:val="hybridMultilevel"/>
    <w:tmpl w:val="8396ADD2"/>
    <w:lvl w:ilvl="0" w:tplc="00BA27AC">
      <w:numFmt w:val="bullet"/>
      <w:lvlText w:val=""/>
      <w:lvlJc w:val="left"/>
      <w:pPr>
        <w:ind w:left="720" w:hanging="360"/>
      </w:pPr>
      <w:rPr>
        <w:rFonts w:ascii="Symbol" w:hAnsi="Symbol" w:hint="default"/>
      </w:rPr>
    </w:lvl>
    <w:lvl w:ilvl="1" w:tplc="463E39CE">
      <w:numFmt w:val="decimal"/>
      <w:lvlText w:val=""/>
      <w:lvlJc w:val="left"/>
    </w:lvl>
    <w:lvl w:ilvl="2" w:tplc="F3E89D36">
      <w:numFmt w:val="decimal"/>
      <w:lvlText w:val=""/>
      <w:lvlJc w:val="left"/>
    </w:lvl>
    <w:lvl w:ilvl="3" w:tplc="C9CE7DB4">
      <w:numFmt w:val="decimal"/>
      <w:lvlText w:val=""/>
      <w:lvlJc w:val="left"/>
    </w:lvl>
    <w:lvl w:ilvl="4" w:tplc="F6F6F03C">
      <w:numFmt w:val="decimal"/>
      <w:lvlText w:val=""/>
      <w:lvlJc w:val="left"/>
    </w:lvl>
    <w:lvl w:ilvl="5" w:tplc="C5C488FA">
      <w:numFmt w:val="decimal"/>
      <w:lvlText w:val=""/>
      <w:lvlJc w:val="left"/>
    </w:lvl>
    <w:lvl w:ilvl="6" w:tplc="5622F218">
      <w:numFmt w:val="decimal"/>
      <w:lvlText w:val=""/>
      <w:lvlJc w:val="left"/>
    </w:lvl>
    <w:lvl w:ilvl="7" w:tplc="3124B19A">
      <w:numFmt w:val="decimal"/>
      <w:lvlText w:val=""/>
      <w:lvlJc w:val="left"/>
    </w:lvl>
    <w:lvl w:ilvl="8" w:tplc="D30E5E70">
      <w:numFmt w:val="decimal"/>
      <w:lvlText w:val=""/>
      <w:lvlJc w:val="left"/>
    </w:lvl>
  </w:abstractNum>
  <w:abstractNum w:abstractNumId="18" w15:restartNumberingAfterBreak="0">
    <w:nsid w:val="6C722464"/>
    <w:multiLevelType w:val="hybridMultilevel"/>
    <w:tmpl w:val="A5344082"/>
    <w:lvl w:ilvl="0" w:tplc="34A85808">
      <w:numFmt w:val="bullet"/>
      <w:lvlText w:val=""/>
      <w:lvlJc w:val="left"/>
      <w:pPr>
        <w:ind w:left="720" w:hanging="360"/>
      </w:pPr>
      <w:rPr>
        <w:rFonts w:ascii="Symbol" w:hAnsi="Symbol" w:hint="default"/>
      </w:rPr>
    </w:lvl>
    <w:lvl w:ilvl="1" w:tplc="B5C61658">
      <w:numFmt w:val="decimal"/>
      <w:lvlText w:val=""/>
      <w:lvlJc w:val="left"/>
    </w:lvl>
    <w:lvl w:ilvl="2" w:tplc="74EAD7E4">
      <w:numFmt w:val="decimal"/>
      <w:lvlText w:val=""/>
      <w:lvlJc w:val="left"/>
    </w:lvl>
    <w:lvl w:ilvl="3" w:tplc="C27ED646">
      <w:numFmt w:val="decimal"/>
      <w:lvlText w:val=""/>
      <w:lvlJc w:val="left"/>
    </w:lvl>
    <w:lvl w:ilvl="4" w:tplc="EEF0EC60">
      <w:numFmt w:val="decimal"/>
      <w:lvlText w:val=""/>
      <w:lvlJc w:val="left"/>
    </w:lvl>
    <w:lvl w:ilvl="5" w:tplc="AE7E93EE">
      <w:numFmt w:val="decimal"/>
      <w:lvlText w:val=""/>
      <w:lvlJc w:val="left"/>
    </w:lvl>
    <w:lvl w:ilvl="6" w:tplc="9AA2A808">
      <w:numFmt w:val="decimal"/>
      <w:lvlText w:val=""/>
      <w:lvlJc w:val="left"/>
    </w:lvl>
    <w:lvl w:ilvl="7" w:tplc="DFE636A2">
      <w:numFmt w:val="decimal"/>
      <w:lvlText w:val=""/>
      <w:lvlJc w:val="left"/>
    </w:lvl>
    <w:lvl w:ilvl="8" w:tplc="76BC89A4">
      <w:numFmt w:val="decimal"/>
      <w:lvlText w:val=""/>
      <w:lvlJc w:val="left"/>
    </w:lvl>
  </w:abstractNum>
  <w:abstractNum w:abstractNumId="19" w15:restartNumberingAfterBreak="0">
    <w:nsid w:val="6FD91535"/>
    <w:multiLevelType w:val="hybridMultilevel"/>
    <w:tmpl w:val="88942C64"/>
    <w:lvl w:ilvl="0" w:tplc="3CA0357C">
      <w:numFmt w:val="bullet"/>
      <w:lvlText w:val=""/>
      <w:lvlJc w:val="left"/>
      <w:pPr>
        <w:ind w:left="720" w:hanging="360"/>
      </w:pPr>
      <w:rPr>
        <w:rFonts w:ascii="Symbol" w:hAnsi="Symbol" w:hint="default"/>
      </w:rPr>
    </w:lvl>
    <w:lvl w:ilvl="1" w:tplc="2E0031A8">
      <w:numFmt w:val="decimal"/>
      <w:lvlText w:val=""/>
      <w:lvlJc w:val="left"/>
    </w:lvl>
    <w:lvl w:ilvl="2" w:tplc="47F29E72">
      <w:numFmt w:val="decimal"/>
      <w:lvlText w:val=""/>
      <w:lvlJc w:val="left"/>
    </w:lvl>
    <w:lvl w:ilvl="3" w:tplc="25EAFD38">
      <w:numFmt w:val="decimal"/>
      <w:lvlText w:val=""/>
      <w:lvlJc w:val="left"/>
    </w:lvl>
    <w:lvl w:ilvl="4" w:tplc="19588B46">
      <w:numFmt w:val="decimal"/>
      <w:lvlText w:val=""/>
      <w:lvlJc w:val="left"/>
    </w:lvl>
    <w:lvl w:ilvl="5" w:tplc="71EE4B56">
      <w:numFmt w:val="decimal"/>
      <w:lvlText w:val=""/>
      <w:lvlJc w:val="left"/>
    </w:lvl>
    <w:lvl w:ilvl="6" w:tplc="790C57C4">
      <w:numFmt w:val="decimal"/>
      <w:lvlText w:val=""/>
      <w:lvlJc w:val="left"/>
    </w:lvl>
    <w:lvl w:ilvl="7" w:tplc="5AE2F136">
      <w:numFmt w:val="decimal"/>
      <w:lvlText w:val=""/>
      <w:lvlJc w:val="left"/>
    </w:lvl>
    <w:lvl w:ilvl="8" w:tplc="6852870A">
      <w:numFmt w:val="decimal"/>
      <w:lvlText w:val=""/>
      <w:lvlJc w:val="left"/>
    </w:lvl>
  </w:abstractNum>
  <w:abstractNum w:abstractNumId="20" w15:restartNumberingAfterBreak="0">
    <w:nsid w:val="77D459DC"/>
    <w:multiLevelType w:val="hybridMultilevel"/>
    <w:tmpl w:val="15A6F1B4"/>
    <w:lvl w:ilvl="0" w:tplc="1A2C8D0E">
      <w:numFmt w:val="bullet"/>
      <w:lvlText w:val=""/>
      <w:lvlJc w:val="left"/>
      <w:pPr>
        <w:ind w:left="720" w:hanging="360"/>
      </w:pPr>
      <w:rPr>
        <w:rFonts w:ascii="Symbol" w:hAnsi="Symbol" w:hint="default"/>
      </w:rPr>
    </w:lvl>
    <w:lvl w:ilvl="1" w:tplc="F91895AE">
      <w:numFmt w:val="decimal"/>
      <w:lvlText w:val=""/>
      <w:lvlJc w:val="left"/>
    </w:lvl>
    <w:lvl w:ilvl="2" w:tplc="A89AC3CE">
      <w:numFmt w:val="decimal"/>
      <w:lvlText w:val=""/>
      <w:lvlJc w:val="left"/>
    </w:lvl>
    <w:lvl w:ilvl="3" w:tplc="5AA4DDD8">
      <w:numFmt w:val="decimal"/>
      <w:lvlText w:val=""/>
      <w:lvlJc w:val="left"/>
    </w:lvl>
    <w:lvl w:ilvl="4" w:tplc="548CFC52">
      <w:numFmt w:val="decimal"/>
      <w:lvlText w:val=""/>
      <w:lvlJc w:val="left"/>
    </w:lvl>
    <w:lvl w:ilvl="5" w:tplc="5E5ED362">
      <w:numFmt w:val="decimal"/>
      <w:lvlText w:val=""/>
      <w:lvlJc w:val="left"/>
    </w:lvl>
    <w:lvl w:ilvl="6" w:tplc="FD7C1608">
      <w:numFmt w:val="decimal"/>
      <w:lvlText w:val=""/>
      <w:lvlJc w:val="left"/>
    </w:lvl>
    <w:lvl w:ilvl="7" w:tplc="B8E6D454">
      <w:numFmt w:val="decimal"/>
      <w:lvlText w:val=""/>
      <w:lvlJc w:val="left"/>
    </w:lvl>
    <w:lvl w:ilvl="8" w:tplc="53CE9CE4">
      <w:numFmt w:val="decimal"/>
      <w:lvlText w:val=""/>
      <w:lvlJc w:val="left"/>
    </w:lvl>
  </w:abstractNum>
  <w:abstractNum w:abstractNumId="21" w15:restartNumberingAfterBreak="0">
    <w:nsid w:val="7DCE08B6"/>
    <w:multiLevelType w:val="hybridMultilevel"/>
    <w:tmpl w:val="DE724502"/>
    <w:lvl w:ilvl="0" w:tplc="C0F4D452">
      <w:numFmt w:val="bullet"/>
      <w:lvlText w:val=""/>
      <w:lvlJc w:val="left"/>
      <w:pPr>
        <w:ind w:left="720" w:hanging="360"/>
      </w:pPr>
      <w:rPr>
        <w:rFonts w:ascii="Symbol" w:hAnsi="Symbol" w:hint="default"/>
      </w:rPr>
    </w:lvl>
    <w:lvl w:ilvl="1" w:tplc="F864BC3E">
      <w:numFmt w:val="decimal"/>
      <w:lvlText w:val=""/>
      <w:lvlJc w:val="left"/>
    </w:lvl>
    <w:lvl w:ilvl="2" w:tplc="06F65E4C">
      <w:numFmt w:val="decimal"/>
      <w:lvlText w:val=""/>
      <w:lvlJc w:val="left"/>
    </w:lvl>
    <w:lvl w:ilvl="3" w:tplc="E2CAE430">
      <w:numFmt w:val="decimal"/>
      <w:lvlText w:val=""/>
      <w:lvlJc w:val="left"/>
    </w:lvl>
    <w:lvl w:ilvl="4" w:tplc="A4E4637A">
      <w:numFmt w:val="decimal"/>
      <w:lvlText w:val=""/>
      <w:lvlJc w:val="left"/>
    </w:lvl>
    <w:lvl w:ilvl="5" w:tplc="C83AFBD2">
      <w:numFmt w:val="decimal"/>
      <w:lvlText w:val=""/>
      <w:lvlJc w:val="left"/>
    </w:lvl>
    <w:lvl w:ilvl="6" w:tplc="4E1C041C">
      <w:numFmt w:val="decimal"/>
      <w:lvlText w:val=""/>
      <w:lvlJc w:val="left"/>
    </w:lvl>
    <w:lvl w:ilvl="7" w:tplc="EFF0733A">
      <w:numFmt w:val="decimal"/>
      <w:lvlText w:val=""/>
      <w:lvlJc w:val="left"/>
    </w:lvl>
    <w:lvl w:ilvl="8" w:tplc="1398FD7C">
      <w:numFmt w:val="decimal"/>
      <w:lvlText w:val=""/>
      <w:lvlJc w:val="left"/>
    </w:lvl>
  </w:abstractNum>
  <w:num w:numId="1" w16cid:durableId="772672907">
    <w:abstractNumId w:val="5"/>
  </w:num>
  <w:num w:numId="2" w16cid:durableId="1656033844">
    <w:abstractNumId w:val="4"/>
  </w:num>
  <w:num w:numId="3" w16cid:durableId="1157263324">
    <w:abstractNumId w:val="19"/>
  </w:num>
  <w:num w:numId="4" w16cid:durableId="839194895">
    <w:abstractNumId w:val="2"/>
  </w:num>
  <w:num w:numId="5" w16cid:durableId="1428231423">
    <w:abstractNumId w:val="13"/>
  </w:num>
  <w:num w:numId="6" w16cid:durableId="2097632190">
    <w:abstractNumId w:val="6"/>
  </w:num>
  <w:num w:numId="7" w16cid:durableId="1359547245">
    <w:abstractNumId w:val="20"/>
  </w:num>
  <w:num w:numId="8" w16cid:durableId="820461601">
    <w:abstractNumId w:val="11"/>
  </w:num>
  <w:num w:numId="9" w16cid:durableId="691954099">
    <w:abstractNumId w:val="16"/>
  </w:num>
  <w:num w:numId="10" w16cid:durableId="2001955737">
    <w:abstractNumId w:val="1"/>
  </w:num>
  <w:num w:numId="11" w16cid:durableId="354159301">
    <w:abstractNumId w:val="14"/>
  </w:num>
  <w:num w:numId="12" w16cid:durableId="757092936">
    <w:abstractNumId w:val="3"/>
  </w:num>
  <w:num w:numId="13" w16cid:durableId="307170387">
    <w:abstractNumId w:val="12"/>
  </w:num>
  <w:num w:numId="14" w16cid:durableId="1476679025">
    <w:abstractNumId w:val="21"/>
  </w:num>
  <w:num w:numId="15" w16cid:durableId="1845824187">
    <w:abstractNumId w:val="0"/>
  </w:num>
  <w:num w:numId="16" w16cid:durableId="1296368926">
    <w:abstractNumId w:val="7"/>
  </w:num>
  <w:num w:numId="17" w16cid:durableId="159545767">
    <w:abstractNumId w:val="15"/>
  </w:num>
  <w:num w:numId="18" w16cid:durableId="442965063">
    <w:abstractNumId w:val="17"/>
  </w:num>
  <w:num w:numId="19" w16cid:durableId="619457860">
    <w:abstractNumId w:val="8"/>
  </w:num>
  <w:num w:numId="20" w16cid:durableId="1475946946">
    <w:abstractNumId w:val="9"/>
  </w:num>
  <w:num w:numId="21" w16cid:durableId="314382275">
    <w:abstractNumId w:val="10"/>
  </w:num>
  <w:num w:numId="22" w16cid:durableId="1828983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17E64"/>
    <w:rsid w:val="00020C17"/>
    <w:rsid w:val="0002293F"/>
    <w:rsid w:val="00024A2D"/>
    <w:rsid w:val="00024A6F"/>
    <w:rsid w:val="00033B21"/>
    <w:rsid w:val="00044D59"/>
    <w:rsid w:val="0007367A"/>
    <w:rsid w:val="000A5B83"/>
    <w:rsid w:val="000A7CFC"/>
    <w:rsid w:val="000B2571"/>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030"/>
    <w:rsid w:val="0018584A"/>
    <w:rsid w:val="00185AB6"/>
    <w:rsid w:val="00186596"/>
    <w:rsid w:val="00186BC2"/>
    <w:rsid w:val="001B2250"/>
    <w:rsid w:val="001B7A3D"/>
    <w:rsid w:val="001D67E1"/>
    <w:rsid w:val="001F2C6D"/>
    <w:rsid w:val="001F2C99"/>
    <w:rsid w:val="002018C6"/>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47217"/>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43512"/>
    <w:rsid w:val="00672C6D"/>
    <w:rsid w:val="00675F66"/>
    <w:rsid w:val="00691527"/>
    <w:rsid w:val="00696350"/>
    <w:rsid w:val="006B0D6C"/>
    <w:rsid w:val="006D14F5"/>
    <w:rsid w:val="006D552E"/>
    <w:rsid w:val="006F548F"/>
    <w:rsid w:val="00700445"/>
    <w:rsid w:val="00702002"/>
    <w:rsid w:val="007060EE"/>
    <w:rsid w:val="007110FE"/>
    <w:rsid w:val="00720954"/>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253"/>
    <w:rsid w:val="007A5631"/>
    <w:rsid w:val="007A73C5"/>
    <w:rsid w:val="007C65D4"/>
    <w:rsid w:val="007C79C2"/>
    <w:rsid w:val="007C7D47"/>
    <w:rsid w:val="007E2D12"/>
    <w:rsid w:val="007E2EBB"/>
    <w:rsid w:val="007E4CCE"/>
    <w:rsid w:val="0080239C"/>
    <w:rsid w:val="00803F05"/>
    <w:rsid w:val="00807B56"/>
    <w:rsid w:val="008275D3"/>
    <w:rsid w:val="00827DED"/>
    <w:rsid w:val="00831083"/>
    <w:rsid w:val="008328E7"/>
    <w:rsid w:val="0083562F"/>
    <w:rsid w:val="00837DA0"/>
    <w:rsid w:val="0084635B"/>
    <w:rsid w:val="0084704B"/>
    <w:rsid w:val="008616E0"/>
    <w:rsid w:val="00862173"/>
    <w:rsid w:val="00866F41"/>
    <w:rsid w:val="00874E3D"/>
    <w:rsid w:val="0087679D"/>
    <w:rsid w:val="00882162"/>
    <w:rsid w:val="0088453D"/>
    <w:rsid w:val="008A3674"/>
    <w:rsid w:val="008B10A0"/>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63E0D"/>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4486B"/>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A6A27"/>
    <w:rsid w:val="00BB70E8"/>
    <w:rsid w:val="00BC00C5"/>
    <w:rsid w:val="00BC1539"/>
    <w:rsid w:val="00BC741A"/>
    <w:rsid w:val="00BD16EA"/>
    <w:rsid w:val="00BE6462"/>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CE4923"/>
    <w:rsid w:val="00D115B0"/>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B43"/>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70EA0"/>
    <w:rsid w:val="00E833B8"/>
    <w:rsid w:val="00EA1D17"/>
    <w:rsid w:val="00EA52E7"/>
    <w:rsid w:val="00EC379A"/>
    <w:rsid w:val="00ED173B"/>
    <w:rsid w:val="00F01E44"/>
    <w:rsid w:val="00F0439C"/>
    <w:rsid w:val="00F11770"/>
    <w:rsid w:val="00F15DEB"/>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06"/>
    <w:rPr>
      <w:sz w:val="24"/>
      <w:szCs w:val="24"/>
      <w:lang w:eastAsia="ko-KR"/>
    </w:rPr>
  </w:style>
  <w:style w:type="paragraph" w:styleId="Heading2">
    <w:name w:val="heading 2"/>
    <w:basedOn w:val="Normal"/>
    <w:next w:val="Normal"/>
    <w:link w:val="Heading2Char"/>
    <w:semiHidden/>
    <w:unhideWhenUsed/>
    <w:qFormat/>
    <w:rsid w:val="00CE4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 w:type="character" w:customStyle="1" w:styleId="Heading2Char">
    <w:name w:val="Heading 2 Char"/>
    <w:basedOn w:val="DefaultParagraphFont"/>
    <w:link w:val="Heading2"/>
    <w:semiHidden/>
    <w:rsid w:val="00CE4923"/>
    <w:rPr>
      <w:rFonts w:asciiTheme="majorHAnsi" w:eastAsiaTheme="majorEastAsia" w:hAnsiTheme="majorHAnsi" w:cstheme="majorBidi"/>
      <w:color w:val="2E74B5" w:themeColor="accent1" w:themeShade="BF"/>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974871603">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ADB77-7233-4975-A239-D9D70908485C}">
  <ds:schemaRefs>
    <ds:schemaRef ds:uri="3b2d552b-a66e-4997-8325-6d3d2ec64d0d"/>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900ee26c-74d1-4faf-9680-57e2be728636"/>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4.xml><?xml version="1.0" encoding="utf-8"?>
<ds:datastoreItem xmlns:ds="http://schemas.openxmlformats.org/officeDocument/2006/customXml" ds:itemID="{A65665F9-F552-473B-A503-67C721E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6</cp:revision>
  <cp:lastPrinted>2019-08-14T18:10:00Z</cp:lastPrinted>
  <dcterms:created xsi:type="dcterms:W3CDTF">2026-02-05T13:58:00Z</dcterms:created>
  <dcterms:modified xsi:type="dcterms:W3CDTF">2026-02-05T14:12:00Z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