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96F" w:rsidRPr="00E04521" w:rsidRDefault="00FB596F" w:rsidP="00FB596F">
      <w:pPr>
        <w:kinsoku w:val="0"/>
        <w:overflowPunct w:val="0"/>
        <w:autoSpaceDE w:val="0"/>
        <w:autoSpaceDN w:val="0"/>
        <w:adjustRightInd w:val="0"/>
        <w:spacing w:after="0" w:line="240" w:lineRule="auto"/>
        <w:ind w:left="39"/>
        <w:outlineLvl w:val="1"/>
        <w:rPr>
          <w:rFonts w:ascii="Georgia" w:hAnsi="Georgia" w:cs="Georgia"/>
          <w:b/>
          <w:bCs/>
        </w:rPr>
      </w:pPr>
      <w:bookmarkStart w:id="0" w:name="MEETING:_School_of_Allied_Health_Monthly"/>
      <w:bookmarkEnd w:id="0"/>
      <w:r w:rsidRPr="00E04521">
        <w:rPr>
          <w:rFonts w:ascii="Georgia" w:hAnsi="Georgia" w:cs="Georgia"/>
          <w:b/>
          <w:bCs/>
        </w:rPr>
        <w:t>MEETING:</w:t>
      </w:r>
      <w:r w:rsidRPr="00E04521">
        <w:rPr>
          <w:rFonts w:ascii="Georgia" w:hAnsi="Georgia" w:cs="Georgia"/>
          <w:b/>
          <w:bCs/>
          <w:spacing w:val="80"/>
          <w:w w:val="150"/>
        </w:rPr>
        <w:t xml:space="preserve">     </w:t>
      </w:r>
      <w:r w:rsidRPr="00E04521">
        <w:rPr>
          <w:rFonts w:ascii="Georgia" w:hAnsi="Georgia" w:cs="Georgia"/>
          <w:b/>
          <w:bCs/>
        </w:rPr>
        <w:t>School of Allied Health</w:t>
      </w:r>
      <w:r w:rsidRPr="00E04521">
        <w:rPr>
          <w:rFonts w:ascii="Georgia" w:hAnsi="Georgia" w:cs="Georgia"/>
          <w:b/>
          <w:bCs/>
          <w:spacing w:val="-8"/>
        </w:rPr>
        <w:t xml:space="preserve"> </w:t>
      </w:r>
      <w:r>
        <w:rPr>
          <w:rFonts w:ascii="Georgia" w:hAnsi="Georgia" w:cs="Georgia"/>
          <w:b/>
          <w:bCs/>
        </w:rPr>
        <w:t xml:space="preserve">Monthly </w:t>
      </w:r>
      <w:r w:rsidRPr="00E04521">
        <w:rPr>
          <w:rFonts w:ascii="Georgia" w:hAnsi="Georgia" w:cs="Georgia"/>
          <w:b/>
          <w:bCs/>
        </w:rPr>
        <w:t>Meeting</w:t>
      </w:r>
    </w:p>
    <w:p w:rsidR="00FB596F" w:rsidRDefault="00FB596F" w:rsidP="00FB596F">
      <w:pPr>
        <w:kinsoku w:val="0"/>
        <w:overflowPunct w:val="0"/>
        <w:autoSpaceDE w:val="0"/>
        <w:autoSpaceDN w:val="0"/>
        <w:adjustRightInd w:val="0"/>
        <w:spacing w:before="48" w:after="0" w:line="240" w:lineRule="auto"/>
        <w:ind w:left="2365" w:hanging="1"/>
        <w:rPr>
          <w:rFonts w:ascii="Georgia" w:hAnsi="Georgia" w:cs="Georgia"/>
        </w:rPr>
      </w:pPr>
      <w:r>
        <w:rPr>
          <w:rFonts w:ascii="Georgia" w:hAnsi="Georgia" w:cs="Georgia"/>
        </w:rPr>
        <w:t>September 9</w:t>
      </w:r>
      <w:r w:rsidRPr="00E04521">
        <w:rPr>
          <w:rFonts w:ascii="Georgia" w:hAnsi="Georgia" w:cs="Georgia"/>
        </w:rPr>
        <w:t xml:space="preserve">th, 1:00 -2:00 pm </w:t>
      </w:r>
      <w:r>
        <w:rPr>
          <w:rFonts w:ascii="Georgia" w:hAnsi="Georgia" w:cs="Georgia"/>
        </w:rPr>
        <w:t xml:space="preserve">on Zoom </w:t>
      </w:r>
      <w:r w:rsidRPr="00E04521">
        <w:rPr>
          <w:rFonts w:ascii="Georgia" w:hAnsi="Georgia" w:cs="Georgia"/>
        </w:rPr>
        <w:t xml:space="preserve"> </w:t>
      </w:r>
      <w:hyperlink r:id="rId5" w:history="1">
        <w:r w:rsidRPr="00AB5DC3">
          <w:rPr>
            <w:rStyle w:val="Hyperlink"/>
            <w:rFonts w:ascii="Georgia" w:hAnsi="Georgia" w:cs="Georgia"/>
          </w:rPr>
          <w:t>https://fsw.zoom.us/j/84102370649</w:t>
        </w:r>
      </w:hyperlink>
    </w:p>
    <w:p w:rsidR="00FB596F" w:rsidRPr="00E04521" w:rsidRDefault="00FB596F" w:rsidP="00FB596F">
      <w:pPr>
        <w:kinsoku w:val="0"/>
        <w:overflowPunct w:val="0"/>
        <w:autoSpaceDE w:val="0"/>
        <w:autoSpaceDN w:val="0"/>
        <w:adjustRightInd w:val="0"/>
        <w:spacing w:before="48" w:after="0" w:line="240" w:lineRule="auto"/>
        <w:ind w:left="2365" w:hanging="1"/>
        <w:rPr>
          <w:rFonts w:ascii="Georgia" w:hAnsi="Georgia" w:cs="Georgia"/>
          <w:color w:val="0562C1"/>
        </w:rPr>
      </w:pPr>
    </w:p>
    <w:p w:rsidR="00FB596F" w:rsidRPr="00E04521" w:rsidRDefault="00FB596F" w:rsidP="00FB596F">
      <w:pPr>
        <w:kinsoku w:val="0"/>
        <w:overflowPunct w:val="0"/>
        <w:autoSpaceDE w:val="0"/>
        <w:autoSpaceDN w:val="0"/>
        <w:adjustRightInd w:val="0"/>
        <w:spacing w:after="0" w:line="249" w:lineRule="exact"/>
        <w:ind w:left="204"/>
        <w:rPr>
          <w:rFonts w:ascii="Georgia" w:hAnsi="Georgia" w:cs="Georgia"/>
        </w:rPr>
      </w:pPr>
      <w:r w:rsidRPr="00E04521">
        <w:rPr>
          <w:rFonts w:ascii="Georgia" w:hAnsi="Georgia" w:cs="Georgia"/>
          <w:b/>
          <w:bCs/>
        </w:rPr>
        <w:t>PURPOSE:</w:t>
      </w:r>
      <w:r w:rsidRPr="00E04521">
        <w:rPr>
          <w:rFonts w:ascii="Georgia" w:hAnsi="Georgia" w:cs="Georgia"/>
          <w:b/>
          <w:bCs/>
          <w:spacing w:val="80"/>
          <w:w w:val="150"/>
        </w:rPr>
        <w:t xml:space="preserve">     </w:t>
      </w:r>
      <w:proofErr w:type="spellStart"/>
      <w:r w:rsidRPr="00E04521">
        <w:rPr>
          <w:rFonts w:ascii="Georgia" w:hAnsi="Georgia" w:cs="Georgia"/>
        </w:rPr>
        <w:t>SoAH</w:t>
      </w:r>
      <w:proofErr w:type="spellEnd"/>
      <w:r w:rsidRPr="00E04521">
        <w:rPr>
          <w:rFonts w:ascii="Georgia" w:hAnsi="Georgia" w:cs="Georgia"/>
          <w:spacing w:val="-3"/>
        </w:rPr>
        <w:t xml:space="preserve"> </w:t>
      </w:r>
      <w:r w:rsidRPr="00E04521">
        <w:rPr>
          <w:rFonts w:ascii="Georgia" w:hAnsi="Georgia" w:cs="Georgia"/>
        </w:rPr>
        <w:t>Monthly</w:t>
      </w:r>
      <w:r w:rsidRPr="00E04521">
        <w:rPr>
          <w:rFonts w:ascii="Georgia" w:hAnsi="Georgia" w:cs="Georgia"/>
          <w:spacing w:val="-6"/>
        </w:rPr>
        <w:t xml:space="preserve"> </w:t>
      </w:r>
      <w:r w:rsidRPr="00E04521">
        <w:rPr>
          <w:rFonts w:ascii="Georgia" w:hAnsi="Georgia" w:cs="Georgia"/>
        </w:rPr>
        <w:t xml:space="preserve">Meeting </w:t>
      </w:r>
      <w:r>
        <w:rPr>
          <w:rFonts w:ascii="Georgia" w:hAnsi="Georgia" w:cs="Georgia"/>
        </w:rPr>
        <w:t>September</w:t>
      </w:r>
      <w:r w:rsidRPr="00E04521">
        <w:rPr>
          <w:rFonts w:ascii="Georgia" w:hAnsi="Georgia" w:cs="Georgia"/>
          <w:spacing w:val="-3"/>
        </w:rPr>
        <w:t xml:space="preserve"> </w:t>
      </w:r>
      <w:r w:rsidRPr="00E04521">
        <w:rPr>
          <w:rFonts w:ascii="Georgia" w:hAnsi="Georgia" w:cs="Georgia"/>
        </w:rPr>
        <w:t>2025</w:t>
      </w:r>
    </w:p>
    <w:p w:rsidR="00FB596F" w:rsidRPr="00E04521" w:rsidRDefault="00FB596F" w:rsidP="00FB596F">
      <w:pPr>
        <w:kinsoku w:val="0"/>
        <w:overflowPunct w:val="0"/>
        <w:autoSpaceDE w:val="0"/>
        <w:autoSpaceDN w:val="0"/>
        <w:adjustRightInd w:val="0"/>
        <w:spacing w:before="150" w:after="0" w:line="240" w:lineRule="auto"/>
        <w:rPr>
          <w:rFonts w:ascii="Georgia" w:hAnsi="Georgia" w:cs="Georgia"/>
        </w:rPr>
      </w:pPr>
    </w:p>
    <w:p w:rsidR="00FB596F" w:rsidRPr="00E04521" w:rsidRDefault="00FB596F" w:rsidP="00FB596F">
      <w:pPr>
        <w:kinsoku w:val="0"/>
        <w:overflowPunct w:val="0"/>
        <w:autoSpaceDE w:val="0"/>
        <w:autoSpaceDN w:val="0"/>
        <w:adjustRightInd w:val="0"/>
        <w:spacing w:after="0" w:line="273" w:lineRule="auto"/>
        <w:ind w:left="2365" w:right="775" w:hanging="2166"/>
        <w:rPr>
          <w:rFonts w:ascii="Georgia" w:hAnsi="Georgia" w:cs="Georgia"/>
          <w:spacing w:val="-2"/>
        </w:rPr>
      </w:pPr>
      <w:r w:rsidRPr="00E04521">
        <w:rPr>
          <w:rFonts w:ascii="Georgia" w:hAnsi="Georgia" w:cs="Georgia"/>
          <w:b/>
          <w:bCs/>
          <w:spacing w:val="-2"/>
        </w:rPr>
        <w:t>ATTENDEES:</w:t>
      </w:r>
      <w:r w:rsidRPr="00E04521">
        <w:rPr>
          <w:rFonts w:ascii="Georgia" w:hAnsi="Georgia" w:cs="Georgia"/>
          <w:b/>
          <w:bCs/>
          <w:spacing w:val="80"/>
          <w:w w:val="150"/>
        </w:rPr>
        <w:t xml:space="preserve">   </w:t>
      </w:r>
      <w:r w:rsidRPr="00E04521">
        <w:rPr>
          <w:rFonts w:ascii="Georgia" w:hAnsi="Georgia" w:cs="Georgia"/>
          <w:spacing w:val="-2"/>
        </w:rPr>
        <w:t>Dean,</w:t>
      </w:r>
      <w:r w:rsidRPr="00E04521">
        <w:rPr>
          <w:rFonts w:ascii="Georgia" w:hAnsi="Georgia" w:cs="Georgia"/>
          <w:spacing w:val="-12"/>
        </w:rPr>
        <w:t xml:space="preserve"> </w:t>
      </w:r>
      <w:r w:rsidRPr="00E04521">
        <w:rPr>
          <w:rFonts w:ascii="Georgia" w:hAnsi="Georgia" w:cs="Georgia"/>
          <w:spacing w:val="-2"/>
        </w:rPr>
        <w:t>Directors,</w:t>
      </w:r>
      <w:r w:rsidRPr="00E04521">
        <w:rPr>
          <w:rFonts w:ascii="Georgia" w:hAnsi="Georgia" w:cs="Georgia"/>
          <w:spacing w:val="-12"/>
        </w:rPr>
        <w:t xml:space="preserve"> </w:t>
      </w:r>
      <w:r w:rsidRPr="00E04521">
        <w:rPr>
          <w:rFonts w:ascii="Georgia" w:hAnsi="Georgia" w:cs="Georgia"/>
          <w:spacing w:val="-2"/>
        </w:rPr>
        <w:t>Advisors,</w:t>
      </w:r>
      <w:r w:rsidRPr="00E04521">
        <w:rPr>
          <w:rFonts w:ascii="Georgia" w:hAnsi="Georgia" w:cs="Georgia"/>
          <w:spacing w:val="-11"/>
        </w:rPr>
        <w:t xml:space="preserve"> </w:t>
      </w:r>
      <w:r w:rsidRPr="00E04521">
        <w:rPr>
          <w:rFonts w:ascii="Georgia" w:hAnsi="Georgia" w:cs="Georgia"/>
          <w:spacing w:val="-2"/>
        </w:rPr>
        <w:t>Faculty,</w:t>
      </w:r>
      <w:r w:rsidRPr="00E04521">
        <w:rPr>
          <w:rFonts w:ascii="Georgia" w:hAnsi="Georgia" w:cs="Georgia"/>
          <w:spacing w:val="-19"/>
        </w:rPr>
        <w:t xml:space="preserve"> </w:t>
      </w:r>
      <w:r w:rsidRPr="00E04521">
        <w:rPr>
          <w:rFonts w:ascii="Georgia" w:hAnsi="Georgia" w:cs="Georgia"/>
          <w:spacing w:val="-2"/>
        </w:rPr>
        <w:t>Coordinators,</w:t>
      </w:r>
      <w:r w:rsidRPr="00E04521">
        <w:rPr>
          <w:rFonts w:ascii="Georgia" w:hAnsi="Georgia" w:cs="Georgia"/>
          <w:spacing w:val="-19"/>
        </w:rPr>
        <w:t xml:space="preserve"> </w:t>
      </w:r>
      <w:r w:rsidRPr="00E04521">
        <w:rPr>
          <w:rFonts w:ascii="Georgia" w:hAnsi="Georgia" w:cs="Georgia"/>
          <w:spacing w:val="-2"/>
        </w:rPr>
        <w:t>Clinical</w:t>
      </w:r>
      <w:r w:rsidRPr="00E04521">
        <w:rPr>
          <w:rFonts w:ascii="Georgia" w:hAnsi="Georgia" w:cs="Georgia"/>
          <w:spacing w:val="-21"/>
        </w:rPr>
        <w:t xml:space="preserve"> </w:t>
      </w:r>
      <w:r w:rsidRPr="00E04521">
        <w:rPr>
          <w:rFonts w:ascii="Georgia" w:hAnsi="Georgia" w:cs="Georgia"/>
          <w:spacing w:val="-2"/>
        </w:rPr>
        <w:t>Managers,</w:t>
      </w:r>
      <w:r w:rsidRPr="00E04521">
        <w:rPr>
          <w:rFonts w:ascii="Georgia" w:hAnsi="Georgia" w:cs="Georgia"/>
          <w:spacing w:val="-7"/>
        </w:rPr>
        <w:t xml:space="preserve"> </w:t>
      </w:r>
      <w:r w:rsidRPr="00E04521">
        <w:rPr>
          <w:rFonts w:ascii="Georgia" w:hAnsi="Georgia" w:cs="Georgia"/>
          <w:spacing w:val="-2"/>
        </w:rPr>
        <w:t>and</w:t>
      </w:r>
      <w:r w:rsidRPr="00E04521">
        <w:rPr>
          <w:rFonts w:ascii="Georgia" w:hAnsi="Georgia" w:cs="Georgia"/>
          <w:spacing w:val="-20"/>
        </w:rPr>
        <w:t xml:space="preserve"> </w:t>
      </w:r>
      <w:r w:rsidRPr="00E04521">
        <w:rPr>
          <w:rFonts w:ascii="Georgia" w:hAnsi="Georgia" w:cs="Georgia"/>
          <w:spacing w:val="-2"/>
        </w:rPr>
        <w:t>Staff</w:t>
      </w:r>
      <w:r>
        <w:rPr>
          <w:rFonts w:ascii="Georgia" w:hAnsi="Georgia" w:cs="Georgia"/>
          <w:spacing w:val="-2"/>
        </w:rPr>
        <w:t xml:space="preserve">, All of </w:t>
      </w:r>
      <w:proofErr w:type="spellStart"/>
      <w:r>
        <w:rPr>
          <w:rFonts w:ascii="Georgia" w:hAnsi="Georgia" w:cs="Georgia"/>
          <w:spacing w:val="-2"/>
        </w:rPr>
        <w:t>SoAH</w:t>
      </w:r>
      <w:proofErr w:type="spellEnd"/>
      <w:r>
        <w:rPr>
          <w:rFonts w:ascii="Georgia" w:hAnsi="Georgia" w:cs="Georgia"/>
          <w:spacing w:val="-2"/>
        </w:rPr>
        <w:t xml:space="preserve"> invited</w:t>
      </w:r>
    </w:p>
    <w:p w:rsidR="00FB596F" w:rsidRPr="00E04521" w:rsidRDefault="00FB596F" w:rsidP="00FB596F">
      <w:pPr>
        <w:kinsoku w:val="0"/>
        <w:overflowPunct w:val="0"/>
        <w:autoSpaceDE w:val="0"/>
        <w:autoSpaceDN w:val="0"/>
        <w:adjustRightInd w:val="0"/>
        <w:spacing w:after="0" w:line="240" w:lineRule="auto"/>
        <w:rPr>
          <w:rFonts w:ascii="Georgia" w:hAnsi="Georgia" w:cs="Georgia"/>
          <w:sz w:val="20"/>
          <w:szCs w:val="20"/>
        </w:rPr>
      </w:pPr>
    </w:p>
    <w:p w:rsidR="00FB596F" w:rsidRPr="00E04521" w:rsidRDefault="00FB596F" w:rsidP="00FB596F">
      <w:pPr>
        <w:kinsoku w:val="0"/>
        <w:overflowPunct w:val="0"/>
        <w:autoSpaceDE w:val="0"/>
        <w:autoSpaceDN w:val="0"/>
        <w:adjustRightInd w:val="0"/>
        <w:spacing w:before="61" w:after="0" w:line="240" w:lineRule="auto"/>
        <w:ind w:left="104"/>
        <w:jc w:val="center"/>
        <w:outlineLvl w:val="1"/>
        <w:rPr>
          <w:rFonts w:ascii="Georgia" w:hAnsi="Georgia" w:cs="Georgia"/>
          <w:b/>
          <w:bCs/>
        </w:rPr>
      </w:pPr>
      <w:bookmarkStart w:id="1" w:name="Meeting_Minutes"/>
      <w:bookmarkEnd w:id="1"/>
      <w:r w:rsidRPr="00E04521">
        <w:rPr>
          <w:rFonts w:ascii="Georgia" w:hAnsi="Georgia" w:cs="Georgia"/>
          <w:b/>
          <w:bCs/>
          <w:u w:val="single"/>
        </w:rPr>
        <w:t>Meeting Minutes</w:t>
      </w:r>
    </w:p>
    <w:p w:rsidR="00FB596F" w:rsidRPr="00E04521" w:rsidRDefault="002C5116" w:rsidP="00FB596F">
      <w:pPr>
        <w:numPr>
          <w:ilvl w:val="0"/>
          <w:numId w:val="6"/>
        </w:numPr>
        <w:tabs>
          <w:tab w:val="left" w:pos="918"/>
        </w:tabs>
        <w:kinsoku w:val="0"/>
        <w:overflowPunct w:val="0"/>
        <w:autoSpaceDE w:val="0"/>
        <w:autoSpaceDN w:val="0"/>
        <w:adjustRightInd w:val="0"/>
        <w:spacing w:before="235" w:after="0" w:line="240" w:lineRule="auto"/>
        <w:ind w:left="918" w:hanging="359"/>
        <w:rPr>
          <w:rFonts w:ascii="Georgia" w:hAnsi="Georgia" w:cs="Georgia"/>
          <w:b/>
          <w:bCs/>
        </w:rPr>
      </w:pPr>
      <w:bookmarkStart w:id="2" w:name="_Agenda_and_PowerPoint:"/>
      <w:bookmarkEnd w:id="2"/>
      <w:r>
        <w:rPr>
          <w:rFonts w:ascii="Georgia" w:hAnsi="Georgia" w:cs="Georgia"/>
          <w:b/>
          <w:bCs/>
          <w:u w:val="single"/>
        </w:rPr>
        <w:t>Special Training Session</w:t>
      </w:r>
      <w:r w:rsidR="00FB596F" w:rsidRPr="00E04521">
        <w:rPr>
          <w:rFonts w:ascii="Georgia" w:hAnsi="Georgia" w:cs="Georgia"/>
          <w:b/>
          <w:bCs/>
          <w:u w:val="single"/>
        </w:rPr>
        <w:t>:</w:t>
      </w:r>
      <w:r>
        <w:rPr>
          <w:rFonts w:ascii="Georgia" w:hAnsi="Georgia" w:cs="Georgia"/>
          <w:b/>
          <w:bCs/>
          <w:u w:val="single"/>
        </w:rPr>
        <w:t xml:space="preserve">  </w:t>
      </w:r>
      <w:r w:rsidRPr="002C5116">
        <w:rPr>
          <w:rFonts w:ascii="Georgia" w:hAnsi="Georgia" w:cs="Georgia"/>
          <w:bCs/>
        </w:rPr>
        <w:t>Guest Speaker, Dr. Rebecca Harris will focus on writing student learning outcomes, aligned with our institution’s emphasis on program and course-level outcomes</w:t>
      </w:r>
      <w:r>
        <w:rPr>
          <w:rFonts w:ascii="Georgia" w:hAnsi="Georgia" w:cs="Georgia"/>
          <w:bCs/>
        </w:rPr>
        <w:t xml:space="preserve">.  </w:t>
      </w:r>
      <w:r w:rsidR="002152F6">
        <w:rPr>
          <w:rFonts w:ascii="Georgia" w:hAnsi="Georgia" w:cs="Georgia"/>
          <w:bCs/>
        </w:rPr>
        <w:t xml:space="preserve">This </w:t>
      </w:r>
      <w:r>
        <w:rPr>
          <w:rFonts w:ascii="Georgia" w:hAnsi="Georgia" w:cs="Georgia"/>
          <w:bCs/>
        </w:rPr>
        <w:t xml:space="preserve">Training </w:t>
      </w:r>
      <w:r w:rsidR="002152F6">
        <w:rPr>
          <w:rFonts w:ascii="Georgia" w:hAnsi="Georgia" w:cs="Georgia"/>
          <w:bCs/>
        </w:rPr>
        <w:t>S</w:t>
      </w:r>
      <w:r>
        <w:rPr>
          <w:rFonts w:ascii="Georgia" w:hAnsi="Georgia" w:cs="Georgia"/>
          <w:bCs/>
        </w:rPr>
        <w:t xml:space="preserve">ession </w:t>
      </w:r>
      <w:r w:rsidR="002152F6">
        <w:rPr>
          <w:rFonts w:ascii="Georgia" w:hAnsi="Georgia" w:cs="Georgia"/>
          <w:bCs/>
        </w:rPr>
        <w:t xml:space="preserve">was </w:t>
      </w:r>
      <w:r>
        <w:rPr>
          <w:rFonts w:ascii="Georgia" w:hAnsi="Georgia" w:cs="Georgia"/>
          <w:bCs/>
        </w:rPr>
        <w:t>geared toward Directors</w:t>
      </w:r>
      <w:r w:rsidR="002152F6">
        <w:rPr>
          <w:rFonts w:ascii="Georgia" w:hAnsi="Georgia" w:cs="Georgia"/>
          <w:bCs/>
        </w:rPr>
        <w:t xml:space="preserve"> and</w:t>
      </w:r>
      <w:r>
        <w:rPr>
          <w:rFonts w:ascii="Georgia" w:hAnsi="Georgia" w:cs="Georgia"/>
          <w:bCs/>
        </w:rPr>
        <w:t xml:space="preserve"> Faculty</w:t>
      </w:r>
      <w:r w:rsidR="002152F6">
        <w:rPr>
          <w:rFonts w:ascii="Georgia" w:hAnsi="Georgia" w:cs="Georgia"/>
          <w:bCs/>
        </w:rPr>
        <w:t>.</w:t>
      </w:r>
    </w:p>
    <w:p w:rsidR="00FB596F" w:rsidRPr="00E04521" w:rsidRDefault="00FB596F" w:rsidP="00FB596F">
      <w:pPr>
        <w:kinsoku w:val="0"/>
        <w:overflowPunct w:val="0"/>
        <w:autoSpaceDE w:val="0"/>
        <w:autoSpaceDN w:val="0"/>
        <w:adjustRightInd w:val="0"/>
        <w:spacing w:before="2" w:after="0" w:line="235" w:lineRule="auto"/>
        <w:ind w:left="309" w:right="7076" w:hanging="270"/>
        <w:rPr>
          <w:rFonts w:ascii="Segoe UI" w:hAnsi="Segoe UI" w:cs="Segoe UI"/>
          <w:sz w:val="16"/>
          <w:szCs w:val="16"/>
        </w:rPr>
      </w:pPr>
    </w:p>
    <w:p w:rsidR="00FB596F" w:rsidRPr="00FB596F" w:rsidRDefault="00FB596F" w:rsidP="00FB596F">
      <w:pPr>
        <w:numPr>
          <w:ilvl w:val="0"/>
          <w:numId w:val="5"/>
        </w:numPr>
        <w:tabs>
          <w:tab w:val="left" w:pos="559"/>
        </w:tabs>
        <w:kinsoku w:val="0"/>
        <w:overflowPunct w:val="0"/>
        <w:autoSpaceDE w:val="0"/>
        <w:autoSpaceDN w:val="0"/>
        <w:adjustRightInd w:val="0"/>
        <w:spacing w:before="124" w:after="0" w:line="240" w:lineRule="auto"/>
        <w:ind w:left="559" w:right="16" w:hanging="360"/>
        <w:rPr>
          <w:rFonts w:ascii="Georgia" w:hAnsi="Georgia" w:cs="Georgia"/>
        </w:rPr>
      </w:pPr>
      <w:r w:rsidRPr="00FB596F">
        <w:rPr>
          <w:rFonts w:ascii="Georgia" w:hAnsi="Georgia" w:cs="Georgia"/>
          <w:b/>
          <w:bCs/>
          <w:u w:val="single"/>
        </w:rPr>
        <w:t>Quick</w:t>
      </w:r>
      <w:r w:rsidRPr="00FB596F">
        <w:rPr>
          <w:rFonts w:ascii="Georgia" w:hAnsi="Georgia" w:cs="Georgia"/>
          <w:b/>
          <w:bCs/>
          <w:spacing w:val="-1"/>
          <w:u w:val="single"/>
        </w:rPr>
        <w:t xml:space="preserve"> </w:t>
      </w:r>
      <w:r w:rsidRPr="00FB596F">
        <w:rPr>
          <w:rFonts w:ascii="Georgia" w:hAnsi="Georgia" w:cs="Georgia"/>
          <w:b/>
          <w:bCs/>
          <w:u w:val="single"/>
        </w:rPr>
        <w:t>Recap:</w:t>
      </w:r>
      <w:r w:rsidRPr="00FB596F">
        <w:rPr>
          <w:rFonts w:ascii="Georgia" w:hAnsi="Georgia" w:cs="Georgia"/>
          <w:b/>
          <w:bCs/>
          <w:spacing w:val="50"/>
        </w:rPr>
        <w:t xml:space="preserve"> </w:t>
      </w:r>
      <w:r w:rsidR="00E309A3">
        <w:rPr>
          <w:rFonts w:ascii="Georgia" w:hAnsi="Georgia" w:cs="Georgia"/>
        </w:rPr>
        <w:t xml:space="preserve">The </w:t>
      </w:r>
      <w:r w:rsidR="00E309A3" w:rsidRPr="00FB596F">
        <w:rPr>
          <w:rFonts w:ascii="Georgia" w:hAnsi="Georgia" w:cs="Georgia"/>
        </w:rPr>
        <w:t>meeting</w:t>
      </w:r>
      <w:r w:rsidR="00675AB8">
        <w:rPr>
          <w:rFonts w:ascii="Georgia" w:hAnsi="Georgia" w:cs="Georgia"/>
        </w:rPr>
        <w:t xml:space="preserve"> focused on training participants about program learning outcomes and assessment in medical education, with Dr. Rebecca Harris presenting on Course and Program alignment, outcome design, and assessment methods.  Rebecca provided detailed guidance on creating learning outcomes hierarchies, designing assessments, and using various tools and resources to support curriculum development, including two assessment bots and an institutional subscription to </w:t>
      </w:r>
      <w:proofErr w:type="spellStart"/>
      <w:r w:rsidR="00675AB8">
        <w:rPr>
          <w:rFonts w:ascii="Georgia" w:hAnsi="Georgia" w:cs="Georgia"/>
        </w:rPr>
        <w:t>Boodlebox</w:t>
      </w:r>
      <w:proofErr w:type="spellEnd"/>
      <w:r w:rsidR="00675AB8">
        <w:rPr>
          <w:rFonts w:ascii="Georgia" w:hAnsi="Georgia" w:cs="Georgia"/>
        </w:rPr>
        <w:t xml:space="preserve">. The </w:t>
      </w:r>
      <w:r w:rsidR="00B01400">
        <w:rPr>
          <w:rFonts w:ascii="Georgia" w:hAnsi="Georgia" w:cs="Georgia"/>
        </w:rPr>
        <w:t>session concluded with information items by February, with a January 9</w:t>
      </w:r>
      <w:r w:rsidR="00B01400" w:rsidRPr="00B01400">
        <w:rPr>
          <w:rFonts w:ascii="Georgia" w:hAnsi="Georgia" w:cs="Georgia"/>
          <w:vertAlign w:val="superscript"/>
        </w:rPr>
        <w:t>th</w:t>
      </w:r>
      <w:r w:rsidR="00B01400">
        <w:rPr>
          <w:rFonts w:ascii="Georgia" w:hAnsi="Georgia" w:cs="Georgia"/>
        </w:rPr>
        <w:t xml:space="preserve"> deadline for program changes</w:t>
      </w:r>
    </w:p>
    <w:p w:rsidR="00FB596F" w:rsidRPr="00E04521" w:rsidRDefault="00FB596F" w:rsidP="00FB596F">
      <w:pPr>
        <w:numPr>
          <w:ilvl w:val="0"/>
          <w:numId w:val="5"/>
        </w:numPr>
        <w:tabs>
          <w:tab w:val="left" w:pos="563"/>
        </w:tabs>
        <w:kinsoku w:val="0"/>
        <w:overflowPunct w:val="0"/>
        <w:autoSpaceDE w:val="0"/>
        <w:autoSpaceDN w:val="0"/>
        <w:adjustRightInd w:val="0"/>
        <w:spacing w:before="1" w:after="0" w:line="240" w:lineRule="auto"/>
        <w:ind w:left="563" w:hanging="364"/>
        <w:outlineLvl w:val="1"/>
        <w:rPr>
          <w:rFonts w:ascii="Georgia" w:hAnsi="Georgia" w:cs="Georgia"/>
          <w:b/>
          <w:bCs/>
        </w:rPr>
      </w:pPr>
      <w:r w:rsidRPr="00E04521">
        <w:rPr>
          <w:rFonts w:ascii="Georgia" w:hAnsi="Georgia" w:cs="Georgia"/>
          <w:b/>
          <w:bCs/>
          <w:u w:val="single"/>
        </w:rPr>
        <w:t>Next Steps:</w:t>
      </w:r>
    </w:p>
    <w:p w:rsidR="00FB596F" w:rsidRPr="00E04521" w:rsidRDefault="00B01400" w:rsidP="00FB596F">
      <w:pPr>
        <w:numPr>
          <w:ilvl w:val="1"/>
          <w:numId w:val="5"/>
        </w:numPr>
        <w:tabs>
          <w:tab w:val="left" w:pos="918"/>
        </w:tabs>
        <w:kinsoku w:val="0"/>
        <w:overflowPunct w:val="0"/>
        <w:autoSpaceDE w:val="0"/>
        <w:autoSpaceDN w:val="0"/>
        <w:adjustRightInd w:val="0"/>
        <w:spacing w:before="124" w:after="0" w:line="240" w:lineRule="auto"/>
        <w:ind w:left="918" w:hanging="359"/>
        <w:rPr>
          <w:rFonts w:ascii="Georgia" w:hAnsi="Georgia" w:cs="Georgia"/>
          <w:color w:val="39394D"/>
        </w:rPr>
      </w:pPr>
      <w:r>
        <w:rPr>
          <w:rFonts w:ascii="Georgia" w:hAnsi="Georgia" w:cs="Georgia"/>
          <w:color w:val="39394D"/>
        </w:rPr>
        <w:t xml:space="preserve">All faculty to submit </w:t>
      </w:r>
      <w:r w:rsidR="00E309A3">
        <w:rPr>
          <w:rFonts w:ascii="Georgia" w:hAnsi="Georgia" w:cs="Georgia"/>
          <w:color w:val="39394D"/>
        </w:rPr>
        <w:t>program learning outcomes to the curriculum committee by January 9</w:t>
      </w:r>
      <w:r w:rsidR="00E309A3" w:rsidRPr="00E309A3">
        <w:rPr>
          <w:rFonts w:ascii="Georgia" w:hAnsi="Georgia" w:cs="Georgia"/>
          <w:color w:val="39394D"/>
          <w:vertAlign w:val="superscript"/>
        </w:rPr>
        <w:t>th</w:t>
      </w:r>
      <w:r w:rsidR="00E309A3">
        <w:rPr>
          <w:rFonts w:ascii="Georgia" w:hAnsi="Georgia" w:cs="Georgia"/>
          <w:color w:val="39394D"/>
        </w:rPr>
        <w:t xml:space="preserve"> for inclusion in the college catalog.</w:t>
      </w:r>
    </w:p>
    <w:p w:rsidR="00FB596F" w:rsidRPr="00E04521" w:rsidRDefault="00E309A3" w:rsidP="00FB596F">
      <w:pPr>
        <w:numPr>
          <w:ilvl w:val="1"/>
          <w:numId w:val="5"/>
        </w:numPr>
        <w:tabs>
          <w:tab w:val="left" w:pos="918"/>
        </w:tabs>
        <w:kinsoku w:val="0"/>
        <w:overflowPunct w:val="0"/>
        <w:autoSpaceDE w:val="0"/>
        <w:autoSpaceDN w:val="0"/>
        <w:adjustRightInd w:val="0"/>
        <w:spacing w:before="104" w:after="0" w:line="240" w:lineRule="auto"/>
        <w:ind w:left="918" w:hanging="359"/>
        <w:rPr>
          <w:rFonts w:ascii="Georgia" w:hAnsi="Georgia" w:cs="Georgia"/>
          <w:color w:val="39394D"/>
        </w:rPr>
      </w:pPr>
      <w:r>
        <w:rPr>
          <w:rFonts w:ascii="Georgia" w:hAnsi="Georgia" w:cs="Georgia"/>
          <w:color w:val="39394D"/>
        </w:rPr>
        <w:t>Faculty to ensure their assessment reports include at least 3 course level learning outcomes uploaded.</w:t>
      </w:r>
    </w:p>
    <w:p w:rsidR="00FB596F" w:rsidRPr="00E04521" w:rsidRDefault="00E309A3" w:rsidP="00FB596F">
      <w:pPr>
        <w:numPr>
          <w:ilvl w:val="1"/>
          <w:numId w:val="5"/>
        </w:numPr>
        <w:tabs>
          <w:tab w:val="left" w:pos="920"/>
        </w:tabs>
        <w:kinsoku w:val="0"/>
        <w:overflowPunct w:val="0"/>
        <w:autoSpaceDE w:val="0"/>
        <w:autoSpaceDN w:val="0"/>
        <w:adjustRightInd w:val="0"/>
        <w:spacing w:before="120" w:after="0" w:line="223" w:lineRule="auto"/>
        <w:ind w:left="920" w:right="230"/>
        <w:rPr>
          <w:rFonts w:ascii="Georgia" w:hAnsi="Georgia" w:cs="Georgia"/>
          <w:color w:val="39394D"/>
        </w:rPr>
      </w:pPr>
      <w:r>
        <w:rPr>
          <w:rFonts w:ascii="Georgia" w:hAnsi="Georgia" w:cs="Georgia"/>
          <w:color w:val="39394D"/>
        </w:rPr>
        <w:t xml:space="preserve">Faculty needing </w:t>
      </w:r>
      <w:proofErr w:type="spellStart"/>
      <w:r>
        <w:rPr>
          <w:rFonts w:ascii="Georgia" w:hAnsi="Georgia" w:cs="Georgia"/>
          <w:color w:val="39394D"/>
        </w:rPr>
        <w:t>Boodlebox</w:t>
      </w:r>
      <w:proofErr w:type="spellEnd"/>
      <w:r>
        <w:rPr>
          <w:rFonts w:ascii="Georgia" w:hAnsi="Georgia" w:cs="Georgia"/>
          <w:color w:val="39394D"/>
        </w:rPr>
        <w:t xml:space="preserve"> accounts to email </w:t>
      </w:r>
      <w:hyperlink r:id="rId6" w:history="1">
        <w:r w:rsidRPr="00AB5DC3">
          <w:rPr>
            <w:rStyle w:val="Hyperlink"/>
            <w:rFonts w:ascii="Georgia" w:hAnsi="Georgia" w:cs="Georgia"/>
          </w:rPr>
          <w:t>helpdesk@fsw.edu</w:t>
        </w:r>
      </w:hyperlink>
      <w:r>
        <w:rPr>
          <w:rFonts w:ascii="Georgia" w:hAnsi="Georgia" w:cs="Georgia"/>
          <w:color w:val="39394D"/>
        </w:rPr>
        <w:t xml:space="preserve"> to get set up with unlimited access to the assessment bots.</w:t>
      </w:r>
    </w:p>
    <w:p w:rsidR="00FB596F" w:rsidRPr="00E04521" w:rsidRDefault="00E309A3" w:rsidP="00FB596F">
      <w:pPr>
        <w:numPr>
          <w:ilvl w:val="1"/>
          <w:numId w:val="5"/>
        </w:numPr>
        <w:tabs>
          <w:tab w:val="left" w:pos="920"/>
        </w:tabs>
        <w:kinsoku w:val="0"/>
        <w:overflowPunct w:val="0"/>
        <w:autoSpaceDE w:val="0"/>
        <w:autoSpaceDN w:val="0"/>
        <w:adjustRightInd w:val="0"/>
        <w:spacing w:before="136" w:after="0" w:line="223" w:lineRule="auto"/>
        <w:ind w:left="920" w:right="12"/>
        <w:rPr>
          <w:rFonts w:ascii="Georgia" w:hAnsi="Georgia" w:cs="Georgia"/>
        </w:rPr>
      </w:pPr>
      <w:r>
        <w:rPr>
          <w:rFonts w:ascii="Georgia" w:hAnsi="Georgia" w:cs="Georgia"/>
        </w:rPr>
        <w:t>Program directors to complete the program form on the curriculum website for any PLO changes.</w:t>
      </w:r>
    </w:p>
    <w:p w:rsidR="00FB596F" w:rsidRDefault="00E309A3" w:rsidP="00FB596F">
      <w:pPr>
        <w:numPr>
          <w:ilvl w:val="1"/>
          <w:numId w:val="5"/>
        </w:numPr>
        <w:tabs>
          <w:tab w:val="left" w:pos="920"/>
        </w:tabs>
        <w:kinsoku w:val="0"/>
        <w:overflowPunct w:val="0"/>
        <w:autoSpaceDE w:val="0"/>
        <w:autoSpaceDN w:val="0"/>
        <w:adjustRightInd w:val="0"/>
        <w:spacing w:before="142" w:after="0" w:line="223" w:lineRule="auto"/>
        <w:ind w:left="920" w:right="67"/>
        <w:rPr>
          <w:rFonts w:ascii="Georgia" w:hAnsi="Georgia" w:cs="Georgia"/>
          <w:color w:val="39394D"/>
        </w:rPr>
      </w:pPr>
      <w:r>
        <w:rPr>
          <w:rFonts w:ascii="Georgia" w:hAnsi="Georgia" w:cs="Georgia"/>
          <w:color w:val="39394D"/>
        </w:rPr>
        <w:t>Faculty to consider incorporating a mix of technical, signature, and showstopper assessments in their courses.</w:t>
      </w:r>
    </w:p>
    <w:p w:rsidR="00E309A3" w:rsidRPr="00E04521" w:rsidRDefault="00E309A3" w:rsidP="00FB596F">
      <w:pPr>
        <w:numPr>
          <w:ilvl w:val="1"/>
          <w:numId w:val="5"/>
        </w:numPr>
        <w:tabs>
          <w:tab w:val="left" w:pos="920"/>
        </w:tabs>
        <w:kinsoku w:val="0"/>
        <w:overflowPunct w:val="0"/>
        <w:autoSpaceDE w:val="0"/>
        <w:autoSpaceDN w:val="0"/>
        <w:adjustRightInd w:val="0"/>
        <w:spacing w:before="142" w:after="0" w:line="223" w:lineRule="auto"/>
        <w:ind w:left="920" w:right="67"/>
        <w:rPr>
          <w:rFonts w:ascii="Georgia" w:hAnsi="Georgia" w:cs="Georgia"/>
          <w:color w:val="39394D"/>
        </w:rPr>
      </w:pPr>
      <w:r>
        <w:rPr>
          <w:rFonts w:ascii="Georgia" w:hAnsi="Georgia" w:cs="Georgia"/>
          <w:color w:val="39394D"/>
        </w:rPr>
        <w:t>Faculty to ensure instructional strategies align with their assessment methods and learning outcomes.</w:t>
      </w:r>
    </w:p>
    <w:p w:rsidR="00FB596F" w:rsidRPr="00E04521" w:rsidRDefault="00FB596F" w:rsidP="00FB596F">
      <w:pPr>
        <w:numPr>
          <w:ilvl w:val="1"/>
          <w:numId w:val="5"/>
        </w:numPr>
        <w:tabs>
          <w:tab w:val="left" w:pos="919"/>
        </w:tabs>
        <w:kinsoku w:val="0"/>
        <w:overflowPunct w:val="0"/>
        <w:autoSpaceDE w:val="0"/>
        <w:autoSpaceDN w:val="0"/>
        <w:adjustRightInd w:val="0"/>
        <w:spacing w:before="128" w:after="0" w:line="240" w:lineRule="auto"/>
        <w:ind w:left="919" w:hanging="359"/>
        <w:rPr>
          <w:rFonts w:ascii="Georgia" w:hAnsi="Georgia" w:cs="Georgia"/>
          <w:color w:val="39394D"/>
        </w:rPr>
        <w:sectPr w:rsidR="00FB596F" w:rsidRPr="00E04521" w:rsidSect="00E04521">
          <w:pgSz w:w="12240" w:h="15840"/>
          <w:pgMar w:top="1440" w:right="1440" w:bottom="280" w:left="1440" w:header="720" w:footer="720" w:gutter="0"/>
          <w:cols w:space="720"/>
          <w:noEndnote/>
        </w:sectPr>
      </w:pPr>
    </w:p>
    <w:p w:rsidR="00FB596F" w:rsidRPr="00E04521" w:rsidRDefault="00FB596F" w:rsidP="00FB596F">
      <w:pPr>
        <w:kinsoku w:val="0"/>
        <w:overflowPunct w:val="0"/>
        <w:autoSpaceDE w:val="0"/>
        <w:autoSpaceDN w:val="0"/>
        <w:adjustRightInd w:val="0"/>
        <w:spacing w:before="9" w:after="0" w:line="240" w:lineRule="auto"/>
        <w:rPr>
          <w:rFonts w:ascii="Georgia" w:hAnsi="Georgia" w:cs="Georgia"/>
          <w:sz w:val="15"/>
          <w:szCs w:val="15"/>
        </w:rPr>
      </w:pPr>
    </w:p>
    <w:p w:rsidR="00410F8B" w:rsidRPr="00410F8B" w:rsidRDefault="00FB596F" w:rsidP="00675AB8">
      <w:pPr>
        <w:numPr>
          <w:ilvl w:val="0"/>
          <w:numId w:val="5"/>
        </w:numPr>
        <w:tabs>
          <w:tab w:val="left" w:pos="559"/>
        </w:tabs>
        <w:kinsoku w:val="0"/>
        <w:overflowPunct w:val="0"/>
        <w:autoSpaceDE w:val="0"/>
        <w:autoSpaceDN w:val="0"/>
        <w:adjustRightInd w:val="0"/>
        <w:spacing w:before="124" w:after="0" w:line="240" w:lineRule="auto"/>
        <w:ind w:left="559" w:right="16" w:hanging="360"/>
        <w:rPr>
          <w:rFonts w:ascii="Georgia" w:hAnsi="Georgia" w:cs="Georgia"/>
        </w:rPr>
      </w:pPr>
      <w:r w:rsidRPr="00697BA2">
        <w:rPr>
          <w:rFonts w:ascii="Georgia" w:hAnsi="Georgia" w:cs="Georgia"/>
          <w:b/>
          <w:bCs/>
          <w:i/>
          <w:iCs/>
          <w:spacing w:val="-2"/>
          <w:u w:val="single"/>
        </w:rPr>
        <w:t>Summary:</w:t>
      </w:r>
      <w:r>
        <w:rPr>
          <w:rFonts w:ascii="Georgia" w:hAnsi="Georgia" w:cs="Georgia"/>
          <w:b/>
          <w:bCs/>
          <w:i/>
          <w:iCs/>
          <w:spacing w:val="-2"/>
          <w:u w:val="single"/>
        </w:rPr>
        <w:t xml:space="preserve">  </w:t>
      </w:r>
    </w:p>
    <w:p w:rsidR="00675AB8" w:rsidRDefault="004A0855" w:rsidP="004A0855">
      <w:pPr>
        <w:numPr>
          <w:ilvl w:val="1"/>
          <w:numId w:val="5"/>
        </w:numPr>
        <w:tabs>
          <w:tab w:val="left" w:pos="559"/>
        </w:tabs>
        <w:kinsoku w:val="0"/>
        <w:overflowPunct w:val="0"/>
        <w:autoSpaceDE w:val="0"/>
        <w:autoSpaceDN w:val="0"/>
        <w:adjustRightInd w:val="0"/>
        <w:spacing w:before="124" w:after="0" w:line="240" w:lineRule="auto"/>
        <w:ind w:right="16"/>
        <w:rPr>
          <w:rFonts w:ascii="Georgia" w:hAnsi="Georgia" w:cs="Georgia"/>
        </w:rPr>
      </w:pPr>
      <w:r w:rsidRPr="004A0855">
        <w:rPr>
          <w:rFonts w:ascii="Georgia" w:hAnsi="Georgia" w:cs="Georgia"/>
          <w:i/>
        </w:rPr>
        <w:t>Training Session Follow-Up Meeting</w:t>
      </w:r>
      <w:r>
        <w:rPr>
          <w:rFonts w:ascii="Georgia" w:hAnsi="Georgia" w:cs="Georgia"/>
          <w:i/>
        </w:rPr>
        <w:t xml:space="preserve">: </w:t>
      </w:r>
      <w:r w:rsidRPr="004A0855">
        <w:rPr>
          <w:rFonts w:ascii="Georgia" w:hAnsi="Georgia" w:cs="Georgia"/>
        </w:rPr>
        <w:t>Dr.</w:t>
      </w:r>
      <w:r w:rsidR="00675AB8">
        <w:rPr>
          <w:rFonts w:ascii="Georgia" w:hAnsi="Georgia" w:cs="Georgia"/>
        </w:rPr>
        <w:t xml:space="preserve"> </w:t>
      </w:r>
      <w:r w:rsidR="00675AB8" w:rsidRPr="00FB596F">
        <w:rPr>
          <w:rFonts w:ascii="Georgia" w:hAnsi="Georgia" w:cs="Georgia"/>
        </w:rPr>
        <w:t>Faust introduced Rebecca Harris,</w:t>
      </w:r>
      <w:r w:rsidR="00675AB8" w:rsidRPr="00FB596F">
        <w:rPr>
          <w:rFonts w:ascii="Georgia" w:hAnsi="Georgia" w:cs="Georgia"/>
          <w:spacing w:val="-2"/>
        </w:rPr>
        <w:t xml:space="preserve"> </w:t>
      </w:r>
      <w:r w:rsidR="00675AB8">
        <w:rPr>
          <w:rFonts w:ascii="Georgia" w:hAnsi="Georgia" w:cs="Georgia"/>
        </w:rPr>
        <w:t>who will be leading this special training session, focused on writing student learning outcomes, aligned with our institutions’ emphasis on program and course-level learning outcomes.</w:t>
      </w:r>
      <w:r>
        <w:rPr>
          <w:rFonts w:ascii="Georgia" w:hAnsi="Georgia" w:cs="Georgia"/>
        </w:rPr>
        <w:t xml:space="preserve">  Dr. Faust mentioned that the meeting was a follow-up to a previous convocation day meeting.  Participants discussed technical issues with Zoom and in-person invites.  Dr. Cynthia Vaccarino shared positive news about all 20 students remaining in clinics.  </w:t>
      </w:r>
    </w:p>
    <w:p w:rsidR="004A0855" w:rsidRDefault="004A0855" w:rsidP="004A0855">
      <w:pPr>
        <w:numPr>
          <w:ilvl w:val="1"/>
          <w:numId w:val="5"/>
        </w:numPr>
        <w:tabs>
          <w:tab w:val="left" w:pos="559"/>
        </w:tabs>
        <w:kinsoku w:val="0"/>
        <w:overflowPunct w:val="0"/>
        <w:autoSpaceDE w:val="0"/>
        <w:autoSpaceDN w:val="0"/>
        <w:adjustRightInd w:val="0"/>
        <w:spacing w:before="124" w:after="0" w:line="240" w:lineRule="auto"/>
        <w:ind w:right="16"/>
        <w:rPr>
          <w:rFonts w:ascii="Georgia" w:hAnsi="Georgia" w:cs="Georgia"/>
        </w:rPr>
      </w:pPr>
      <w:r>
        <w:rPr>
          <w:rFonts w:ascii="Georgia" w:hAnsi="Georgia" w:cs="Georgia"/>
          <w:i/>
        </w:rPr>
        <w:t>Curriculum Alignment and Learning Outcomes:</w:t>
      </w:r>
      <w:r>
        <w:rPr>
          <w:rFonts w:ascii="Georgia" w:hAnsi="Georgia" w:cs="Georgia"/>
        </w:rPr>
        <w:t xml:space="preserve">  Dr. Faust introduced the meeting, emphasizing the importance of submitting program learning outcomes to the curriculum committee and uploading them to the assessment report.  Dr. Harris, the Assistant Vice President of College-Wide Curriculum and Academic Enhancement, presented on Course and program alignment, defining learning outcomes and operational outcomes.  She explained the difference between these two types of outcomes, using examples from respiratory care to illustrate the concepts.  Dr. Harris also mentioned her role in facilitating the curriculum process and providing accreditation support.</w:t>
      </w:r>
    </w:p>
    <w:p w:rsidR="004A0855" w:rsidRDefault="00710B0D" w:rsidP="004A0855">
      <w:pPr>
        <w:numPr>
          <w:ilvl w:val="1"/>
          <w:numId w:val="5"/>
        </w:numPr>
        <w:tabs>
          <w:tab w:val="left" w:pos="559"/>
        </w:tabs>
        <w:kinsoku w:val="0"/>
        <w:overflowPunct w:val="0"/>
        <w:autoSpaceDE w:val="0"/>
        <w:autoSpaceDN w:val="0"/>
        <w:adjustRightInd w:val="0"/>
        <w:spacing w:before="124" w:after="0" w:line="240" w:lineRule="auto"/>
        <w:ind w:right="16"/>
        <w:rPr>
          <w:rFonts w:ascii="Georgia" w:hAnsi="Georgia" w:cs="Georgia"/>
        </w:rPr>
      </w:pPr>
      <w:r>
        <w:rPr>
          <w:rFonts w:ascii="Georgia" w:hAnsi="Georgia" w:cs="Georgia"/>
          <w:i/>
        </w:rPr>
        <w:t>Outcomes Pyramid in Course Design:</w:t>
      </w:r>
      <w:r>
        <w:rPr>
          <w:rFonts w:ascii="Georgia" w:hAnsi="Georgia" w:cs="Georgia"/>
        </w:rPr>
        <w:t xml:space="preserve">  Dr. Harris discussed the importance of learning outcomes and assessment in course design, emphasizing that clear, student-friendly language should be used to communicate outcomes at various levels, from assignments to programs. She introduced a pyramid model to visualize the hierarchy of outcomes and recommended starting with program-level goals before working backward to course and assignment levels.  Dr. Harris highlighted the need for alignment between learning plans and assessments, noting that this is often where disconnects occur, and suggested focusing on action verbs and skills in outcome development.</w:t>
      </w:r>
    </w:p>
    <w:p w:rsidR="00710B0D" w:rsidRDefault="00710B0D" w:rsidP="004A0855">
      <w:pPr>
        <w:numPr>
          <w:ilvl w:val="1"/>
          <w:numId w:val="5"/>
        </w:numPr>
        <w:tabs>
          <w:tab w:val="left" w:pos="559"/>
        </w:tabs>
        <w:kinsoku w:val="0"/>
        <w:overflowPunct w:val="0"/>
        <w:autoSpaceDE w:val="0"/>
        <w:autoSpaceDN w:val="0"/>
        <w:adjustRightInd w:val="0"/>
        <w:spacing w:before="124" w:after="0" w:line="240" w:lineRule="auto"/>
        <w:ind w:right="16"/>
        <w:rPr>
          <w:rFonts w:ascii="Georgia" w:hAnsi="Georgia" w:cs="Georgia"/>
        </w:rPr>
      </w:pPr>
      <w:r>
        <w:rPr>
          <w:rFonts w:ascii="Georgia" w:hAnsi="Georgia" w:cs="Georgia"/>
          <w:i/>
        </w:rPr>
        <w:t>Designing Learning Outcomes Backwards:</w:t>
      </w:r>
      <w:r>
        <w:rPr>
          <w:rFonts w:ascii="Georgia" w:hAnsi="Georgia" w:cs="Georgia"/>
        </w:rPr>
        <w:t xml:space="preserve">  Dr. Harris explained how to design learning outcomes by starting with program outcomes and building backwards to assignments.  She used a community nutrition class as an example, showing how outcomes cascade from specific </w:t>
      </w:r>
      <w:r w:rsidR="00C51D36">
        <w:rPr>
          <w:rFonts w:ascii="Georgia" w:hAnsi="Georgia" w:cs="Georgia"/>
        </w:rPr>
        <w:t>assignments</w:t>
      </w:r>
      <w:r w:rsidR="00C04DB2">
        <w:rPr>
          <w:rFonts w:ascii="Georgia" w:hAnsi="Georgia" w:cs="Georgia"/>
        </w:rPr>
        <w:t xml:space="preserve"> to broader program goals.  Dr. Harris also discussed the “Great British Bake Off” method of assessment, which involves three types of challenges: technical, signature, and showstopper.  She explained how these challenges can be applied to teaching and learning, with examples such as simulated blood draws for technical challenges and research projects for showstopper projects.</w:t>
      </w:r>
    </w:p>
    <w:p w:rsidR="00C04DB2" w:rsidRDefault="00C04DB2" w:rsidP="004A0855">
      <w:pPr>
        <w:numPr>
          <w:ilvl w:val="1"/>
          <w:numId w:val="5"/>
        </w:numPr>
        <w:tabs>
          <w:tab w:val="left" w:pos="559"/>
        </w:tabs>
        <w:kinsoku w:val="0"/>
        <w:overflowPunct w:val="0"/>
        <w:autoSpaceDE w:val="0"/>
        <w:autoSpaceDN w:val="0"/>
        <w:adjustRightInd w:val="0"/>
        <w:spacing w:before="124" w:after="0" w:line="240" w:lineRule="auto"/>
        <w:ind w:right="16"/>
        <w:rPr>
          <w:rFonts w:ascii="Georgia" w:hAnsi="Georgia" w:cs="Georgia"/>
        </w:rPr>
      </w:pPr>
      <w:r>
        <w:rPr>
          <w:rFonts w:ascii="Georgia" w:hAnsi="Georgia" w:cs="Georgia"/>
          <w:i/>
        </w:rPr>
        <w:t>Aligning Instruction with Assessment Strategies:</w:t>
      </w:r>
      <w:r>
        <w:rPr>
          <w:rFonts w:ascii="Georgia" w:hAnsi="Georgia" w:cs="Georgia"/>
        </w:rPr>
        <w:t xml:space="preserve">  Dr. Harris discussed the importance of aligning instructional strategies with assessments in medical education, emphasizing the need for a mix of assessment types to provide a comprehensive understanding of students’ capabilities.  She highlighted the principle that if a skill is assessed, it should be instructed, and provided examples of how to structure learning outcomes, assessments, and instruction throughout a curriculum.  Dr. Faust suggested using a curriculum map to label introductory, practice, and mastery levels for better planning and student guidance.  Dr. Harris agreed, stressing the importance of providing resources and reviews to help students retain and build on skills over time.</w:t>
      </w:r>
    </w:p>
    <w:p w:rsidR="00C04DB2" w:rsidRDefault="00C04DB2" w:rsidP="004A0855">
      <w:pPr>
        <w:numPr>
          <w:ilvl w:val="1"/>
          <w:numId w:val="5"/>
        </w:numPr>
        <w:tabs>
          <w:tab w:val="left" w:pos="559"/>
        </w:tabs>
        <w:kinsoku w:val="0"/>
        <w:overflowPunct w:val="0"/>
        <w:autoSpaceDE w:val="0"/>
        <w:autoSpaceDN w:val="0"/>
        <w:adjustRightInd w:val="0"/>
        <w:spacing w:before="124" w:after="0" w:line="240" w:lineRule="auto"/>
        <w:ind w:right="16"/>
        <w:rPr>
          <w:rFonts w:ascii="Georgia" w:hAnsi="Georgia" w:cs="Georgia"/>
        </w:rPr>
      </w:pPr>
      <w:r>
        <w:rPr>
          <w:rFonts w:ascii="Georgia" w:hAnsi="Georgia" w:cs="Georgia"/>
          <w:i/>
        </w:rPr>
        <w:t>Assessing Multiple Learning Outcomes:</w:t>
      </w:r>
      <w:r>
        <w:rPr>
          <w:rFonts w:ascii="Georgia" w:hAnsi="Georgia" w:cs="Georgia"/>
        </w:rPr>
        <w:t xml:space="preserve">  Dr. Harris discussed assessment methods for multiple course learning outcomes, using the community nutrition class as an example </w:t>
      </w:r>
      <w:r w:rsidR="00B120EE">
        <w:rPr>
          <w:rFonts w:ascii="Georgia" w:hAnsi="Georgia" w:cs="Georgia"/>
        </w:rPr>
        <w:t>w</w:t>
      </w:r>
      <w:r>
        <w:rPr>
          <w:rFonts w:ascii="Georgia" w:hAnsi="Georgia" w:cs="Georgia"/>
        </w:rPr>
        <w:t xml:space="preserve">here three outcomes were measured by a single community health education project.  She explained that while one assessment method can measure multiple outcomes if they are related, instructors should consider instructional </w:t>
      </w:r>
      <w:r w:rsidR="00B120EE">
        <w:rPr>
          <w:rFonts w:ascii="Georgia" w:hAnsi="Georgia" w:cs="Georgia"/>
        </w:rPr>
        <w:t>strategies</w:t>
      </w:r>
      <w:r>
        <w:rPr>
          <w:rFonts w:ascii="Georgia" w:hAnsi="Georgia" w:cs="Georgia"/>
        </w:rPr>
        <w:t xml:space="preserve"> to </w:t>
      </w:r>
      <w:r w:rsidR="00B120EE">
        <w:rPr>
          <w:rFonts w:ascii="Georgia" w:hAnsi="Georgia" w:cs="Georgia"/>
        </w:rPr>
        <w:t>support students in achieving these outcomes, such as library workshops and guest lectures.  She also shared examples from a surgical technician class and recommended the “Classroom Assessment Techniques” handbook as a resource for different assessment methods across disciplines.</w:t>
      </w:r>
    </w:p>
    <w:p w:rsidR="00B120EE" w:rsidRDefault="00B120EE" w:rsidP="004A0855">
      <w:pPr>
        <w:numPr>
          <w:ilvl w:val="1"/>
          <w:numId w:val="5"/>
        </w:numPr>
        <w:tabs>
          <w:tab w:val="left" w:pos="559"/>
        </w:tabs>
        <w:kinsoku w:val="0"/>
        <w:overflowPunct w:val="0"/>
        <w:autoSpaceDE w:val="0"/>
        <w:autoSpaceDN w:val="0"/>
        <w:adjustRightInd w:val="0"/>
        <w:spacing w:before="124" w:after="0" w:line="240" w:lineRule="auto"/>
        <w:ind w:right="16"/>
        <w:rPr>
          <w:rFonts w:ascii="Georgia" w:hAnsi="Georgia" w:cs="Georgia"/>
        </w:rPr>
      </w:pPr>
      <w:r w:rsidRPr="00B120EE">
        <w:rPr>
          <w:rFonts w:ascii="Georgia" w:hAnsi="Georgia" w:cs="Georgia"/>
          <w:i/>
        </w:rPr>
        <w:t>Allied Health Assessment Strategy Overhaule</w:t>
      </w:r>
      <w:r>
        <w:rPr>
          <w:rFonts w:ascii="Georgia" w:hAnsi="Georgia" w:cs="Georgia"/>
          <w:i/>
        </w:rPr>
        <w:t xml:space="preserve">d: </w:t>
      </w:r>
      <w:r w:rsidRPr="00B120EE">
        <w:rPr>
          <w:rFonts w:ascii="Georgia" w:hAnsi="Georgia" w:cs="Georgia"/>
        </w:rPr>
        <w:t>Dr.</w:t>
      </w:r>
      <w:r>
        <w:rPr>
          <w:rFonts w:ascii="Georgia" w:hAnsi="Georgia" w:cs="Georgia"/>
        </w:rPr>
        <w:t xml:space="preserve"> </w:t>
      </w:r>
      <w:r w:rsidRPr="00B120EE">
        <w:rPr>
          <w:rFonts w:ascii="Georgia" w:hAnsi="Georgia" w:cs="Georgia"/>
        </w:rPr>
        <w:t xml:space="preserve">Harris presented </w:t>
      </w:r>
      <w:proofErr w:type="spellStart"/>
      <w:r>
        <w:rPr>
          <w:rFonts w:ascii="Georgia" w:hAnsi="Georgia" w:cs="Georgia"/>
        </w:rPr>
        <w:t>strategis</w:t>
      </w:r>
      <w:proofErr w:type="spellEnd"/>
      <w:r>
        <w:rPr>
          <w:rFonts w:ascii="Georgia" w:hAnsi="Georgia" w:cs="Georgia"/>
        </w:rPr>
        <w:t xml:space="preserve"> to improve learning outcomes and assessment in Allied Health programs, focusing on balancing clinical skills with research, critical thinking, and communication.  She suggested developing signature assessments that demonstrate students’ mastery of technical knowledge through practical demonstrations, and emphasized the importance of program mapping to ensure consistent reinforcement of skills across courses.  She also addressed challenges in interprofessional education assessment and suggested using rubrics with 360-degree evaluation, while advocating for separating test preparation from the core curriculum to focus on lifelong practitioner skills.</w:t>
      </w:r>
    </w:p>
    <w:p w:rsidR="00B120EE" w:rsidRPr="00C32011" w:rsidRDefault="00B120EE" w:rsidP="004A0855">
      <w:pPr>
        <w:numPr>
          <w:ilvl w:val="1"/>
          <w:numId w:val="5"/>
        </w:numPr>
        <w:tabs>
          <w:tab w:val="left" w:pos="559"/>
        </w:tabs>
        <w:kinsoku w:val="0"/>
        <w:overflowPunct w:val="0"/>
        <w:autoSpaceDE w:val="0"/>
        <w:autoSpaceDN w:val="0"/>
        <w:adjustRightInd w:val="0"/>
        <w:spacing w:before="124" w:after="0" w:line="240" w:lineRule="auto"/>
        <w:ind w:right="16"/>
        <w:rPr>
          <w:rFonts w:ascii="Georgia" w:hAnsi="Georgia" w:cs="Georgia"/>
          <w:i/>
        </w:rPr>
      </w:pPr>
      <w:r w:rsidRPr="00B120EE">
        <w:rPr>
          <w:rFonts w:ascii="Georgia" w:hAnsi="Georgia" w:cs="Georgia"/>
          <w:i/>
        </w:rPr>
        <w:t xml:space="preserve">AI Assessment Tools for Faculty:  </w:t>
      </w:r>
      <w:r w:rsidRPr="00B120EE">
        <w:rPr>
          <w:rFonts w:ascii="Georgia" w:hAnsi="Georgia" w:cs="Georgia"/>
        </w:rPr>
        <w:t xml:space="preserve">Dr. Harris </w:t>
      </w:r>
      <w:r w:rsidRPr="00566551">
        <w:rPr>
          <w:rFonts w:ascii="Georgia" w:hAnsi="Georgia" w:cs="Georgia"/>
        </w:rPr>
        <w:t>demonstrated two</w:t>
      </w:r>
      <w:r w:rsidR="00566551">
        <w:rPr>
          <w:rFonts w:ascii="Georgia" w:hAnsi="Georgia" w:cs="Georgia"/>
        </w:rPr>
        <w:t xml:space="preserve"> assessment bots:  </w:t>
      </w:r>
      <w:proofErr w:type="gramStart"/>
      <w:r w:rsidR="00566551">
        <w:rPr>
          <w:rFonts w:ascii="Georgia" w:hAnsi="Georgia" w:cs="Georgia"/>
        </w:rPr>
        <w:t>the</w:t>
      </w:r>
      <w:proofErr w:type="gramEnd"/>
      <w:r w:rsidR="00566551">
        <w:rPr>
          <w:rFonts w:ascii="Georgia" w:hAnsi="Georgia" w:cs="Georgia"/>
        </w:rPr>
        <w:t xml:space="preserve"> Level Up Learning Outcomes Bot and the Curiosity Bot.  The Level Up Bot helps faculty revise and improve learning outcomes at various levels, providing examples and assessment ideas.  She emphasized the importance of keeping students engaged and using AI responsibly, introducing the Curiosity Bot to help faculty design inquiry-based learning projects and provide scaffolding recommendations.  She also announced that the college now has an institutional subscription to </w:t>
      </w:r>
      <w:proofErr w:type="spellStart"/>
      <w:r w:rsidR="00566551">
        <w:rPr>
          <w:rFonts w:ascii="Georgia" w:hAnsi="Georgia" w:cs="Georgia"/>
        </w:rPr>
        <w:t>Boodlebox</w:t>
      </w:r>
      <w:proofErr w:type="spellEnd"/>
      <w:r w:rsidR="00566551">
        <w:rPr>
          <w:rFonts w:ascii="Georgia" w:hAnsi="Georgia" w:cs="Georgia"/>
        </w:rPr>
        <w:t>, which facu</w:t>
      </w:r>
      <w:r w:rsidR="005C2372">
        <w:rPr>
          <w:rFonts w:ascii="Georgia" w:hAnsi="Georgia" w:cs="Georgia"/>
        </w:rPr>
        <w:t>lty</w:t>
      </w:r>
      <w:r w:rsidR="00C32011">
        <w:rPr>
          <w:rFonts w:ascii="Georgia" w:hAnsi="Georgia" w:cs="Georgia"/>
        </w:rPr>
        <w:t xml:space="preserve"> can access by contacting the help desk.</w:t>
      </w:r>
    </w:p>
    <w:p w:rsidR="00C32011" w:rsidRDefault="00C32011" w:rsidP="004A0855">
      <w:pPr>
        <w:numPr>
          <w:ilvl w:val="1"/>
          <w:numId w:val="5"/>
        </w:numPr>
        <w:tabs>
          <w:tab w:val="left" w:pos="559"/>
        </w:tabs>
        <w:kinsoku w:val="0"/>
        <w:overflowPunct w:val="0"/>
        <w:autoSpaceDE w:val="0"/>
        <w:autoSpaceDN w:val="0"/>
        <w:adjustRightInd w:val="0"/>
        <w:spacing w:before="124" w:after="0" w:line="240" w:lineRule="auto"/>
        <w:ind w:right="16"/>
        <w:rPr>
          <w:rFonts w:ascii="Georgia" w:hAnsi="Georgia" w:cs="Georgia"/>
          <w:i/>
        </w:rPr>
      </w:pPr>
      <w:r>
        <w:rPr>
          <w:rFonts w:ascii="Georgia" w:hAnsi="Georgia" w:cs="Georgia"/>
          <w:i/>
        </w:rPr>
        <w:t xml:space="preserve">Program Learning Outcomes Submission Guidance:  </w:t>
      </w:r>
      <w:r w:rsidRPr="00C32011">
        <w:rPr>
          <w:rFonts w:ascii="Georgia" w:hAnsi="Georgia" w:cs="Georgia"/>
        </w:rPr>
        <w:t>Dr. Harris explained how to</w:t>
      </w:r>
      <w:r>
        <w:rPr>
          <w:rFonts w:ascii="Georgia" w:hAnsi="Georgia" w:cs="Georgia"/>
          <w:i/>
        </w:rPr>
        <w:t xml:space="preserve"> </w:t>
      </w:r>
      <w:r w:rsidRPr="00C32011">
        <w:rPr>
          <w:rFonts w:ascii="Georgia" w:hAnsi="Georgia" w:cs="Georgia"/>
        </w:rPr>
        <w:t>use bots</w:t>
      </w:r>
      <w:r>
        <w:rPr>
          <w:rFonts w:ascii="Georgia" w:hAnsi="Georgia" w:cs="Georgia"/>
        </w:rPr>
        <w:t xml:space="preserve"> for course design and provided guidance on submitting program learning outcomes as information items through a program form by February, with earlier submissions preferred.  Karen Molumby inquired about the submission process for program learning outcomes, and Dr. Harris clarified that it would be an information item and outlined the submission requirements.  Dr. Faust confirmed the January 9</w:t>
      </w:r>
      <w:r w:rsidRPr="00C32011">
        <w:rPr>
          <w:rFonts w:ascii="Georgia" w:hAnsi="Georgia" w:cs="Georgia"/>
          <w:vertAlign w:val="superscript"/>
        </w:rPr>
        <w:t>th</w:t>
      </w:r>
      <w:r>
        <w:rPr>
          <w:rFonts w:ascii="Georgia" w:hAnsi="Georgia" w:cs="Georgia"/>
        </w:rPr>
        <w:t xml:space="preserve"> deadline for program changes and noted that outcome submissions could be made as late as February.  Dr. Harris encouraged participants to utilize available resources, including curriculum professionals and bots, to support their work.</w:t>
      </w:r>
      <w:r>
        <w:rPr>
          <w:rFonts w:ascii="Georgia" w:hAnsi="Georgia" w:cs="Georgia"/>
          <w:i/>
        </w:rPr>
        <w:t xml:space="preserve">  </w:t>
      </w:r>
    </w:p>
    <w:p w:rsidR="00E34295" w:rsidRPr="00B120EE" w:rsidRDefault="00E34295" w:rsidP="00E34295">
      <w:pPr>
        <w:tabs>
          <w:tab w:val="left" w:pos="559"/>
        </w:tabs>
        <w:kinsoku w:val="0"/>
        <w:overflowPunct w:val="0"/>
        <w:autoSpaceDE w:val="0"/>
        <w:autoSpaceDN w:val="0"/>
        <w:adjustRightInd w:val="0"/>
        <w:spacing w:before="124" w:after="0" w:line="240" w:lineRule="auto"/>
        <w:ind w:left="575" w:right="16"/>
        <w:rPr>
          <w:rFonts w:ascii="Georgia" w:hAnsi="Georgia" w:cs="Georgia"/>
          <w:i/>
        </w:rPr>
      </w:pPr>
    </w:p>
    <w:p w:rsidR="00FB596F" w:rsidRPr="00E04521" w:rsidRDefault="00FB596F" w:rsidP="00FB596F">
      <w:pPr>
        <w:kinsoku w:val="0"/>
        <w:overflowPunct w:val="0"/>
        <w:autoSpaceDE w:val="0"/>
        <w:autoSpaceDN w:val="0"/>
        <w:adjustRightInd w:val="0"/>
        <w:spacing w:after="0" w:line="240" w:lineRule="auto"/>
        <w:outlineLvl w:val="1"/>
        <w:rPr>
          <w:rFonts w:ascii="Georgia" w:hAnsi="Georgia" w:cs="Georgia"/>
          <w:b/>
          <w:bCs/>
        </w:rPr>
      </w:pPr>
      <w:r w:rsidRPr="00E04521">
        <w:rPr>
          <w:rFonts w:ascii="Georgia" w:hAnsi="Georgia" w:cs="Georgia"/>
          <w:b/>
          <w:bCs/>
          <w:u w:val="single"/>
        </w:rPr>
        <w:t>Important Reminders</w:t>
      </w:r>
    </w:p>
    <w:p w:rsidR="00FB596F" w:rsidRPr="00E04521" w:rsidRDefault="00FB596F" w:rsidP="00FB596F">
      <w:pPr>
        <w:numPr>
          <w:ilvl w:val="0"/>
          <w:numId w:val="2"/>
        </w:numPr>
        <w:tabs>
          <w:tab w:val="left" w:pos="939"/>
        </w:tabs>
        <w:kinsoku w:val="0"/>
        <w:overflowPunct w:val="0"/>
        <w:autoSpaceDE w:val="0"/>
        <w:autoSpaceDN w:val="0"/>
        <w:adjustRightInd w:val="0"/>
        <w:spacing w:before="125" w:after="0" w:line="240" w:lineRule="auto"/>
        <w:ind w:left="939" w:hanging="364"/>
        <w:rPr>
          <w:rFonts w:ascii="Georgia" w:hAnsi="Georgia" w:cs="Georgia"/>
        </w:rPr>
      </w:pPr>
      <w:r w:rsidRPr="00E04521">
        <w:rPr>
          <w:rFonts w:ascii="Georgia" w:hAnsi="Georgia" w:cs="Georgia"/>
        </w:rPr>
        <w:t xml:space="preserve">Workforce Newsletter submissions </w:t>
      </w:r>
      <w:r w:rsidR="00E34295">
        <w:rPr>
          <w:rFonts w:ascii="Georgia" w:hAnsi="Georgia" w:cs="Georgia"/>
        </w:rPr>
        <w:t xml:space="preserve">submit to Whitney Rhyne </w:t>
      </w:r>
      <w:r w:rsidRPr="00E04521">
        <w:rPr>
          <w:rFonts w:ascii="Georgia" w:hAnsi="Georgia" w:cs="Georgia"/>
        </w:rPr>
        <w:t>- ongoing</w:t>
      </w:r>
    </w:p>
    <w:p w:rsidR="00FB596F" w:rsidRPr="00E04521" w:rsidRDefault="00FB596F" w:rsidP="00FB596F">
      <w:pPr>
        <w:numPr>
          <w:ilvl w:val="0"/>
          <w:numId w:val="2"/>
        </w:numPr>
        <w:tabs>
          <w:tab w:val="left" w:pos="941"/>
        </w:tabs>
        <w:kinsoku w:val="0"/>
        <w:overflowPunct w:val="0"/>
        <w:autoSpaceDE w:val="0"/>
        <w:autoSpaceDN w:val="0"/>
        <w:adjustRightInd w:val="0"/>
        <w:spacing w:before="124" w:after="0" w:line="240" w:lineRule="auto"/>
        <w:ind w:left="941" w:right="846" w:hanging="366"/>
        <w:rPr>
          <w:rFonts w:ascii="Georgia" w:hAnsi="Georgia" w:cs="Georgia"/>
        </w:rPr>
      </w:pPr>
      <w:proofErr w:type="spellStart"/>
      <w:r w:rsidRPr="00E04521">
        <w:rPr>
          <w:rFonts w:ascii="Georgia" w:hAnsi="Georgia" w:cs="Georgia"/>
        </w:rPr>
        <w:t>SoAH</w:t>
      </w:r>
      <w:proofErr w:type="spellEnd"/>
      <w:r w:rsidRPr="00E04521">
        <w:rPr>
          <w:rFonts w:ascii="Georgia" w:hAnsi="Georgia" w:cs="Georgia"/>
        </w:rPr>
        <w:t xml:space="preserve"> Social Media/Marketing Needs- Submit to Nelly Perez ongoing</w:t>
      </w:r>
    </w:p>
    <w:p w:rsidR="00FB596F" w:rsidRPr="00E04521" w:rsidRDefault="00FB596F" w:rsidP="00FB596F">
      <w:pPr>
        <w:numPr>
          <w:ilvl w:val="0"/>
          <w:numId w:val="2"/>
        </w:numPr>
        <w:tabs>
          <w:tab w:val="left" w:pos="901"/>
        </w:tabs>
        <w:kinsoku w:val="0"/>
        <w:overflowPunct w:val="0"/>
        <w:autoSpaceDE w:val="0"/>
        <w:autoSpaceDN w:val="0"/>
        <w:adjustRightInd w:val="0"/>
        <w:spacing w:before="123" w:after="0" w:line="240" w:lineRule="auto"/>
        <w:ind w:left="901"/>
        <w:rPr>
          <w:rFonts w:ascii="Georgia" w:hAnsi="Georgia" w:cs="Georgia"/>
        </w:rPr>
      </w:pPr>
      <w:r w:rsidRPr="00E04521">
        <w:rPr>
          <w:rFonts w:ascii="Georgia" w:hAnsi="Georgia" w:cs="Georgia"/>
        </w:rPr>
        <w:t>Agile</w:t>
      </w:r>
      <w:r w:rsidRPr="00E04521">
        <w:rPr>
          <w:rFonts w:ascii="Georgia" w:hAnsi="Georgia" w:cs="Georgia"/>
          <w:spacing w:val="-14"/>
        </w:rPr>
        <w:t xml:space="preserve"> </w:t>
      </w:r>
      <w:r w:rsidRPr="00E04521">
        <w:rPr>
          <w:rFonts w:ascii="Georgia" w:hAnsi="Georgia" w:cs="Georgia"/>
        </w:rPr>
        <w:t>Performance</w:t>
      </w:r>
    </w:p>
    <w:p w:rsidR="00FB596F" w:rsidRPr="00E04521" w:rsidRDefault="00FB596F" w:rsidP="00FB596F">
      <w:pPr>
        <w:numPr>
          <w:ilvl w:val="1"/>
          <w:numId w:val="2"/>
        </w:numPr>
        <w:tabs>
          <w:tab w:val="left" w:pos="1585"/>
        </w:tabs>
        <w:kinsoku w:val="0"/>
        <w:overflowPunct w:val="0"/>
        <w:autoSpaceDE w:val="0"/>
        <w:autoSpaceDN w:val="0"/>
        <w:adjustRightInd w:val="0"/>
        <w:spacing w:before="125" w:after="0" w:line="240" w:lineRule="auto"/>
        <w:ind w:left="1585" w:hanging="362"/>
        <w:rPr>
          <w:rFonts w:ascii="Georgia" w:hAnsi="Georgia" w:cs="Georgia"/>
        </w:rPr>
      </w:pPr>
      <w:r w:rsidRPr="00E04521">
        <w:rPr>
          <w:rFonts w:ascii="Georgia" w:hAnsi="Georgia" w:cs="Georgia"/>
        </w:rPr>
        <w:t>Reminder</w:t>
      </w:r>
      <w:r w:rsidRPr="00E04521">
        <w:rPr>
          <w:rFonts w:ascii="Georgia" w:hAnsi="Georgia" w:cs="Georgia"/>
          <w:spacing w:val="-4"/>
        </w:rPr>
        <w:t xml:space="preserve"> </w:t>
      </w:r>
      <w:r w:rsidRPr="00E04521">
        <w:rPr>
          <w:rFonts w:ascii="Georgia" w:hAnsi="Georgia" w:cs="Georgia"/>
        </w:rPr>
        <w:t>for</w:t>
      </w:r>
      <w:r w:rsidRPr="00E04521">
        <w:rPr>
          <w:rFonts w:ascii="Georgia" w:hAnsi="Georgia" w:cs="Georgia"/>
          <w:spacing w:val="-1"/>
        </w:rPr>
        <w:t xml:space="preserve"> </w:t>
      </w:r>
      <w:r w:rsidRPr="00E04521">
        <w:rPr>
          <w:rFonts w:ascii="Georgia" w:hAnsi="Georgia" w:cs="Georgia"/>
        </w:rPr>
        <w:t>goal</w:t>
      </w:r>
      <w:r w:rsidRPr="00E04521">
        <w:rPr>
          <w:rFonts w:ascii="Georgia" w:hAnsi="Georgia" w:cs="Georgia"/>
          <w:spacing w:val="-5"/>
        </w:rPr>
        <w:t xml:space="preserve"> </w:t>
      </w:r>
      <w:r w:rsidRPr="00E04521">
        <w:rPr>
          <w:rFonts w:ascii="Georgia" w:hAnsi="Georgia" w:cs="Georgia"/>
        </w:rPr>
        <w:t>and</w:t>
      </w:r>
      <w:r w:rsidRPr="00E04521">
        <w:rPr>
          <w:rFonts w:ascii="Georgia" w:hAnsi="Georgia" w:cs="Georgia"/>
          <w:spacing w:val="-4"/>
        </w:rPr>
        <w:t xml:space="preserve"> </w:t>
      </w:r>
      <w:r w:rsidRPr="00E04521">
        <w:rPr>
          <w:rFonts w:ascii="Georgia" w:hAnsi="Georgia" w:cs="Georgia"/>
        </w:rPr>
        <w:t>objective</w:t>
      </w:r>
      <w:r w:rsidRPr="00E04521">
        <w:rPr>
          <w:rFonts w:ascii="Georgia" w:hAnsi="Georgia" w:cs="Georgia"/>
          <w:spacing w:val="-5"/>
        </w:rPr>
        <w:t xml:space="preserve"> </w:t>
      </w:r>
      <w:r w:rsidRPr="00E04521">
        <w:rPr>
          <w:rFonts w:ascii="Georgia" w:hAnsi="Georgia" w:cs="Georgia"/>
        </w:rPr>
        <w:t>development</w:t>
      </w:r>
      <w:r w:rsidRPr="00E04521">
        <w:rPr>
          <w:rFonts w:ascii="Georgia" w:hAnsi="Georgia" w:cs="Georgia"/>
          <w:spacing w:val="-2"/>
        </w:rPr>
        <w:t xml:space="preserve"> </w:t>
      </w:r>
      <w:r w:rsidRPr="00E04521">
        <w:rPr>
          <w:rFonts w:ascii="Georgia" w:hAnsi="Georgia" w:cs="Georgia"/>
        </w:rPr>
        <w:t>&amp; Director</w:t>
      </w:r>
      <w:r w:rsidRPr="00E04521">
        <w:rPr>
          <w:rFonts w:ascii="Georgia" w:hAnsi="Georgia" w:cs="Georgia"/>
          <w:spacing w:val="-1"/>
        </w:rPr>
        <w:t xml:space="preserve"> </w:t>
      </w:r>
      <w:r w:rsidRPr="00E04521">
        <w:rPr>
          <w:rFonts w:ascii="Georgia" w:hAnsi="Georgia" w:cs="Georgia"/>
        </w:rPr>
        <w:t>approval</w:t>
      </w:r>
    </w:p>
    <w:p w:rsidR="00FB596F" w:rsidRPr="00E04521" w:rsidRDefault="00FB596F" w:rsidP="00FB596F">
      <w:pPr>
        <w:numPr>
          <w:ilvl w:val="1"/>
          <w:numId w:val="2"/>
        </w:numPr>
        <w:tabs>
          <w:tab w:val="left" w:pos="1585"/>
        </w:tabs>
        <w:kinsoku w:val="0"/>
        <w:overflowPunct w:val="0"/>
        <w:autoSpaceDE w:val="0"/>
        <w:autoSpaceDN w:val="0"/>
        <w:adjustRightInd w:val="0"/>
        <w:spacing w:before="73" w:after="0" w:line="240" w:lineRule="auto"/>
        <w:ind w:left="1585" w:hanging="362"/>
        <w:rPr>
          <w:rFonts w:ascii="Georgia" w:hAnsi="Georgia" w:cs="Georgia"/>
        </w:rPr>
      </w:pPr>
      <w:r w:rsidRPr="00E04521">
        <w:rPr>
          <w:rFonts w:ascii="Georgia" w:hAnsi="Georgia" w:cs="Georgia"/>
        </w:rPr>
        <w:t>Minimum of 2 check-ins</w:t>
      </w:r>
      <w:r w:rsidRPr="00E04521">
        <w:rPr>
          <w:rFonts w:ascii="Georgia" w:hAnsi="Georgia" w:cs="Georgia"/>
          <w:spacing w:val="-1"/>
        </w:rPr>
        <w:t xml:space="preserve"> </w:t>
      </w:r>
      <w:r w:rsidRPr="00E04521">
        <w:rPr>
          <w:rFonts w:ascii="Georgia" w:hAnsi="Georgia" w:cs="Georgia"/>
        </w:rPr>
        <w:t>per year (IE: every 6 months)</w:t>
      </w:r>
    </w:p>
    <w:p w:rsidR="00FB596F" w:rsidRPr="00E04521" w:rsidRDefault="00FB596F" w:rsidP="00FB596F">
      <w:pPr>
        <w:numPr>
          <w:ilvl w:val="1"/>
          <w:numId w:val="2"/>
        </w:numPr>
        <w:tabs>
          <w:tab w:val="left" w:pos="1585"/>
        </w:tabs>
        <w:kinsoku w:val="0"/>
        <w:overflowPunct w:val="0"/>
        <w:autoSpaceDE w:val="0"/>
        <w:autoSpaceDN w:val="0"/>
        <w:adjustRightInd w:val="0"/>
        <w:spacing w:before="70" w:after="0" w:line="240" w:lineRule="auto"/>
        <w:ind w:left="1585" w:hanging="362"/>
        <w:rPr>
          <w:rFonts w:ascii="Georgia" w:hAnsi="Georgia" w:cs="Georgia"/>
        </w:rPr>
      </w:pPr>
      <w:r w:rsidRPr="00E04521">
        <w:rPr>
          <w:rFonts w:ascii="Georgia" w:hAnsi="Georgia" w:cs="Georgia"/>
        </w:rPr>
        <w:t>Minimum quarterly feedback</w:t>
      </w:r>
    </w:p>
    <w:p w:rsidR="00FB596F" w:rsidRPr="00E04521" w:rsidRDefault="00FB596F" w:rsidP="00FB596F">
      <w:pPr>
        <w:numPr>
          <w:ilvl w:val="1"/>
          <w:numId w:val="2"/>
        </w:numPr>
        <w:tabs>
          <w:tab w:val="left" w:pos="1585"/>
        </w:tabs>
        <w:kinsoku w:val="0"/>
        <w:overflowPunct w:val="0"/>
        <w:autoSpaceDE w:val="0"/>
        <w:autoSpaceDN w:val="0"/>
        <w:adjustRightInd w:val="0"/>
        <w:spacing w:before="71" w:after="0" w:line="240" w:lineRule="auto"/>
        <w:ind w:left="1585" w:hanging="362"/>
        <w:rPr>
          <w:rFonts w:ascii="Georgia" w:hAnsi="Georgia" w:cs="Georgia"/>
        </w:rPr>
      </w:pPr>
      <w:r w:rsidRPr="00E04521">
        <w:rPr>
          <w:rFonts w:ascii="Georgia" w:hAnsi="Georgia" w:cs="Georgia"/>
        </w:rPr>
        <w:t>New Program Directors- Training per Melissa Raney</w:t>
      </w:r>
    </w:p>
    <w:p w:rsidR="00E34295" w:rsidRPr="00E04521" w:rsidRDefault="00E34295" w:rsidP="00E34295">
      <w:pPr>
        <w:tabs>
          <w:tab w:val="left" w:pos="1586"/>
        </w:tabs>
        <w:kinsoku w:val="0"/>
        <w:overflowPunct w:val="0"/>
        <w:autoSpaceDE w:val="0"/>
        <w:autoSpaceDN w:val="0"/>
        <w:adjustRightInd w:val="0"/>
        <w:spacing w:before="81" w:after="0" w:line="225" w:lineRule="auto"/>
        <w:ind w:left="1223" w:right="546"/>
        <w:rPr>
          <w:rFonts w:ascii="Georgia" w:hAnsi="Georgia" w:cs="Georgia"/>
        </w:rPr>
      </w:pPr>
    </w:p>
    <w:p w:rsidR="00FB596F" w:rsidRPr="00E04521" w:rsidRDefault="00FB596F" w:rsidP="00FB596F">
      <w:pPr>
        <w:kinsoku w:val="0"/>
        <w:overflowPunct w:val="0"/>
        <w:autoSpaceDE w:val="0"/>
        <w:autoSpaceDN w:val="0"/>
        <w:adjustRightInd w:val="0"/>
        <w:spacing w:before="217" w:after="0" w:line="240" w:lineRule="auto"/>
        <w:ind w:left="220"/>
        <w:outlineLvl w:val="1"/>
        <w:rPr>
          <w:rFonts w:ascii="Georgia" w:hAnsi="Georgia" w:cs="Georgia"/>
          <w:b/>
          <w:bCs/>
        </w:rPr>
      </w:pPr>
      <w:bookmarkStart w:id="3" w:name="Upcoming_Meetings:"/>
      <w:bookmarkEnd w:id="3"/>
      <w:r w:rsidRPr="00E04521">
        <w:rPr>
          <w:rFonts w:ascii="Georgia" w:hAnsi="Georgia" w:cs="Georgia"/>
          <w:b/>
          <w:bCs/>
          <w:u w:val="single"/>
        </w:rPr>
        <w:t>Upcoming</w:t>
      </w:r>
      <w:r w:rsidRPr="00E04521">
        <w:rPr>
          <w:rFonts w:ascii="Georgia" w:hAnsi="Georgia" w:cs="Georgia"/>
          <w:b/>
          <w:bCs/>
          <w:spacing w:val="-3"/>
          <w:u w:val="single"/>
        </w:rPr>
        <w:t xml:space="preserve"> </w:t>
      </w:r>
      <w:r w:rsidRPr="00E04521">
        <w:rPr>
          <w:rFonts w:ascii="Georgia" w:hAnsi="Georgia" w:cs="Georgia"/>
          <w:b/>
          <w:bCs/>
          <w:u w:val="single"/>
        </w:rPr>
        <w:t>Meetings:</w:t>
      </w:r>
    </w:p>
    <w:p w:rsidR="00FB596F" w:rsidRPr="00E04521" w:rsidRDefault="00FB596F" w:rsidP="00FB596F">
      <w:pPr>
        <w:kinsoku w:val="0"/>
        <w:overflowPunct w:val="0"/>
        <w:autoSpaceDE w:val="0"/>
        <w:autoSpaceDN w:val="0"/>
        <w:adjustRightInd w:val="0"/>
        <w:spacing w:after="0" w:line="240" w:lineRule="auto"/>
        <w:rPr>
          <w:rFonts w:ascii="Georgia" w:hAnsi="Georgia" w:cs="Georgia"/>
          <w:b/>
          <w:bCs/>
          <w:sz w:val="20"/>
          <w:szCs w:val="20"/>
        </w:rPr>
      </w:pPr>
    </w:p>
    <w:p w:rsidR="00FB596F" w:rsidRPr="00E04521" w:rsidRDefault="00FB596F" w:rsidP="00FB596F">
      <w:pPr>
        <w:kinsoku w:val="0"/>
        <w:overflowPunct w:val="0"/>
        <w:autoSpaceDE w:val="0"/>
        <w:autoSpaceDN w:val="0"/>
        <w:adjustRightInd w:val="0"/>
        <w:spacing w:before="61" w:after="0" w:line="240" w:lineRule="auto"/>
        <w:ind w:left="2380"/>
        <w:rPr>
          <w:rFonts w:ascii="Georgia" w:hAnsi="Georgia" w:cs="Georgia"/>
        </w:rPr>
      </w:pPr>
      <w:r w:rsidRPr="00E04521">
        <w:rPr>
          <w:rFonts w:ascii="Georgia" w:hAnsi="Georgia" w:cs="Georgia"/>
        </w:rPr>
        <w:t>The School of Allied Health will follow the schedule as follows:</w:t>
      </w:r>
    </w:p>
    <w:p w:rsidR="002C5116" w:rsidRDefault="00FB596F" w:rsidP="002C5116">
      <w:pPr>
        <w:kinsoku w:val="0"/>
        <w:overflowPunct w:val="0"/>
        <w:autoSpaceDE w:val="0"/>
        <w:autoSpaceDN w:val="0"/>
        <w:adjustRightInd w:val="0"/>
        <w:spacing w:before="134" w:after="0" w:line="254" w:lineRule="auto"/>
        <w:ind w:left="2380" w:right="100"/>
        <w:rPr>
          <w:rStyle w:val="Hyperlink"/>
          <w:rFonts w:ascii="Georgia" w:hAnsi="Georgia" w:cs="Georgia"/>
        </w:rPr>
      </w:pPr>
      <w:r>
        <w:rPr>
          <w:rFonts w:ascii="Georgia" w:hAnsi="Georgia" w:cs="Georgia"/>
        </w:rPr>
        <w:t xml:space="preserve">Tuesday, </w:t>
      </w:r>
      <w:r w:rsidR="002C5116">
        <w:rPr>
          <w:rFonts w:ascii="Georgia" w:hAnsi="Georgia" w:cs="Georgia"/>
        </w:rPr>
        <w:t>October 14</w:t>
      </w:r>
      <w:r>
        <w:rPr>
          <w:rFonts w:ascii="Georgia" w:hAnsi="Georgia" w:cs="Georgia"/>
        </w:rPr>
        <w:t xml:space="preserve">, 1:00pm on Zoom </w:t>
      </w:r>
      <w:hyperlink r:id="rId7" w:history="1">
        <w:r w:rsidR="002C5116" w:rsidRPr="001F3374">
          <w:rPr>
            <w:rStyle w:val="Hyperlink"/>
            <w:rFonts w:ascii="Georgia" w:hAnsi="Georgia" w:cs="Georgia"/>
          </w:rPr>
          <w:t>https://fsw.zoom.us/j/81333743210</w:t>
        </w:r>
      </w:hyperlink>
    </w:p>
    <w:p w:rsidR="00FB596F" w:rsidRPr="00E04521" w:rsidRDefault="00FB596F" w:rsidP="002C5116">
      <w:pPr>
        <w:kinsoku w:val="0"/>
        <w:overflowPunct w:val="0"/>
        <w:autoSpaceDE w:val="0"/>
        <w:autoSpaceDN w:val="0"/>
        <w:adjustRightInd w:val="0"/>
        <w:spacing w:before="134" w:after="0" w:line="254" w:lineRule="auto"/>
        <w:ind w:left="2380" w:right="100"/>
        <w:rPr>
          <w:rFonts w:ascii="Georgia" w:hAnsi="Georgia" w:cs="Georgia"/>
        </w:rPr>
      </w:pPr>
      <w:r w:rsidRPr="00E04521">
        <w:rPr>
          <w:rFonts w:ascii="Georgia" w:hAnsi="Georgia" w:cs="Georgia"/>
        </w:rPr>
        <w:t>Monthly meetings 2</w:t>
      </w:r>
      <w:proofErr w:type="spellStart"/>
      <w:r w:rsidRPr="00E04521">
        <w:rPr>
          <w:rFonts w:ascii="Georgia" w:hAnsi="Georgia" w:cs="Georgia"/>
          <w:position w:val="6"/>
          <w:sz w:val="14"/>
          <w:szCs w:val="14"/>
        </w:rPr>
        <w:t>th</w:t>
      </w:r>
      <w:proofErr w:type="spellEnd"/>
      <w:r w:rsidRPr="00E04521">
        <w:rPr>
          <w:rFonts w:ascii="Georgia" w:hAnsi="Georgia" w:cs="Georgia"/>
          <w:spacing w:val="38"/>
          <w:position w:val="6"/>
          <w:sz w:val="14"/>
          <w:szCs w:val="14"/>
        </w:rPr>
        <w:t xml:space="preserve"> </w:t>
      </w:r>
      <w:r w:rsidRPr="00E04521">
        <w:rPr>
          <w:rFonts w:ascii="Georgia" w:hAnsi="Georgia" w:cs="Georgia"/>
        </w:rPr>
        <w:t>Tuesday of every month, 1-2:00pm</w:t>
      </w:r>
    </w:p>
    <w:p w:rsidR="00FB596F" w:rsidRPr="00E04521" w:rsidRDefault="00FB596F" w:rsidP="00FB596F">
      <w:pPr>
        <w:numPr>
          <w:ilvl w:val="0"/>
          <w:numId w:val="1"/>
        </w:numPr>
        <w:tabs>
          <w:tab w:val="left" w:pos="1660"/>
        </w:tabs>
        <w:kinsoku w:val="0"/>
        <w:overflowPunct w:val="0"/>
        <w:autoSpaceDE w:val="0"/>
        <w:autoSpaceDN w:val="0"/>
        <w:adjustRightInd w:val="0"/>
        <w:spacing w:before="180" w:after="0" w:line="240" w:lineRule="auto"/>
        <w:ind w:hanging="364"/>
        <w:rPr>
          <w:rFonts w:ascii="Georgia" w:hAnsi="Georgia" w:cs="Georgia"/>
        </w:rPr>
        <w:sectPr w:rsidR="00FB596F" w:rsidRPr="00E04521">
          <w:type w:val="continuous"/>
          <w:pgSz w:w="12240" w:h="15840"/>
          <w:pgMar w:top="1440" w:right="1440" w:bottom="280" w:left="1440" w:header="720" w:footer="720" w:gutter="0"/>
          <w:cols w:space="720"/>
          <w:noEndnote/>
        </w:sectPr>
      </w:pPr>
    </w:p>
    <w:p w:rsidR="00FB596F" w:rsidRPr="00F8646F" w:rsidRDefault="00FB596F" w:rsidP="00FB596F">
      <w:pPr>
        <w:kinsoku w:val="0"/>
        <w:overflowPunct w:val="0"/>
        <w:autoSpaceDE w:val="0"/>
        <w:autoSpaceDN w:val="0"/>
        <w:adjustRightInd w:val="0"/>
        <w:spacing w:before="65" w:after="0" w:line="240" w:lineRule="auto"/>
        <w:ind w:left="39"/>
        <w:outlineLvl w:val="0"/>
        <w:rPr>
          <w:rFonts w:ascii="Calibri" w:hAnsi="Calibri" w:cs="Calibri"/>
          <w:b/>
          <w:bCs/>
          <w:i/>
          <w:spacing w:val="-2"/>
          <w:sz w:val="28"/>
          <w:szCs w:val="28"/>
        </w:rPr>
      </w:pPr>
      <w:r w:rsidRPr="00E04521">
        <w:rPr>
          <w:rFonts w:ascii="Calibri" w:hAnsi="Calibri" w:cs="Calibri"/>
          <w:b/>
          <w:bCs/>
          <w:sz w:val="28"/>
          <w:szCs w:val="28"/>
        </w:rPr>
        <w:t>School of Allied Health (</w:t>
      </w:r>
      <w:proofErr w:type="spellStart"/>
      <w:r w:rsidRPr="00E04521">
        <w:rPr>
          <w:rFonts w:ascii="Calibri" w:hAnsi="Calibri" w:cs="Calibri"/>
          <w:b/>
          <w:bCs/>
          <w:sz w:val="28"/>
          <w:szCs w:val="28"/>
        </w:rPr>
        <w:t>SoAH</w:t>
      </w:r>
      <w:proofErr w:type="spellEnd"/>
      <w:r w:rsidRPr="00E04521">
        <w:rPr>
          <w:rFonts w:ascii="Calibri" w:hAnsi="Calibri" w:cs="Calibri"/>
          <w:b/>
          <w:bCs/>
          <w:sz w:val="28"/>
          <w:szCs w:val="28"/>
        </w:rPr>
        <w:t xml:space="preserve">) Meeting </w:t>
      </w:r>
      <w:r w:rsidR="002C5116">
        <w:rPr>
          <w:rFonts w:ascii="Calibri" w:hAnsi="Calibri" w:cs="Calibri"/>
          <w:b/>
          <w:bCs/>
          <w:sz w:val="28"/>
          <w:szCs w:val="28"/>
        </w:rPr>
        <w:t>September 9</w:t>
      </w:r>
      <w:r w:rsidRPr="00E04521">
        <w:rPr>
          <w:rFonts w:ascii="Calibri" w:hAnsi="Calibri" w:cs="Calibri"/>
          <w:b/>
          <w:bCs/>
          <w:sz w:val="28"/>
          <w:szCs w:val="28"/>
        </w:rPr>
        <w:t xml:space="preserve">, 2025, 1pm to 2pm, </w:t>
      </w:r>
      <w:r w:rsidR="002C5116">
        <w:rPr>
          <w:rFonts w:ascii="Calibri" w:hAnsi="Calibri" w:cs="Calibri"/>
          <w:b/>
          <w:bCs/>
          <w:sz w:val="28"/>
          <w:szCs w:val="28"/>
        </w:rPr>
        <w:t>Zoom</w:t>
      </w:r>
      <w:r>
        <w:rPr>
          <w:rFonts w:ascii="Calibri" w:hAnsi="Calibri" w:cs="Calibri"/>
          <w:b/>
          <w:bCs/>
          <w:sz w:val="28"/>
          <w:szCs w:val="28"/>
        </w:rPr>
        <w:t xml:space="preserve"> </w:t>
      </w:r>
      <w:hyperlink r:id="rId8" w:history="1">
        <w:r w:rsidR="002C5116" w:rsidRPr="001F3374">
          <w:rPr>
            <w:rStyle w:val="Hyperlink"/>
            <w:rFonts w:ascii="Calibri" w:hAnsi="Calibri" w:cs="Calibri"/>
            <w:b/>
            <w:bCs/>
            <w:sz w:val="20"/>
            <w:szCs w:val="20"/>
          </w:rPr>
          <w:t>https://fsw.zoom.us/j/84102370649</w:t>
        </w:r>
      </w:hyperlink>
      <w:r w:rsidR="002C5116">
        <w:rPr>
          <w:rFonts w:ascii="Calibri" w:hAnsi="Calibri" w:cs="Calibri"/>
          <w:b/>
          <w:bCs/>
          <w:i/>
          <w:spacing w:val="-2"/>
          <w:sz w:val="28"/>
          <w:szCs w:val="28"/>
          <w:u w:val="single"/>
        </w:rPr>
        <w:t xml:space="preserve">   </w:t>
      </w:r>
      <w:r w:rsidR="00E34295" w:rsidRPr="00E34295">
        <w:rPr>
          <w:rFonts w:ascii="Calibri" w:hAnsi="Calibri" w:cs="Calibri"/>
          <w:b/>
          <w:bCs/>
          <w:i/>
          <w:spacing w:val="-2"/>
          <w:sz w:val="28"/>
          <w:szCs w:val="28"/>
        </w:rPr>
        <w:t xml:space="preserve">   </w:t>
      </w:r>
      <w:r w:rsidR="002C5116" w:rsidRPr="00E34295">
        <w:rPr>
          <w:rFonts w:ascii="Calibri" w:hAnsi="Calibri" w:cs="Calibri"/>
          <w:b/>
          <w:bCs/>
          <w:i/>
          <w:spacing w:val="-2"/>
          <w:sz w:val="28"/>
          <w:szCs w:val="28"/>
        </w:rPr>
        <w:t xml:space="preserve"> </w:t>
      </w:r>
      <w:r w:rsidR="002C5116">
        <w:rPr>
          <w:rFonts w:ascii="Calibri" w:hAnsi="Calibri" w:cs="Calibri"/>
          <w:b/>
          <w:bCs/>
          <w:i/>
          <w:spacing w:val="-2"/>
          <w:sz w:val="28"/>
          <w:szCs w:val="28"/>
          <w:u w:val="single"/>
        </w:rPr>
        <w:t xml:space="preserve"> </w:t>
      </w:r>
      <w:r w:rsidRPr="00F8646F">
        <w:rPr>
          <w:rFonts w:ascii="Calibri" w:hAnsi="Calibri" w:cs="Calibri"/>
          <w:b/>
          <w:bCs/>
          <w:i/>
          <w:spacing w:val="-2"/>
          <w:sz w:val="28"/>
          <w:szCs w:val="28"/>
          <w:u w:val="single"/>
        </w:rPr>
        <w:t>Attendance</w:t>
      </w:r>
    </w:p>
    <w:p w:rsidR="00FB596F" w:rsidRPr="00E04521" w:rsidRDefault="00FB596F" w:rsidP="00FB596F">
      <w:pPr>
        <w:kinsoku w:val="0"/>
        <w:overflowPunct w:val="0"/>
        <w:autoSpaceDE w:val="0"/>
        <w:autoSpaceDN w:val="0"/>
        <w:adjustRightInd w:val="0"/>
        <w:spacing w:before="6" w:after="0" w:line="240" w:lineRule="auto"/>
        <w:rPr>
          <w:rFonts w:ascii="Calibri" w:hAnsi="Calibri" w:cs="Calibri"/>
          <w:b/>
          <w:bCs/>
          <w:sz w:val="14"/>
          <w:szCs w:val="14"/>
        </w:rPr>
      </w:pPr>
    </w:p>
    <w:tbl>
      <w:tblPr>
        <w:tblW w:w="0" w:type="auto"/>
        <w:tblInd w:w="-5" w:type="dxa"/>
        <w:tblLayout w:type="fixed"/>
        <w:tblCellMar>
          <w:left w:w="0" w:type="dxa"/>
          <w:right w:w="0" w:type="dxa"/>
        </w:tblCellMar>
        <w:tblLook w:val="0000" w:firstRow="0" w:lastRow="0" w:firstColumn="0" w:lastColumn="0" w:noHBand="0" w:noVBand="0"/>
      </w:tblPr>
      <w:tblGrid>
        <w:gridCol w:w="1999"/>
        <w:gridCol w:w="3132"/>
        <w:gridCol w:w="4219"/>
      </w:tblGrid>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b/>
                <w:bCs/>
              </w:rPr>
            </w:pPr>
            <w:r w:rsidRPr="00E04521">
              <w:rPr>
                <w:rFonts w:ascii="Calibri" w:hAnsi="Calibri" w:cs="Calibri"/>
                <w:b/>
                <w:bCs/>
              </w:rPr>
              <w:t>Present or Absent</w:t>
            </w:r>
          </w:p>
        </w:tc>
        <w:tc>
          <w:tcPr>
            <w:tcW w:w="3132"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b/>
                <w:bCs/>
                <w:spacing w:val="-4"/>
              </w:rPr>
            </w:pPr>
            <w:r w:rsidRPr="00E04521">
              <w:rPr>
                <w:rFonts w:ascii="Calibri" w:hAnsi="Calibri" w:cs="Calibri"/>
                <w:b/>
                <w:bCs/>
                <w:spacing w:val="-4"/>
              </w:rPr>
              <w:t>Name</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b/>
                <w:bCs/>
                <w:spacing w:val="-2"/>
              </w:rPr>
            </w:pPr>
            <w:r w:rsidRPr="00E04521">
              <w:rPr>
                <w:rFonts w:ascii="Calibri" w:hAnsi="Calibri" w:cs="Calibri"/>
                <w:b/>
                <w:bCs/>
                <w:spacing w:val="-2"/>
              </w:rPr>
              <w:t>Position</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05222B" w:rsidRDefault="001472C2" w:rsidP="001024CF">
            <w:pPr>
              <w:kinsoku w:val="0"/>
              <w:overflowPunct w:val="0"/>
              <w:autoSpaceDE w:val="0"/>
              <w:autoSpaceDN w:val="0"/>
              <w:adjustRightInd w:val="0"/>
              <w:spacing w:after="0" w:line="248" w:lineRule="exact"/>
              <w:ind w:left="107"/>
              <w:rPr>
                <w:rFonts w:ascii="Calibri" w:hAnsi="Calibri" w:cs="Calibri"/>
                <w:bCs/>
              </w:rPr>
            </w:pPr>
            <w:r>
              <w:rPr>
                <w:rFonts w:ascii="Calibri" w:hAnsi="Calibri" w:cs="Calibri"/>
                <w:bCs/>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05222B" w:rsidRDefault="00FB596F" w:rsidP="001024CF">
            <w:pPr>
              <w:kinsoku w:val="0"/>
              <w:overflowPunct w:val="0"/>
              <w:autoSpaceDE w:val="0"/>
              <w:autoSpaceDN w:val="0"/>
              <w:adjustRightInd w:val="0"/>
              <w:spacing w:after="0" w:line="248" w:lineRule="exact"/>
              <w:ind w:left="108"/>
              <w:rPr>
                <w:rFonts w:ascii="Calibri" w:hAnsi="Calibri" w:cs="Calibri"/>
                <w:bCs/>
                <w:spacing w:val="-4"/>
              </w:rPr>
            </w:pPr>
            <w:r w:rsidRPr="0005222B">
              <w:rPr>
                <w:rFonts w:ascii="Calibri" w:hAnsi="Calibri" w:cs="Calibri"/>
                <w:bCs/>
                <w:spacing w:val="-4"/>
              </w:rPr>
              <w:t xml:space="preserve">Anthony </w:t>
            </w:r>
            <w:proofErr w:type="spellStart"/>
            <w:r w:rsidRPr="0005222B">
              <w:rPr>
                <w:rFonts w:ascii="Calibri" w:hAnsi="Calibri" w:cs="Calibri"/>
                <w:bCs/>
                <w:spacing w:val="-4"/>
              </w:rPr>
              <w:t>Valenti</w:t>
            </w:r>
            <w:proofErr w:type="spellEnd"/>
          </w:p>
        </w:tc>
        <w:tc>
          <w:tcPr>
            <w:tcW w:w="4219" w:type="dxa"/>
            <w:tcBorders>
              <w:top w:val="single" w:sz="4" w:space="0" w:color="000000"/>
              <w:left w:val="single" w:sz="4" w:space="0" w:color="000000"/>
              <w:bottom w:val="single" w:sz="4" w:space="0" w:color="000000"/>
              <w:right w:val="single" w:sz="4" w:space="0" w:color="000000"/>
            </w:tcBorders>
          </w:tcPr>
          <w:p w:rsidR="00FB596F" w:rsidRPr="0005222B" w:rsidRDefault="00FB596F" w:rsidP="001024CF">
            <w:pPr>
              <w:kinsoku w:val="0"/>
              <w:overflowPunct w:val="0"/>
              <w:autoSpaceDE w:val="0"/>
              <w:autoSpaceDN w:val="0"/>
              <w:adjustRightInd w:val="0"/>
              <w:spacing w:after="0" w:line="248" w:lineRule="exact"/>
              <w:ind w:left="108"/>
              <w:rPr>
                <w:rFonts w:ascii="Calibri" w:hAnsi="Calibri" w:cs="Calibri"/>
                <w:bCs/>
                <w:spacing w:val="-2"/>
              </w:rPr>
            </w:pPr>
            <w:r w:rsidRPr="0005222B">
              <w:rPr>
                <w:rFonts w:ascii="Calibri" w:hAnsi="Calibri" w:cs="Calibri"/>
                <w:bCs/>
                <w:spacing w:val="-2"/>
              </w:rPr>
              <w:t xml:space="preserve">Library Liaison, </w:t>
            </w:r>
            <w:proofErr w:type="spellStart"/>
            <w:r w:rsidRPr="0005222B">
              <w:rPr>
                <w:rFonts w:ascii="Calibri" w:hAnsi="Calibri" w:cs="Calibri"/>
                <w:bCs/>
                <w:spacing w:val="-2"/>
              </w:rPr>
              <w:t>SoAH</w:t>
            </w:r>
            <w:proofErr w:type="spellEnd"/>
            <w:r w:rsidRPr="0005222B">
              <w:rPr>
                <w:rFonts w:ascii="Calibri" w:hAnsi="Calibri" w:cs="Calibri"/>
                <w:bCs/>
                <w:spacing w:val="-2"/>
              </w:rPr>
              <w:t>, Collection Mgr. Librarian</w:t>
            </w:r>
          </w:p>
        </w:tc>
      </w:tr>
      <w:tr w:rsidR="00FB596F" w:rsidRPr="00E04521" w:rsidTr="001024CF">
        <w:trPr>
          <w:trHeight w:val="270"/>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before="1" w:after="0" w:line="249"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207CD9" w:rsidRDefault="00FB596F" w:rsidP="001024CF">
            <w:pPr>
              <w:kinsoku w:val="0"/>
              <w:overflowPunct w:val="0"/>
              <w:autoSpaceDE w:val="0"/>
              <w:autoSpaceDN w:val="0"/>
              <w:adjustRightInd w:val="0"/>
              <w:spacing w:before="1" w:after="0" w:line="249" w:lineRule="exact"/>
              <w:ind w:left="108"/>
              <w:rPr>
                <w:rFonts w:ascii="Calibri" w:hAnsi="Calibri" w:cs="Calibri"/>
              </w:rPr>
            </w:pPr>
            <w:r w:rsidRPr="00207CD9">
              <w:rPr>
                <w:rFonts w:ascii="Calibri" w:hAnsi="Calibri" w:cs="Calibri"/>
              </w:rPr>
              <w:t>Alexis Augustenborg</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before="1" w:after="0" w:line="249" w:lineRule="exact"/>
              <w:ind w:left="108"/>
              <w:rPr>
                <w:rFonts w:ascii="Calibri" w:hAnsi="Calibri" w:cs="Calibri"/>
              </w:rPr>
            </w:pPr>
            <w:r w:rsidRPr="00E04521">
              <w:rPr>
                <w:rFonts w:ascii="Calibri" w:hAnsi="Calibri" w:cs="Calibri"/>
              </w:rPr>
              <w:t xml:space="preserve">Student Success Advisor I, </w:t>
            </w:r>
            <w:proofErr w:type="spellStart"/>
            <w:r w:rsidRPr="00E04521">
              <w:rPr>
                <w:rFonts w:ascii="Calibri" w:hAnsi="Calibri" w:cs="Calibri"/>
              </w:rPr>
              <w:t>SoAH</w:t>
            </w:r>
            <w:proofErr w:type="spellEnd"/>
          </w:p>
        </w:tc>
      </w:tr>
      <w:tr w:rsidR="00FB596F" w:rsidRPr="00E04521" w:rsidTr="001024CF">
        <w:trPr>
          <w:trHeight w:val="270"/>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before="1" w:after="0" w:line="249"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207CD9" w:rsidRDefault="00FB596F" w:rsidP="001024CF">
            <w:pPr>
              <w:kinsoku w:val="0"/>
              <w:overflowPunct w:val="0"/>
              <w:autoSpaceDE w:val="0"/>
              <w:autoSpaceDN w:val="0"/>
              <w:adjustRightInd w:val="0"/>
              <w:spacing w:before="1" w:after="0" w:line="249" w:lineRule="exact"/>
              <w:ind w:left="108"/>
              <w:rPr>
                <w:rFonts w:ascii="Calibri" w:hAnsi="Calibri" w:cs="Calibri"/>
              </w:rPr>
            </w:pPr>
            <w:r w:rsidRPr="00207CD9">
              <w:rPr>
                <w:rFonts w:ascii="Calibri" w:hAnsi="Calibri" w:cs="Calibri"/>
              </w:rPr>
              <w:t>Bridgette Malchow</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before="1" w:after="0" w:line="249" w:lineRule="exact"/>
              <w:ind w:left="108"/>
              <w:rPr>
                <w:rFonts w:ascii="Calibri" w:hAnsi="Calibri" w:cs="Calibri"/>
              </w:rPr>
            </w:pPr>
            <w:r w:rsidRPr="00E04521">
              <w:rPr>
                <w:rFonts w:ascii="Calibri" w:hAnsi="Calibri" w:cs="Calibri"/>
              </w:rPr>
              <w:t>Faculty, Human &amp; Social Services</w:t>
            </w:r>
          </w:p>
        </w:tc>
      </w:tr>
      <w:tr w:rsidR="00FB596F" w:rsidRPr="00E04521" w:rsidTr="001024CF">
        <w:trPr>
          <w:trHeight w:val="537"/>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68" w:lineRule="exact"/>
              <w:ind w:left="107"/>
              <w:rPr>
                <w:rFonts w:ascii="Calibri" w:hAnsi="Calibri" w:cs="Calibri"/>
                <w:spacing w:val="-10"/>
              </w:rPr>
            </w:pPr>
            <w:r w:rsidRPr="00E04521">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68" w:lineRule="exact"/>
              <w:ind w:left="108"/>
              <w:rPr>
                <w:rFonts w:ascii="Calibri" w:hAnsi="Calibri" w:cs="Calibri"/>
              </w:rPr>
            </w:pPr>
            <w:r w:rsidRPr="00E34295">
              <w:rPr>
                <w:rFonts w:ascii="Calibri" w:hAnsi="Calibri" w:cs="Calibri"/>
              </w:rPr>
              <w:t>Cassandra Allbritten</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68" w:lineRule="exact"/>
              <w:ind w:left="108"/>
              <w:rPr>
                <w:rFonts w:ascii="Calibri" w:hAnsi="Calibri" w:cs="Calibri"/>
              </w:rPr>
            </w:pPr>
            <w:r w:rsidRPr="00E04521">
              <w:rPr>
                <w:rFonts w:ascii="Calibri" w:hAnsi="Calibri" w:cs="Calibri"/>
              </w:rPr>
              <w:t>Program Director, Advanced Medical</w:t>
            </w:r>
          </w:p>
          <w:p w:rsidR="00FB596F" w:rsidRPr="00E04521" w:rsidRDefault="00FB596F" w:rsidP="001024CF">
            <w:pPr>
              <w:kinsoku w:val="0"/>
              <w:overflowPunct w:val="0"/>
              <w:autoSpaceDE w:val="0"/>
              <w:autoSpaceDN w:val="0"/>
              <w:adjustRightInd w:val="0"/>
              <w:spacing w:after="0" w:line="249" w:lineRule="exact"/>
              <w:ind w:left="108"/>
              <w:rPr>
                <w:rFonts w:ascii="Calibri" w:hAnsi="Calibri" w:cs="Calibri"/>
              </w:rPr>
            </w:pPr>
            <w:r w:rsidRPr="00E04521">
              <w:rPr>
                <w:rFonts w:ascii="Calibri" w:hAnsi="Calibri" w:cs="Calibri"/>
              </w:rPr>
              <w:t>Assisting &amp; Medical Assisting Specialist</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Cassie Billian</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Program Director, Emergency Services</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Christy Bessette</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Clinical Coordinator, Dental Hygiene</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 xml:space="preserve">Coleen </w:t>
            </w:r>
            <w:proofErr w:type="spellStart"/>
            <w:r w:rsidRPr="00E34295">
              <w:rPr>
                <w:rFonts w:ascii="Calibri" w:hAnsi="Calibri" w:cs="Calibri"/>
              </w:rPr>
              <w:t>Kubetschek</w:t>
            </w:r>
            <w:proofErr w:type="spellEnd"/>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Clinical Coordinator, Radiologic Technology</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sidRPr="00E04521">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Cristy Estes</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Program Director, Social &amp; Human Services</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sidRPr="00E04521">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Dr. Cynthia Vaccarino</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Director, Physical Therapist Assistant</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sidRPr="00E04521">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DonnaMarie Rich</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 xml:space="preserve">Coordinator, </w:t>
            </w:r>
            <w:proofErr w:type="spellStart"/>
            <w:r w:rsidRPr="00E04521">
              <w:rPr>
                <w:rFonts w:ascii="Calibri" w:hAnsi="Calibri" w:cs="Calibri"/>
              </w:rPr>
              <w:t>SoAH</w:t>
            </w:r>
            <w:proofErr w:type="spellEnd"/>
            <w:r w:rsidRPr="00E04521">
              <w:rPr>
                <w:rFonts w:ascii="Calibri" w:hAnsi="Calibri" w:cs="Calibri"/>
              </w:rPr>
              <w:t>, Administration</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Elizabeth Whitmer</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Faculty</w:t>
            </w:r>
            <w:r w:rsidRPr="00E04521">
              <w:rPr>
                <w:rFonts w:ascii="Calibri" w:hAnsi="Calibri" w:cs="Calibri"/>
              </w:rPr>
              <w:t>, Health Information Technology</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sidRPr="00E04521">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Genny Jaramillo</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Program Coordinator, Respiratory Care</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Giovanni Zamora</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Program Manager, EMS</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Dr. Heather O’Connell</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Faculty</w:t>
            </w:r>
            <w:r w:rsidRPr="00E04521">
              <w:rPr>
                <w:rFonts w:ascii="Calibri" w:hAnsi="Calibri" w:cs="Calibri"/>
              </w:rPr>
              <w:t>, Respiratory Care</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Jamie Ware</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Dental Clinic Manager/Instructor</w:t>
            </w:r>
          </w:p>
        </w:tc>
      </w:tr>
      <w:tr w:rsidR="00FB596F" w:rsidRPr="00E04521" w:rsidTr="001024CF">
        <w:trPr>
          <w:trHeight w:val="537"/>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6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68" w:lineRule="exact"/>
              <w:ind w:left="108"/>
              <w:rPr>
                <w:rFonts w:ascii="Calibri" w:hAnsi="Calibri" w:cs="Calibri"/>
              </w:rPr>
            </w:pPr>
            <w:r w:rsidRPr="00E34295">
              <w:rPr>
                <w:rFonts w:ascii="Calibri" w:hAnsi="Calibri" w:cs="Calibri"/>
              </w:rPr>
              <w:t>Janetta Mullins</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68" w:lineRule="exact"/>
              <w:ind w:left="108"/>
              <w:rPr>
                <w:rFonts w:ascii="Calibri" w:hAnsi="Calibri" w:cs="Calibri"/>
              </w:rPr>
            </w:pPr>
            <w:r w:rsidRPr="00E04521">
              <w:rPr>
                <w:rFonts w:ascii="Calibri" w:hAnsi="Calibri" w:cs="Calibri"/>
              </w:rPr>
              <w:t>Program Coordinator, Social &amp; Human</w:t>
            </w:r>
          </w:p>
          <w:p w:rsidR="00FB596F" w:rsidRPr="00E04521" w:rsidRDefault="00FB596F" w:rsidP="001024CF">
            <w:pPr>
              <w:kinsoku w:val="0"/>
              <w:overflowPunct w:val="0"/>
              <w:autoSpaceDE w:val="0"/>
              <w:autoSpaceDN w:val="0"/>
              <w:adjustRightInd w:val="0"/>
              <w:spacing w:after="0" w:line="249" w:lineRule="exact"/>
              <w:ind w:left="108"/>
              <w:rPr>
                <w:rFonts w:ascii="Calibri" w:hAnsi="Calibri" w:cs="Calibri"/>
                <w:spacing w:val="-2"/>
              </w:rPr>
            </w:pPr>
            <w:r w:rsidRPr="00E04521">
              <w:rPr>
                <w:rFonts w:ascii="Calibri" w:hAnsi="Calibri" w:cs="Calibri"/>
                <w:spacing w:val="-2"/>
              </w:rPr>
              <w:t>Services</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proofErr w:type="spellStart"/>
            <w:r w:rsidRPr="00E34295">
              <w:rPr>
                <w:rFonts w:ascii="Calibri" w:hAnsi="Calibri" w:cs="Calibri"/>
              </w:rPr>
              <w:t>Jaslyn</w:t>
            </w:r>
            <w:proofErr w:type="spellEnd"/>
            <w:r w:rsidRPr="00E34295">
              <w:rPr>
                <w:rFonts w:ascii="Calibri" w:hAnsi="Calibri" w:cs="Calibri"/>
              </w:rPr>
              <w:t xml:space="preserve"> </w:t>
            </w:r>
            <w:proofErr w:type="spellStart"/>
            <w:r w:rsidRPr="00E34295">
              <w:rPr>
                <w:rFonts w:ascii="Calibri" w:hAnsi="Calibri" w:cs="Calibri"/>
              </w:rPr>
              <w:t>Morgani</w:t>
            </w:r>
            <w:proofErr w:type="spellEnd"/>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Dental Clinic Assistant</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Jean Newberry</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Program Director, Respiratory Care</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Jennifer Hoar</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Program Coordinator, EMS</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Jordan Green</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EMS Instructor</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Karen Molumby</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Program Director, Dental Hygiene</w:t>
            </w:r>
          </w:p>
        </w:tc>
      </w:tr>
      <w:tr w:rsidR="00FB596F" w:rsidRPr="00E04521" w:rsidTr="001024CF">
        <w:trPr>
          <w:trHeight w:val="537"/>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before="1" w:after="0" w:line="240" w:lineRule="auto"/>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before="1" w:after="0" w:line="240" w:lineRule="auto"/>
              <w:ind w:left="108"/>
              <w:rPr>
                <w:rFonts w:ascii="Calibri" w:hAnsi="Calibri" w:cs="Calibri"/>
              </w:rPr>
            </w:pPr>
            <w:r w:rsidRPr="00E34295">
              <w:rPr>
                <w:rFonts w:ascii="Calibri" w:hAnsi="Calibri" w:cs="Calibri"/>
              </w:rPr>
              <w:t>Kristen Moore</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before="1" w:after="0" w:line="267" w:lineRule="exact"/>
              <w:ind w:left="108"/>
              <w:rPr>
                <w:rFonts w:ascii="Calibri" w:hAnsi="Calibri" w:cs="Calibri"/>
              </w:rPr>
            </w:pPr>
            <w:r w:rsidRPr="00E04521">
              <w:rPr>
                <w:rFonts w:ascii="Calibri" w:hAnsi="Calibri" w:cs="Calibri"/>
              </w:rPr>
              <w:t>Program Coordinator, Physical Therapist</w:t>
            </w:r>
          </w:p>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spacing w:val="-2"/>
              </w:rPr>
            </w:pPr>
            <w:r w:rsidRPr="00E04521">
              <w:rPr>
                <w:rFonts w:ascii="Calibri" w:hAnsi="Calibri" w:cs="Calibri"/>
                <w:spacing w:val="-2"/>
              </w:rPr>
              <w:t>Assistant</w:t>
            </w:r>
          </w:p>
        </w:tc>
      </w:tr>
      <w:tr w:rsidR="00FB596F" w:rsidRPr="00E04521" w:rsidTr="001024CF">
        <w:trPr>
          <w:trHeight w:val="270"/>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before="1" w:after="0" w:line="249" w:lineRule="exact"/>
              <w:ind w:left="107"/>
              <w:rPr>
                <w:rFonts w:ascii="Calibri" w:hAnsi="Calibri" w:cs="Calibri"/>
                <w:spacing w:val="-10"/>
              </w:rPr>
            </w:pPr>
            <w:r>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before="1" w:after="0" w:line="249" w:lineRule="exact"/>
              <w:ind w:left="108"/>
              <w:rPr>
                <w:rFonts w:ascii="Calibri" w:hAnsi="Calibri" w:cs="Calibri"/>
              </w:rPr>
            </w:pPr>
            <w:r w:rsidRPr="00E34295">
              <w:rPr>
                <w:rFonts w:ascii="Calibri" w:hAnsi="Calibri" w:cs="Calibri"/>
              </w:rPr>
              <w:t>LaCher Edwards</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before="1" w:after="0" w:line="249" w:lineRule="exact"/>
              <w:ind w:left="108"/>
              <w:rPr>
                <w:rFonts w:ascii="Calibri" w:hAnsi="Calibri" w:cs="Calibri"/>
              </w:rPr>
            </w:pPr>
            <w:r w:rsidRPr="00E04521">
              <w:rPr>
                <w:rFonts w:ascii="Calibri" w:hAnsi="Calibri" w:cs="Calibri"/>
              </w:rPr>
              <w:t>Program Coordinator, AMA</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Lynn DiSomma-Sentner</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Program Coordinator, EMS</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 xml:space="preserve">Dr. </w:t>
            </w:r>
            <w:proofErr w:type="spellStart"/>
            <w:r w:rsidRPr="00E34295">
              <w:rPr>
                <w:rFonts w:ascii="Calibri" w:hAnsi="Calibri" w:cs="Calibri"/>
              </w:rPr>
              <w:t>Magdaline</w:t>
            </w:r>
            <w:proofErr w:type="spellEnd"/>
            <w:r w:rsidRPr="00E34295">
              <w:rPr>
                <w:rFonts w:ascii="Calibri" w:hAnsi="Calibri" w:cs="Calibri"/>
              </w:rPr>
              <w:t xml:space="preserve"> Britto</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Dental Clinic Supervisor</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Dr. Mary Catherine Faust</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Dean, School of Allied Health</w:t>
            </w:r>
          </w:p>
        </w:tc>
      </w:tr>
      <w:tr w:rsidR="00FB596F" w:rsidRPr="00E04521" w:rsidTr="001024CF">
        <w:trPr>
          <w:trHeight w:val="537"/>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68" w:lineRule="exact"/>
              <w:ind w:left="107"/>
              <w:rPr>
                <w:rFonts w:ascii="Calibri" w:hAnsi="Calibri" w:cs="Calibri"/>
                <w:spacing w:val="-10"/>
              </w:rPr>
            </w:pPr>
            <w:r w:rsidRPr="00E04521">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68" w:lineRule="exact"/>
              <w:ind w:left="108"/>
              <w:rPr>
                <w:rFonts w:ascii="Calibri" w:hAnsi="Calibri" w:cs="Calibri"/>
              </w:rPr>
            </w:pPr>
            <w:r w:rsidRPr="00E34295">
              <w:rPr>
                <w:rFonts w:ascii="Calibri" w:hAnsi="Calibri" w:cs="Calibri"/>
              </w:rPr>
              <w:t>Michael Jimenez</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68" w:lineRule="exact"/>
              <w:ind w:left="108"/>
              <w:rPr>
                <w:rFonts w:ascii="Calibri" w:hAnsi="Calibri" w:cs="Calibri"/>
              </w:rPr>
            </w:pPr>
            <w:r w:rsidRPr="00E04521">
              <w:rPr>
                <w:rFonts w:ascii="Calibri" w:hAnsi="Calibri" w:cs="Calibri"/>
              </w:rPr>
              <w:t>Fire Academy Supervisor, North Collier Fire</w:t>
            </w:r>
          </w:p>
          <w:p w:rsidR="00FB596F" w:rsidRPr="00E04521" w:rsidRDefault="00FB596F" w:rsidP="001024CF">
            <w:pPr>
              <w:kinsoku w:val="0"/>
              <w:overflowPunct w:val="0"/>
              <w:autoSpaceDE w:val="0"/>
              <w:autoSpaceDN w:val="0"/>
              <w:adjustRightInd w:val="0"/>
              <w:spacing w:after="0" w:line="249" w:lineRule="exact"/>
              <w:ind w:left="108"/>
              <w:rPr>
                <w:rFonts w:ascii="Calibri" w:hAnsi="Calibri" w:cs="Calibri"/>
              </w:rPr>
            </w:pPr>
            <w:r w:rsidRPr="00E04521">
              <w:rPr>
                <w:rFonts w:ascii="Calibri" w:hAnsi="Calibri" w:cs="Calibri"/>
              </w:rPr>
              <w:t>Training Center</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sidRPr="00E04521">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Michael Knoop</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EMS Support Specialist</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Michael McNiskin</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Program Coordinator, Radiologic Technology</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207CD9" w:rsidRDefault="00FB596F" w:rsidP="001024CF">
            <w:pPr>
              <w:kinsoku w:val="0"/>
              <w:overflowPunct w:val="0"/>
              <w:autoSpaceDE w:val="0"/>
              <w:autoSpaceDN w:val="0"/>
              <w:adjustRightInd w:val="0"/>
              <w:spacing w:after="0" w:line="248" w:lineRule="exact"/>
              <w:ind w:left="108"/>
              <w:rPr>
                <w:rFonts w:ascii="Calibri" w:hAnsi="Calibri" w:cs="Calibri"/>
              </w:rPr>
            </w:pPr>
            <w:r w:rsidRPr="00207CD9">
              <w:rPr>
                <w:rFonts w:ascii="Calibri" w:hAnsi="Calibri" w:cs="Calibri"/>
              </w:rPr>
              <w:t>Michael McSheehy</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Program Coordinator, EMS</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207CD9" w:rsidRDefault="00FB596F" w:rsidP="001024CF">
            <w:pPr>
              <w:kinsoku w:val="0"/>
              <w:overflowPunct w:val="0"/>
              <w:autoSpaceDE w:val="0"/>
              <w:autoSpaceDN w:val="0"/>
              <w:adjustRightInd w:val="0"/>
              <w:spacing w:after="0" w:line="248" w:lineRule="exact"/>
              <w:ind w:left="108"/>
              <w:rPr>
                <w:rFonts w:ascii="Calibri" w:hAnsi="Calibri" w:cs="Calibri"/>
              </w:rPr>
            </w:pPr>
            <w:r w:rsidRPr="00207CD9">
              <w:rPr>
                <w:rFonts w:ascii="Calibri" w:hAnsi="Calibri" w:cs="Calibri"/>
              </w:rPr>
              <w:t>Natalie Schmidt</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Clinical Coordinator, Dental Program</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Default="00FB596F"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207CD9" w:rsidRDefault="00FB596F" w:rsidP="001024CF">
            <w:pPr>
              <w:kinsoku w:val="0"/>
              <w:overflowPunct w:val="0"/>
              <w:autoSpaceDE w:val="0"/>
              <w:autoSpaceDN w:val="0"/>
              <w:adjustRightInd w:val="0"/>
              <w:spacing w:after="0" w:line="248" w:lineRule="exact"/>
              <w:ind w:left="108"/>
              <w:rPr>
                <w:rFonts w:ascii="Calibri" w:hAnsi="Calibri" w:cs="Calibri"/>
              </w:rPr>
            </w:pPr>
            <w:r w:rsidRPr="00207CD9">
              <w:rPr>
                <w:rFonts w:ascii="Calibri" w:hAnsi="Calibri" w:cs="Calibri"/>
              </w:rPr>
              <w:t>Philip Kinsey</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EMS Instructor</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207CD9" w:rsidRDefault="00FB596F" w:rsidP="001024CF">
            <w:pPr>
              <w:kinsoku w:val="0"/>
              <w:overflowPunct w:val="0"/>
              <w:autoSpaceDE w:val="0"/>
              <w:autoSpaceDN w:val="0"/>
              <w:adjustRightInd w:val="0"/>
              <w:spacing w:after="0" w:line="248" w:lineRule="exact"/>
              <w:ind w:left="108"/>
              <w:rPr>
                <w:rFonts w:ascii="Calibri" w:hAnsi="Calibri" w:cs="Calibri"/>
              </w:rPr>
            </w:pPr>
            <w:r w:rsidRPr="00207CD9">
              <w:rPr>
                <w:rFonts w:ascii="Calibri" w:hAnsi="Calibri" w:cs="Calibri"/>
              </w:rPr>
              <w:t>Ray Lenius</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Interim Program Director CVT/Adjunct</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Default="00FB596F"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207CD9" w:rsidRDefault="00FB596F" w:rsidP="001024CF">
            <w:pPr>
              <w:kinsoku w:val="0"/>
              <w:overflowPunct w:val="0"/>
              <w:autoSpaceDE w:val="0"/>
              <w:autoSpaceDN w:val="0"/>
              <w:adjustRightInd w:val="0"/>
              <w:spacing w:after="0" w:line="248" w:lineRule="exact"/>
              <w:ind w:left="108"/>
              <w:rPr>
                <w:rFonts w:ascii="Calibri" w:hAnsi="Calibri" w:cs="Calibri"/>
              </w:rPr>
            </w:pPr>
            <w:r w:rsidRPr="00207CD9">
              <w:rPr>
                <w:rFonts w:ascii="Calibri" w:hAnsi="Calibri" w:cs="Calibri"/>
              </w:rPr>
              <w:t>Randy Fite</w:t>
            </w:r>
          </w:p>
        </w:tc>
        <w:tc>
          <w:tcPr>
            <w:tcW w:w="4219" w:type="dxa"/>
            <w:tcBorders>
              <w:top w:val="single" w:sz="4" w:space="0" w:color="000000"/>
              <w:left w:val="single" w:sz="4" w:space="0" w:color="000000"/>
              <w:bottom w:val="single" w:sz="4" w:space="0" w:color="000000"/>
              <w:right w:val="single" w:sz="4" w:space="0" w:color="000000"/>
            </w:tcBorders>
          </w:tcPr>
          <w:p w:rsidR="00FB596F" w:rsidRDefault="00FB596F" w:rsidP="001024CF">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Fire Instructor</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Rendy Petrin</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Director, Radiologic Technology Program</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Sarah Hamula</w:t>
            </w:r>
          </w:p>
        </w:tc>
        <w:tc>
          <w:tcPr>
            <w:tcW w:w="4219" w:type="dxa"/>
            <w:tcBorders>
              <w:top w:val="single" w:sz="4" w:space="0" w:color="000000"/>
              <w:left w:val="single" w:sz="4" w:space="0" w:color="000000"/>
              <w:bottom w:val="single" w:sz="4" w:space="0" w:color="000000"/>
              <w:right w:val="single" w:sz="4" w:space="0" w:color="000000"/>
            </w:tcBorders>
          </w:tcPr>
          <w:p w:rsidR="00FB596F" w:rsidRDefault="00FB596F" w:rsidP="001024CF">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Sr. Coordinator, Student Services</w:t>
            </w:r>
          </w:p>
        </w:tc>
      </w:tr>
      <w:tr w:rsidR="001472C2"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1472C2"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1472C2" w:rsidRPr="00E34295" w:rsidRDefault="001472C2"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Sharon Fitzgerald</w:t>
            </w:r>
          </w:p>
        </w:tc>
        <w:tc>
          <w:tcPr>
            <w:tcW w:w="4219" w:type="dxa"/>
            <w:tcBorders>
              <w:top w:val="single" w:sz="4" w:space="0" w:color="000000"/>
              <w:left w:val="single" w:sz="4" w:space="0" w:color="000000"/>
              <w:bottom w:val="single" w:sz="4" w:space="0" w:color="000000"/>
              <w:right w:val="single" w:sz="4" w:space="0" w:color="000000"/>
            </w:tcBorders>
          </w:tcPr>
          <w:p w:rsidR="001472C2" w:rsidRDefault="001472C2" w:rsidP="001024CF">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Adjunct Faculty, Health Information Technology</w:t>
            </w:r>
          </w:p>
        </w:tc>
      </w:tr>
      <w:tr w:rsidR="001472C2"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1472C2" w:rsidRDefault="001472C2" w:rsidP="001024CF">
            <w:pPr>
              <w:kinsoku w:val="0"/>
              <w:overflowPunct w:val="0"/>
              <w:autoSpaceDE w:val="0"/>
              <w:autoSpaceDN w:val="0"/>
              <w:adjustRightInd w:val="0"/>
              <w:spacing w:after="0" w:line="248" w:lineRule="exact"/>
              <w:ind w:left="107"/>
              <w:rPr>
                <w:rFonts w:ascii="Calibri" w:hAnsi="Calibri" w:cs="Calibri"/>
                <w:spacing w:val="-10"/>
              </w:rPr>
            </w:pPr>
            <w:r w:rsidRPr="00E04521">
              <w:rPr>
                <w:rFonts w:ascii="Calibri" w:hAnsi="Calibri" w:cs="Calibri"/>
                <w:b/>
                <w:bCs/>
              </w:rPr>
              <w:t>Present or Absent</w:t>
            </w:r>
          </w:p>
        </w:tc>
        <w:tc>
          <w:tcPr>
            <w:tcW w:w="3132" w:type="dxa"/>
            <w:tcBorders>
              <w:top w:val="single" w:sz="4" w:space="0" w:color="000000"/>
              <w:left w:val="single" w:sz="4" w:space="0" w:color="000000"/>
              <w:bottom w:val="single" w:sz="4" w:space="0" w:color="000000"/>
              <w:right w:val="single" w:sz="4" w:space="0" w:color="000000"/>
            </w:tcBorders>
          </w:tcPr>
          <w:p w:rsidR="001472C2" w:rsidRPr="00207CD9" w:rsidRDefault="001472C2"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b/>
                <w:bCs/>
                <w:spacing w:val="-4"/>
              </w:rPr>
              <w:t>Name</w:t>
            </w:r>
          </w:p>
        </w:tc>
        <w:tc>
          <w:tcPr>
            <w:tcW w:w="4219" w:type="dxa"/>
            <w:tcBorders>
              <w:top w:val="single" w:sz="4" w:space="0" w:color="000000"/>
              <w:left w:val="single" w:sz="4" w:space="0" w:color="000000"/>
              <w:bottom w:val="single" w:sz="4" w:space="0" w:color="000000"/>
              <w:right w:val="single" w:sz="4" w:space="0" w:color="000000"/>
            </w:tcBorders>
          </w:tcPr>
          <w:p w:rsidR="001472C2" w:rsidRPr="00E04521" w:rsidRDefault="001472C2"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b/>
                <w:bCs/>
                <w:spacing w:val="-2"/>
              </w:rPr>
              <w:t>Position</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207CD9" w:rsidRDefault="00FB596F" w:rsidP="001024CF">
            <w:pPr>
              <w:kinsoku w:val="0"/>
              <w:overflowPunct w:val="0"/>
              <w:autoSpaceDE w:val="0"/>
              <w:autoSpaceDN w:val="0"/>
              <w:adjustRightInd w:val="0"/>
              <w:spacing w:after="0" w:line="248" w:lineRule="exact"/>
              <w:ind w:left="108"/>
              <w:rPr>
                <w:rFonts w:ascii="Calibri" w:hAnsi="Calibri" w:cs="Calibri"/>
              </w:rPr>
            </w:pPr>
            <w:r w:rsidRPr="00207CD9">
              <w:rPr>
                <w:rFonts w:ascii="Calibri" w:hAnsi="Calibri" w:cs="Calibri"/>
              </w:rPr>
              <w:t>Dr. Suni Koshy</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Dental Clinic Supervisor</w:t>
            </w:r>
          </w:p>
        </w:tc>
      </w:tr>
      <w:tr w:rsidR="00FB596F" w:rsidRPr="00E04521" w:rsidTr="001024CF">
        <w:trPr>
          <w:trHeight w:val="537"/>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68" w:lineRule="exact"/>
              <w:ind w:left="107"/>
              <w:rPr>
                <w:rFonts w:ascii="Calibri" w:hAnsi="Calibri" w:cs="Calibri"/>
                <w:spacing w:val="-10"/>
              </w:rPr>
            </w:pPr>
            <w:r w:rsidRPr="00E04521">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68" w:lineRule="exact"/>
              <w:ind w:left="108"/>
              <w:rPr>
                <w:rFonts w:ascii="Calibri" w:hAnsi="Calibri" w:cs="Calibri"/>
              </w:rPr>
            </w:pPr>
            <w:r w:rsidRPr="00E34295">
              <w:rPr>
                <w:rFonts w:ascii="Calibri" w:hAnsi="Calibri" w:cs="Calibri"/>
              </w:rPr>
              <w:t>Dr. Susan Foster</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68" w:lineRule="exact"/>
              <w:ind w:left="108"/>
              <w:rPr>
                <w:rFonts w:ascii="Calibri" w:hAnsi="Calibri" w:cs="Calibri"/>
              </w:rPr>
            </w:pPr>
            <w:r w:rsidRPr="00E04521">
              <w:rPr>
                <w:rFonts w:ascii="Calibri" w:hAnsi="Calibri" w:cs="Calibri"/>
              </w:rPr>
              <w:t>Program Director, Health Information</w:t>
            </w:r>
          </w:p>
          <w:p w:rsidR="00FB596F" w:rsidRPr="00E04521" w:rsidRDefault="00FB596F" w:rsidP="001024CF">
            <w:pPr>
              <w:kinsoku w:val="0"/>
              <w:overflowPunct w:val="0"/>
              <w:autoSpaceDE w:val="0"/>
              <w:autoSpaceDN w:val="0"/>
              <w:adjustRightInd w:val="0"/>
              <w:spacing w:after="0" w:line="249" w:lineRule="exact"/>
              <w:ind w:left="108"/>
              <w:rPr>
                <w:rFonts w:ascii="Calibri" w:hAnsi="Calibri" w:cs="Calibri"/>
              </w:rPr>
            </w:pPr>
            <w:r w:rsidRPr="00E04521">
              <w:rPr>
                <w:rFonts w:ascii="Calibri" w:hAnsi="Calibri" w:cs="Calibri"/>
              </w:rPr>
              <w:t>Technology &amp; Medical Coding and Billing</w:t>
            </w:r>
          </w:p>
        </w:tc>
      </w:tr>
      <w:tr w:rsidR="002152F6" w:rsidRPr="00E04521" w:rsidTr="001024CF">
        <w:trPr>
          <w:trHeight w:val="537"/>
        </w:trPr>
        <w:tc>
          <w:tcPr>
            <w:tcW w:w="1999" w:type="dxa"/>
            <w:tcBorders>
              <w:top w:val="single" w:sz="4" w:space="0" w:color="000000"/>
              <w:left w:val="single" w:sz="4" w:space="0" w:color="000000"/>
              <w:bottom w:val="single" w:sz="4" w:space="0" w:color="000000"/>
              <w:right w:val="single" w:sz="4" w:space="0" w:color="000000"/>
            </w:tcBorders>
          </w:tcPr>
          <w:p w:rsidR="002152F6" w:rsidRPr="00E04521" w:rsidRDefault="002152F6" w:rsidP="001024CF">
            <w:pPr>
              <w:kinsoku w:val="0"/>
              <w:overflowPunct w:val="0"/>
              <w:autoSpaceDE w:val="0"/>
              <w:autoSpaceDN w:val="0"/>
              <w:adjustRightInd w:val="0"/>
              <w:spacing w:after="0" w:line="268" w:lineRule="exact"/>
              <w:ind w:left="107"/>
              <w:rPr>
                <w:rFonts w:ascii="Calibri" w:hAnsi="Calibri" w:cs="Calibri"/>
                <w:spacing w:val="-10"/>
              </w:rPr>
            </w:pPr>
            <w:r>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2152F6" w:rsidRPr="00E34295" w:rsidRDefault="002152F6" w:rsidP="001024CF">
            <w:pPr>
              <w:kinsoku w:val="0"/>
              <w:overflowPunct w:val="0"/>
              <w:autoSpaceDE w:val="0"/>
              <w:autoSpaceDN w:val="0"/>
              <w:adjustRightInd w:val="0"/>
              <w:spacing w:after="0" w:line="268" w:lineRule="exact"/>
              <w:ind w:left="108"/>
              <w:rPr>
                <w:rFonts w:ascii="Calibri" w:hAnsi="Calibri" w:cs="Calibri"/>
              </w:rPr>
            </w:pPr>
            <w:r w:rsidRPr="00E34295">
              <w:rPr>
                <w:rFonts w:ascii="Calibri" w:hAnsi="Calibri" w:cs="Calibri"/>
              </w:rPr>
              <w:t>Susan Patti</w:t>
            </w:r>
          </w:p>
        </w:tc>
        <w:tc>
          <w:tcPr>
            <w:tcW w:w="4219" w:type="dxa"/>
            <w:tcBorders>
              <w:top w:val="single" w:sz="4" w:space="0" w:color="000000"/>
              <w:left w:val="single" w:sz="4" w:space="0" w:color="000000"/>
              <w:bottom w:val="single" w:sz="4" w:space="0" w:color="000000"/>
              <w:right w:val="single" w:sz="4" w:space="0" w:color="000000"/>
            </w:tcBorders>
          </w:tcPr>
          <w:p w:rsidR="002152F6" w:rsidRPr="00E04521" w:rsidRDefault="002152F6" w:rsidP="001024CF">
            <w:pPr>
              <w:kinsoku w:val="0"/>
              <w:overflowPunct w:val="0"/>
              <w:autoSpaceDE w:val="0"/>
              <w:autoSpaceDN w:val="0"/>
              <w:adjustRightInd w:val="0"/>
              <w:spacing w:after="0" w:line="268" w:lineRule="exact"/>
              <w:ind w:left="108"/>
              <w:rPr>
                <w:rFonts w:ascii="Calibri" w:hAnsi="Calibri" w:cs="Calibri"/>
              </w:rPr>
            </w:pPr>
            <w:r>
              <w:rPr>
                <w:rFonts w:ascii="Calibri" w:hAnsi="Calibri" w:cs="Calibri"/>
              </w:rPr>
              <w:t>Adjunct Faculty, Social and Human Services</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Tamra Pacheco</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FB596F" w:rsidP="001024CF">
            <w:pPr>
              <w:kinsoku w:val="0"/>
              <w:overflowPunct w:val="0"/>
              <w:autoSpaceDE w:val="0"/>
              <w:autoSpaceDN w:val="0"/>
              <w:adjustRightInd w:val="0"/>
              <w:spacing w:after="0" w:line="248" w:lineRule="exact"/>
              <w:ind w:left="108"/>
              <w:rPr>
                <w:rFonts w:ascii="Calibri" w:hAnsi="Calibri" w:cs="Calibri"/>
              </w:rPr>
            </w:pPr>
            <w:r w:rsidRPr="00E04521">
              <w:rPr>
                <w:rFonts w:ascii="Calibri" w:hAnsi="Calibri" w:cs="Calibri"/>
              </w:rPr>
              <w:t>Coordinator, Allied Health</w:t>
            </w:r>
          </w:p>
        </w:tc>
      </w:tr>
      <w:tr w:rsidR="00FB596F"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FB596F"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A</w:t>
            </w:r>
          </w:p>
        </w:tc>
        <w:tc>
          <w:tcPr>
            <w:tcW w:w="3132" w:type="dxa"/>
            <w:tcBorders>
              <w:top w:val="single" w:sz="4" w:space="0" w:color="000000"/>
              <w:left w:val="single" w:sz="4" w:space="0" w:color="000000"/>
              <w:bottom w:val="single" w:sz="4" w:space="0" w:color="000000"/>
              <w:right w:val="single" w:sz="4" w:space="0" w:color="000000"/>
            </w:tcBorders>
          </w:tcPr>
          <w:p w:rsidR="00FB596F" w:rsidRPr="00E34295" w:rsidRDefault="00FB596F"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Tracy House</w:t>
            </w:r>
          </w:p>
        </w:tc>
        <w:tc>
          <w:tcPr>
            <w:tcW w:w="4219" w:type="dxa"/>
            <w:tcBorders>
              <w:top w:val="single" w:sz="4" w:space="0" w:color="000000"/>
              <w:left w:val="single" w:sz="4" w:space="0" w:color="000000"/>
              <w:bottom w:val="single" w:sz="4" w:space="0" w:color="000000"/>
              <w:right w:val="single" w:sz="4" w:space="0" w:color="000000"/>
            </w:tcBorders>
          </w:tcPr>
          <w:p w:rsidR="00FB596F" w:rsidRPr="00E04521" w:rsidRDefault="00E34295" w:rsidP="001024CF">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SoAH</w:t>
            </w:r>
            <w:r w:rsidR="00FB596F" w:rsidRPr="00E04521">
              <w:rPr>
                <w:rFonts w:ascii="Calibri" w:hAnsi="Calibri" w:cs="Calibri"/>
              </w:rPr>
              <w:t xml:space="preserve"> Support Specialist</w:t>
            </w:r>
          </w:p>
        </w:tc>
      </w:tr>
      <w:tr w:rsidR="001472C2" w:rsidRPr="00E04521" w:rsidTr="001024CF">
        <w:trPr>
          <w:trHeight w:val="268"/>
        </w:trPr>
        <w:tc>
          <w:tcPr>
            <w:tcW w:w="1999" w:type="dxa"/>
            <w:tcBorders>
              <w:top w:val="single" w:sz="4" w:space="0" w:color="000000"/>
              <w:left w:val="single" w:sz="4" w:space="0" w:color="000000"/>
              <w:bottom w:val="single" w:sz="4" w:space="0" w:color="000000"/>
              <w:right w:val="single" w:sz="4" w:space="0" w:color="000000"/>
            </w:tcBorders>
          </w:tcPr>
          <w:p w:rsidR="001472C2" w:rsidRPr="00E04521" w:rsidRDefault="001472C2" w:rsidP="001024CF">
            <w:pPr>
              <w:kinsoku w:val="0"/>
              <w:overflowPunct w:val="0"/>
              <w:autoSpaceDE w:val="0"/>
              <w:autoSpaceDN w:val="0"/>
              <w:adjustRightInd w:val="0"/>
              <w:spacing w:after="0" w:line="248" w:lineRule="exact"/>
              <w:ind w:left="107"/>
              <w:rPr>
                <w:rFonts w:ascii="Calibri" w:hAnsi="Calibri" w:cs="Calibri"/>
                <w:spacing w:val="-10"/>
              </w:rPr>
            </w:pPr>
            <w:r>
              <w:rPr>
                <w:rFonts w:ascii="Calibri" w:hAnsi="Calibri" w:cs="Calibri"/>
                <w:spacing w:val="-10"/>
              </w:rPr>
              <w:t>P</w:t>
            </w:r>
          </w:p>
        </w:tc>
        <w:tc>
          <w:tcPr>
            <w:tcW w:w="3132" w:type="dxa"/>
            <w:tcBorders>
              <w:top w:val="single" w:sz="4" w:space="0" w:color="000000"/>
              <w:left w:val="single" w:sz="4" w:space="0" w:color="000000"/>
              <w:bottom w:val="single" w:sz="4" w:space="0" w:color="000000"/>
              <w:right w:val="single" w:sz="4" w:space="0" w:color="000000"/>
            </w:tcBorders>
          </w:tcPr>
          <w:p w:rsidR="001472C2" w:rsidRPr="00E34295" w:rsidRDefault="001472C2" w:rsidP="001024CF">
            <w:pPr>
              <w:kinsoku w:val="0"/>
              <w:overflowPunct w:val="0"/>
              <w:autoSpaceDE w:val="0"/>
              <w:autoSpaceDN w:val="0"/>
              <w:adjustRightInd w:val="0"/>
              <w:spacing w:after="0" w:line="248" w:lineRule="exact"/>
              <w:ind w:left="108"/>
              <w:rPr>
                <w:rFonts w:ascii="Calibri" w:hAnsi="Calibri" w:cs="Calibri"/>
              </w:rPr>
            </w:pPr>
            <w:r w:rsidRPr="00E34295">
              <w:rPr>
                <w:rFonts w:ascii="Calibri" w:hAnsi="Calibri" w:cs="Calibri"/>
              </w:rPr>
              <w:t>Dr. Rebecca Harris</w:t>
            </w:r>
          </w:p>
        </w:tc>
        <w:tc>
          <w:tcPr>
            <w:tcW w:w="4219" w:type="dxa"/>
            <w:tcBorders>
              <w:top w:val="single" w:sz="4" w:space="0" w:color="000000"/>
              <w:left w:val="single" w:sz="4" w:space="0" w:color="000000"/>
              <w:bottom w:val="single" w:sz="4" w:space="0" w:color="000000"/>
              <w:right w:val="single" w:sz="4" w:space="0" w:color="000000"/>
            </w:tcBorders>
          </w:tcPr>
          <w:p w:rsidR="001472C2" w:rsidRPr="00E04521" w:rsidRDefault="001472C2" w:rsidP="001472C2">
            <w:pPr>
              <w:kinsoku w:val="0"/>
              <w:overflowPunct w:val="0"/>
              <w:autoSpaceDE w:val="0"/>
              <w:autoSpaceDN w:val="0"/>
              <w:adjustRightInd w:val="0"/>
              <w:spacing w:after="0" w:line="248" w:lineRule="exact"/>
              <w:ind w:left="108"/>
              <w:rPr>
                <w:rFonts w:ascii="Calibri" w:hAnsi="Calibri" w:cs="Calibri"/>
              </w:rPr>
            </w:pPr>
            <w:r>
              <w:rPr>
                <w:rFonts w:ascii="Calibri" w:hAnsi="Calibri" w:cs="Calibri"/>
              </w:rPr>
              <w:t>Asst. VP. Collegewide Curriculum &amp; Academic Enhancement</w:t>
            </w:r>
          </w:p>
        </w:tc>
      </w:tr>
    </w:tbl>
    <w:p w:rsidR="000947E2" w:rsidRDefault="000947E2"/>
    <w:sectPr w:rsidR="00094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64" w:hanging="361"/>
      </w:pPr>
      <w:rPr>
        <w:rFonts w:ascii="Symbol" w:hAnsi="Symbol" w:cs="Symbol"/>
        <w:b w:val="0"/>
        <w:bCs w:val="0"/>
        <w:i w:val="0"/>
        <w:iCs w:val="0"/>
        <w:spacing w:val="0"/>
        <w:w w:val="100"/>
        <w:sz w:val="22"/>
        <w:szCs w:val="22"/>
      </w:rPr>
    </w:lvl>
    <w:lvl w:ilvl="1">
      <w:numFmt w:val="bullet"/>
      <w:lvlText w:val="•"/>
      <w:lvlJc w:val="left"/>
      <w:pPr>
        <w:ind w:left="-18" w:hanging="361"/>
      </w:pPr>
    </w:lvl>
    <w:lvl w:ilvl="2">
      <w:numFmt w:val="bullet"/>
      <w:lvlText w:val="•"/>
      <w:lvlJc w:val="left"/>
      <w:pPr>
        <w:ind w:left="824" w:hanging="361"/>
      </w:pPr>
    </w:lvl>
    <w:lvl w:ilvl="3">
      <w:numFmt w:val="bullet"/>
      <w:lvlText w:val="•"/>
      <w:lvlJc w:val="left"/>
      <w:pPr>
        <w:ind w:left="1666" w:hanging="361"/>
      </w:pPr>
    </w:lvl>
    <w:lvl w:ilvl="4">
      <w:numFmt w:val="bullet"/>
      <w:lvlText w:val="•"/>
      <w:lvlJc w:val="left"/>
      <w:pPr>
        <w:ind w:left="2508" w:hanging="361"/>
      </w:pPr>
    </w:lvl>
    <w:lvl w:ilvl="5">
      <w:numFmt w:val="bullet"/>
      <w:lvlText w:val="•"/>
      <w:lvlJc w:val="left"/>
      <w:pPr>
        <w:ind w:left="3350" w:hanging="361"/>
      </w:pPr>
    </w:lvl>
    <w:lvl w:ilvl="6">
      <w:numFmt w:val="bullet"/>
      <w:lvlText w:val="•"/>
      <w:lvlJc w:val="left"/>
      <w:pPr>
        <w:ind w:left="4192" w:hanging="361"/>
      </w:pPr>
    </w:lvl>
    <w:lvl w:ilvl="7">
      <w:numFmt w:val="bullet"/>
      <w:lvlText w:val="•"/>
      <w:lvlJc w:val="left"/>
      <w:pPr>
        <w:ind w:left="5034" w:hanging="361"/>
      </w:pPr>
    </w:lvl>
    <w:lvl w:ilvl="8">
      <w:numFmt w:val="bullet"/>
      <w:lvlText w:val="•"/>
      <w:lvlJc w:val="left"/>
      <w:pPr>
        <w:ind w:left="5876" w:hanging="361"/>
      </w:pPr>
    </w:lvl>
  </w:abstractNum>
  <w:abstractNum w:abstractNumId="1" w15:restartNumberingAfterBreak="0">
    <w:nsid w:val="00000403"/>
    <w:multiLevelType w:val="multilevel"/>
    <w:tmpl w:val="00000886"/>
    <w:lvl w:ilvl="0">
      <w:numFmt w:val="bullet"/>
      <w:lvlText w:val=""/>
      <w:lvlJc w:val="left"/>
      <w:pPr>
        <w:ind w:left="936" w:hanging="361"/>
      </w:pPr>
      <w:rPr>
        <w:rFonts w:ascii="Symbol" w:hAnsi="Symbol" w:cs="Symbol"/>
        <w:b w:val="0"/>
        <w:bCs w:val="0"/>
        <w:i w:val="0"/>
        <w:iCs w:val="0"/>
        <w:spacing w:val="0"/>
        <w:w w:val="100"/>
        <w:sz w:val="22"/>
        <w:szCs w:val="22"/>
      </w:rPr>
    </w:lvl>
    <w:lvl w:ilvl="1">
      <w:numFmt w:val="bullet"/>
      <w:lvlText w:val="o"/>
      <w:lvlJc w:val="left"/>
      <w:pPr>
        <w:ind w:left="1296" w:hanging="361"/>
      </w:pPr>
      <w:rPr>
        <w:rFonts w:ascii="Courier New" w:hAnsi="Courier New" w:cs="Courier New"/>
        <w:b w:val="0"/>
        <w:bCs w:val="0"/>
        <w:i w:val="0"/>
        <w:iCs w:val="0"/>
        <w:spacing w:val="0"/>
        <w:w w:val="100"/>
        <w:sz w:val="22"/>
        <w:szCs w:val="22"/>
      </w:rPr>
    </w:lvl>
    <w:lvl w:ilvl="2">
      <w:numFmt w:val="bullet"/>
      <w:lvlText w:val="•"/>
      <w:lvlJc w:val="left"/>
      <w:pPr>
        <w:ind w:left="2195" w:hanging="361"/>
      </w:pPr>
    </w:lvl>
    <w:lvl w:ilvl="3">
      <w:numFmt w:val="bullet"/>
      <w:lvlText w:val="•"/>
      <w:lvlJc w:val="left"/>
      <w:pPr>
        <w:ind w:left="3091" w:hanging="361"/>
      </w:pPr>
    </w:lvl>
    <w:lvl w:ilvl="4">
      <w:numFmt w:val="bullet"/>
      <w:lvlText w:val="•"/>
      <w:lvlJc w:val="left"/>
      <w:pPr>
        <w:ind w:left="3986" w:hanging="361"/>
      </w:pPr>
    </w:lvl>
    <w:lvl w:ilvl="5">
      <w:numFmt w:val="bullet"/>
      <w:lvlText w:val="•"/>
      <w:lvlJc w:val="left"/>
      <w:pPr>
        <w:ind w:left="4882" w:hanging="361"/>
      </w:pPr>
    </w:lvl>
    <w:lvl w:ilvl="6">
      <w:numFmt w:val="bullet"/>
      <w:lvlText w:val="•"/>
      <w:lvlJc w:val="left"/>
      <w:pPr>
        <w:ind w:left="5777" w:hanging="361"/>
      </w:pPr>
    </w:lvl>
    <w:lvl w:ilvl="7">
      <w:numFmt w:val="bullet"/>
      <w:lvlText w:val="•"/>
      <w:lvlJc w:val="left"/>
      <w:pPr>
        <w:ind w:left="6673" w:hanging="361"/>
      </w:pPr>
    </w:lvl>
    <w:lvl w:ilvl="8">
      <w:numFmt w:val="bullet"/>
      <w:lvlText w:val="•"/>
      <w:lvlJc w:val="left"/>
      <w:pPr>
        <w:ind w:left="7568" w:hanging="361"/>
      </w:pPr>
    </w:lvl>
  </w:abstractNum>
  <w:abstractNum w:abstractNumId="2" w15:restartNumberingAfterBreak="0">
    <w:nsid w:val="00000404"/>
    <w:multiLevelType w:val="multilevel"/>
    <w:tmpl w:val="00000887"/>
    <w:lvl w:ilvl="0">
      <w:numFmt w:val="bullet"/>
      <w:lvlText w:val=""/>
      <w:lvlJc w:val="left"/>
      <w:pPr>
        <w:ind w:left="991" w:hanging="361"/>
      </w:pPr>
      <w:rPr>
        <w:rFonts w:ascii="Symbol" w:hAnsi="Symbol" w:cs="Symbol"/>
        <w:b w:val="0"/>
        <w:bCs w:val="0"/>
        <w:i w:val="0"/>
        <w:iCs w:val="0"/>
        <w:spacing w:val="0"/>
        <w:w w:val="100"/>
        <w:sz w:val="22"/>
        <w:szCs w:val="22"/>
      </w:rPr>
    </w:lvl>
    <w:lvl w:ilvl="1">
      <w:numFmt w:val="bullet"/>
      <w:lvlText w:val="•"/>
      <w:lvlJc w:val="left"/>
      <w:pPr>
        <w:ind w:left="1836" w:hanging="361"/>
      </w:pPr>
    </w:lvl>
    <w:lvl w:ilvl="2">
      <w:numFmt w:val="bullet"/>
      <w:lvlText w:val="•"/>
      <w:lvlJc w:val="left"/>
      <w:pPr>
        <w:ind w:left="2672" w:hanging="361"/>
      </w:pPr>
    </w:lvl>
    <w:lvl w:ilvl="3">
      <w:numFmt w:val="bullet"/>
      <w:lvlText w:val="•"/>
      <w:lvlJc w:val="left"/>
      <w:pPr>
        <w:ind w:left="3508" w:hanging="361"/>
      </w:pPr>
    </w:lvl>
    <w:lvl w:ilvl="4">
      <w:numFmt w:val="bullet"/>
      <w:lvlText w:val="•"/>
      <w:lvlJc w:val="left"/>
      <w:pPr>
        <w:ind w:left="4344" w:hanging="361"/>
      </w:pPr>
    </w:lvl>
    <w:lvl w:ilvl="5">
      <w:numFmt w:val="bullet"/>
      <w:lvlText w:val="•"/>
      <w:lvlJc w:val="left"/>
      <w:pPr>
        <w:ind w:left="5180" w:hanging="361"/>
      </w:pPr>
    </w:lvl>
    <w:lvl w:ilvl="6">
      <w:numFmt w:val="bullet"/>
      <w:lvlText w:val="•"/>
      <w:lvlJc w:val="left"/>
      <w:pPr>
        <w:ind w:left="6016" w:hanging="361"/>
      </w:pPr>
    </w:lvl>
    <w:lvl w:ilvl="7">
      <w:numFmt w:val="bullet"/>
      <w:lvlText w:val="•"/>
      <w:lvlJc w:val="left"/>
      <w:pPr>
        <w:ind w:left="6852" w:hanging="361"/>
      </w:pPr>
    </w:lvl>
    <w:lvl w:ilvl="8">
      <w:numFmt w:val="bullet"/>
      <w:lvlText w:val="•"/>
      <w:lvlJc w:val="left"/>
      <w:pPr>
        <w:ind w:left="7688" w:hanging="361"/>
      </w:pPr>
    </w:lvl>
  </w:abstractNum>
  <w:abstractNum w:abstractNumId="3" w15:restartNumberingAfterBreak="0">
    <w:nsid w:val="00000405"/>
    <w:multiLevelType w:val="multilevel"/>
    <w:tmpl w:val="00000888"/>
    <w:lvl w:ilvl="0">
      <w:numFmt w:val="bullet"/>
      <w:lvlText w:val=""/>
      <w:lvlJc w:val="left"/>
      <w:pPr>
        <w:ind w:left="991" w:hanging="361"/>
      </w:pPr>
      <w:rPr>
        <w:rFonts w:ascii="Symbol" w:hAnsi="Symbol" w:cs="Symbol"/>
        <w:b w:val="0"/>
        <w:bCs w:val="0"/>
        <w:i w:val="0"/>
        <w:iCs w:val="0"/>
        <w:spacing w:val="0"/>
        <w:w w:val="100"/>
        <w:sz w:val="22"/>
        <w:szCs w:val="22"/>
      </w:rPr>
    </w:lvl>
    <w:lvl w:ilvl="1">
      <w:numFmt w:val="bullet"/>
      <w:lvlText w:val="•"/>
      <w:lvlJc w:val="left"/>
      <w:pPr>
        <w:ind w:left="1836" w:hanging="361"/>
      </w:pPr>
    </w:lvl>
    <w:lvl w:ilvl="2">
      <w:numFmt w:val="bullet"/>
      <w:lvlText w:val="•"/>
      <w:lvlJc w:val="left"/>
      <w:pPr>
        <w:ind w:left="2672" w:hanging="361"/>
      </w:pPr>
    </w:lvl>
    <w:lvl w:ilvl="3">
      <w:numFmt w:val="bullet"/>
      <w:lvlText w:val="•"/>
      <w:lvlJc w:val="left"/>
      <w:pPr>
        <w:ind w:left="3508" w:hanging="361"/>
      </w:pPr>
    </w:lvl>
    <w:lvl w:ilvl="4">
      <w:numFmt w:val="bullet"/>
      <w:lvlText w:val="•"/>
      <w:lvlJc w:val="left"/>
      <w:pPr>
        <w:ind w:left="4344" w:hanging="361"/>
      </w:pPr>
    </w:lvl>
    <w:lvl w:ilvl="5">
      <w:numFmt w:val="bullet"/>
      <w:lvlText w:val="•"/>
      <w:lvlJc w:val="left"/>
      <w:pPr>
        <w:ind w:left="5180" w:hanging="361"/>
      </w:pPr>
    </w:lvl>
    <w:lvl w:ilvl="6">
      <w:numFmt w:val="bullet"/>
      <w:lvlText w:val="•"/>
      <w:lvlJc w:val="left"/>
      <w:pPr>
        <w:ind w:left="6016" w:hanging="361"/>
      </w:pPr>
    </w:lvl>
    <w:lvl w:ilvl="7">
      <w:numFmt w:val="bullet"/>
      <w:lvlText w:val="•"/>
      <w:lvlJc w:val="left"/>
      <w:pPr>
        <w:ind w:left="6852" w:hanging="361"/>
      </w:pPr>
    </w:lvl>
    <w:lvl w:ilvl="8">
      <w:numFmt w:val="bullet"/>
      <w:lvlText w:val="•"/>
      <w:lvlJc w:val="left"/>
      <w:pPr>
        <w:ind w:left="7688" w:hanging="361"/>
      </w:pPr>
    </w:lvl>
  </w:abstractNum>
  <w:abstractNum w:abstractNumId="4" w15:restartNumberingAfterBreak="0">
    <w:nsid w:val="00000406"/>
    <w:multiLevelType w:val="multilevel"/>
    <w:tmpl w:val="00000889"/>
    <w:lvl w:ilvl="0">
      <w:numFmt w:val="bullet"/>
      <w:lvlText w:val=""/>
      <w:lvlJc w:val="left"/>
      <w:pPr>
        <w:ind w:left="991" w:hanging="361"/>
      </w:pPr>
      <w:rPr>
        <w:rFonts w:ascii="Symbol" w:hAnsi="Symbol" w:cs="Symbol"/>
        <w:b w:val="0"/>
        <w:bCs w:val="0"/>
        <w:i w:val="0"/>
        <w:iCs w:val="0"/>
        <w:spacing w:val="0"/>
        <w:w w:val="100"/>
        <w:sz w:val="22"/>
        <w:szCs w:val="22"/>
      </w:rPr>
    </w:lvl>
    <w:lvl w:ilvl="1">
      <w:numFmt w:val="bullet"/>
      <w:lvlText w:val="o"/>
      <w:lvlJc w:val="left"/>
      <w:pPr>
        <w:ind w:left="1586" w:hanging="363"/>
      </w:pPr>
      <w:rPr>
        <w:rFonts w:ascii="Courier New" w:hAnsi="Courier New" w:cs="Courier New"/>
        <w:b w:val="0"/>
        <w:bCs w:val="0"/>
        <w:i w:val="0"/>
        <w:iCs w:val="0"/>
        <w:spacing w:val="0"/>
        <w:w w:val="99"/>
        <w:sz w:val="22"/>
        <w:szCs w:val="22"/>
      </w:rPr>
    </w:lvl>
    <w:lvl w:ilvl="2">
      <w:numFmt w:val="bullet"/>
      <w:lvlText w:val="•"/>
      <w:lvlJc w:val="left"/>
      <w:pPr>
        <w:ind w:left="2444" w:hanging="363"/>
      </w:pPr>
    </w:lvl>
    <w:lvl w:ilvl="3">
      <w:numFmt w:val="bullet"/>
      <w:lvlText w:val="•"/>
      <w:lvlJc w:val="left"/>
      <w:pPr>
        <w:ind w:left="3308" w:hanging="363"/>
      </w:pPr>
    </w:lvl>
    <w:lvl w:ilvl="4">
      <w:numFmt w:val="bullet"/>
      <w:lvlText w:val="•"/>
      <w:lvlJc w:val="left"/>
      <w:pPr>
        <w:ind w:left="4173" w:hanging="363"/>
      </w:pPr>
    </w:lvl>
    <w:lvl w:ilvl="5">
      <w:numFmt w:val="bullet"/>
      <w:lvlText w:val="•"/>
      <w:lvlJc w:val="left"/>
      <w:pPr>
        <w:ind w:left="5037" w:hanging="363"/>
      </w:pPr>
    </w:lvl>
    <w:lvl w:ilvl="6">
      <w:numFmt w:val="bullet"/>
      <w:lvlText w:val="•"/>
      <w:lvlJc w:val="left"/>
      <w:pPr>
        <w:ind w:left="5902" w:hanging="363"/>
      </w:pPr>
    </w:lvl>
    <w:lvl w:ilvl="7">
      <w:numFmt w:val="bullet"/>
      <w:lvlText w:val="•"/>
      <w:lvlJc w:val="left"/>
      <w:pPr>
        <w:ind w:left="6766" w:hanging="363"/>
      </w:pPr>
    </w:lvl>
    <w:lvl w:ilvl="8">
      <w:numFmt w:val="bullet"/>
      <w:lvlText w:val="•"/>
      <w:lvlJc w:val="left"/>
      <w:pPr>
        <w:ind w:left="7631" w:hanging="363"/>
      </w:pPr>
    </w:lvl>
  </w:abstractNum>
  <w:abstractNum w:abstractNumId="5" w15:restartNumberingAfterBreak="0">
    <w:nsid w:val="00000407"/>
    <w:multiLevelType w:val="multilevel"/>
    <w:tmpl w:val="0000088A"/>
    <w:lvl w:ilvl="0">
      <w:numFmt w:val="bullet"/>
      <w:lvlText w:val="o"/>
      <w:lvlJc w:val="left"/>
      <w:pPr>
        <w:ind w:left="1660" w:hanging="365"/>
      </w:pPr>
      <w:rPr>
        <w:rFonts w:ascii="Courier New" w:hAnsi="Courier New" w:cs="Courier New"/>
        <w:b w:val="0"/>
        <w:bCs w:val="0"/>
        <w:i w:val="0"/>
        <w:iCs w:val="0"/>
        <w:spacing w:val="0"/>
        <w:w w:val="99"/>
        <w:sz w:val="22"/>
        <w:szCs w:val="22"/>
      </w:rPr>
    </w:lvl>
    <w:lvl w:ilvl="1">
      <w:numFmt w:val="bullet"/>
      <w:lvlText w:val="•"/>
      <w:lvlJc w:val="left"/>
      <w:pPr>
        <w:ind w:left="2430" w:hanging="365"/>
      </w:pPr>
    </w:lvl>
    <w:lvl w:ilvl="2">
      <w:numFmt w:val="bullet"/>
      <w:lvlText w:val="•"/>
      <w:lvlJc w:val="left"/>
      <w:pPr>
        <w:ind w:left="3200" w:hanging="365"/>
      </w:pPr>
    </w:lvl>
    <w:lvl w:ilvl="3">
      <w:numFmt w:val="bullet"/>
      <w:lvlText w:val="•"/>
      <w:lvlJc w:val="left"/>
      <w:pPr>
        <w:ind w:left="3970" w:hanging="365"/>
      </w:pPr>
    </w:lvl>
    <w:lvl w:ilvl="4">
      <w:numFmt w:val="bullet"/>
      <w:lvlText w:val="•"/>
      <w:lvlJc w:val="left"/>
      <w:pPr>
        <w:ind w:left="4740" w:hanging="365"/>
      </w:pPr>
    </w:lvl>
    <w:lvl w:ilvl="5">
      <w:numFmt w:val="bullet"/>
      <w:lvlText w:val="•"/>
      <w:lvlJc w:val="left"/>
      <w:pPr>
        <w:ind w:left="5510" w:hanging="365"/>
      </w:pPr>
    </w:lvl>
    <w:lvl w:ilvl="6">
      <w:numFmt w:val="bullet"/>
      <w:lvlText w:val="•"/>
      <w:lvlJc w:val="left"/>
      <w:pPr>
        <w:ind w:left="6280" w:hanging="365"/>
      </w:pPr>
    </w:lvl>
    <w:lvl w:ilvl="7">
      <w:numFmt w:val="bullet"/>
      <w:lvlText w:val="•"/>
      <w:lvlJc w:val="left"/>
      <w:pPr>
        <w:ind w:left="7050" w:hanging="365"/>
      </w:pPr>
    </w:lvl>
    <w:lvl w:ilvl="8">
      <w:numFmt w:val="bullet"/>
      <w:lvlText w:val="•"/>
      <w:lvlJc w:val="left"/>
      <w:pPr>
        <w:ind w:left="7820" w:hanging="365"/>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6F"/>
    <w:rsid w:val="000947E2"/>
    <w:rsid w:val="001472C2"/>
    <w:rsid w:val="002152F6"/>
    <w:rsid w:val="002C5116"/>
    <w:rsid w:val="00406A07"/>
    <w:rsid w:val="00410F8B"/>
    <w:rsid w:val="004A0855"/>
    <w:rsid w:val="004D5574"/>
    <w:rsid w:val="00566551"/>
    <w:rsid w:val="005C2372"/>
    <w:rsid w:val="00675AB8"/>
    <w:rsid w:val="00710B0D"/>
    <w:rsid w:val="007B57C2"/>
    <w:rsid w:val="00B01400"/>
    <w:rsid w:val="00B120EE"/>
    <w:rsid w:val="00C04DB2"/>
    <w:rsid w:val="00C32011"/>
    <w:rsid w:val="00C51D36"/>
    <w:rsid w:val="00E309A3"/>
    <w:rsid w:val="00E34295"/>
    <w:rsid w:val="00FB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9DAC"/>
  <w15:chartTrackingRefBased/>
  <w15:docId w15:val="{4DCAEBCA-F46D-4396-867B-D88573CA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96F"/>
    <w:rPr>
      <w:color w:val="0563C1" w:themeColor="hyperlink"/>
      <w:u w:val="single"/>
    </w:rPr>
  </w:style>
  <w:style w:type="character" w:styleId="UnresolvedMention">
    <w:name w:val="Unresolved Mention"/>
    <w:basedOn w:val="DefaultParagraphFont"/>
    <w:uiPriority w:val="99"/>
    <w:semiHidden/>
    <w:unhideWhenUsed/>
    <w:rsid w:val="00FB5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84102370649" TargetMode="External"/><Relationship Id="rId3" Type="http://schemas.openxmlformats.org/officeDocument/2006/relationships/settings" Target="settings.xml"/><Relationship Id="rId7" Type="http://schemas.openxmlformats.org/officeDocument/2006/relationships/hyperlink" Target="https://fsw.zoom.us/j/81333743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fsw.edu" TargetMode="External"/><Relationship Id="rId5" Type="http://schemas.openxmlformats.org/officeDocument/2006/relationships/hyperlink" Target="https://fsw.zoom.us/j/8410237064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1234</TotalTime>
  <Pages>1</Pages>
  <Words>1604</Words>
  <Characters>9545</Characters>
  <Application>Microsoft Office Word</Application>
  <DocSecurity>0</DocSecurity>
  <Lines>367</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DonnaMarie Rich</cp:lastModifiedBy>
  <cp:revision>2</cp:revision>
  <dcterms:created xsi:type="dcterms:W3CDTF">2025-09-15T18:44:00Z</dcterms:created>
  <dcterms:modified xsi:type="dcterms:W3CDTF">2025-09-17T16:13:00Z</dcterms:modified>
</cp:coreProperties>
</file>