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AECB" w14:textId="4AB6E73E" w:rsidR="006028E1" w:rsidRPr="00515F40" w:rsidRDefault="006028E1" w:rsidP="004815D2">
      <w:pPr>
        <w:spacing w:after="0" w:line="360" w:lineRule="auto"/>
        <w:jc w:val="center"/>
        <w:rPr>
          <w:rFonts w:ascii="Times New Roman" w:hAnsi="Times New Roman" w:cs="Times New Roman"/>
          <w:sz w:val="24"/>
          <w:szCs w:val="24"/>
        </w:rPr>
      </w:pPr>
      <w:r w:rsidRPr="00515F40">
        <w:rPr>
          <w:rFonts w:ascii="Times New Roman" w:hAnsi="Times New Roman" w:cs="Times New Roman"/>
          <w:sz w:val="24"/>
          <w:szCs w:val="24"/>
        </w:rPr>
        <w:t>Department of Physic</w:t>
      </w:r>
      <w:r w:rsidR="0099101C">
        <w:rPr>
          <w:rFonts w:ascii="Times New Roman" w:hAnsi="Times New Roman" w:cs="Times New Roman"/>
          <w:sz w:val="24"/>
          <w:szCs w:val="24"/>
        </w:rPr>
        <w:t>al Science</w:t>
      </w:r>
      <w:r w:rsidR="00854B19" w:rsidRPr="00515F40">
        <w:rPr>
          <w:rFonts w:ascii="Times New Roman" w:hAnsi="Times New Roman" w:cs="Times New Roman"/>
          <w:sz w:val="24"/>
          <w:szCs w:val="24"/>
        </w:rPr>
        <w:t xml:space="preserve"> Meeting</w:t>
      </w:r>
      <w:r w:rsidR="00801AC2" w:rsidRPr="00515F40">
        <w:rPr>
          <w:rFonts w:ascii="Times New Roman" w:hAnsi="Times New Roman" w:cs="Times New Roman"/>
          <w:sz w:val="24"/>
          <w:szCs w:val="24"/>
        </w:rPr>
        <w:t xml:space="preserve"> </w:t>
      </w:r>
      <w:r w:rsidR="00515F40" w:rsidRPr="00515F40">
        <w:rPr>
          <w:rFonts w:ascii="Times New Roman" w:hAnsi="Times New Roman" w:cs="Times New Roman"/>
          <w:sz w:val="24"/>
          <w:szCs w:val="24"/>
        </w:rPr>
        <w:t>Minutes</w:t>
      </w:r>
    </w:p>
    <w:p w14:paraId="2D0F2927" w14:textId="3CA8D3DC" w:rsidR="00250542" w:rsidRDefault="00B705DD" w:rsidP="004815D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Novemb</w:t>
      </w:r>
      <w:r w:rsidR="0008686F">
        <w:rPr>
          <w:rFonts w:ascii="Times New Roman" w:hAnsi="Times New Roman" w:cs="Times New Roman"/>
          <w:sz w:val="24"/>
          <w:szCs w:val="24"/>
        </w:rPr>
        <w:t>er</w:t>
      </w:r>
      <w:r w:rsidR="0076184B">
        <w:rPr>
          <w:rFonts w:ascii="Times New Roman" w:hAnsi="Times New Roman" w:cs="Times New Roman"/>
          <w:sz w:val="24"/>
          <w:szCs w:val="24"/>
        </w:rPr>
        <w:t xml:space="preserve"> 1</w:t>
      </w:r>
      <w:r>
        <w:rPr>
          <w:rFonts w:ascii="Times New Roman" w:hAnsi="Times New Roman" w:cs="Times New Roman"/>
          <w:sz w:val="24"/>
          <w:szCs w:val="24"/>
        </w:rPr>
        <w:t>4</w:t>
      </w:r>
      <w:r w:rsidR="00854B19" w:rsidRPr="00515F40">
        <w:rPr>
          <w:rFonts w:ascii="Times New Roman" w:hAnsi="Times New Roman" w:cs="Times New Roman"/>
          <w:sz w:val="24"/>
          <w:szCs w:val="24"/>
        </w:rPr>
        <w:t>, 20</w:t>
      </w:r>
      <w:r w:rsidR="006028E1" w:rsidRPr="00515F40">
        <w:rPr>
          <w:rFonts w:ascii="Times New Roman" w:hAnsi="Times New Roman" w:cs="Times New Roman"/>
          <w:sz w:val="24"/>
          <w:szCs w:val="24"/>
        </w:rPr>
        <w:t>2</w:t>
      </w:r>
      <w:r w:rsidR="004F0888">
        <w:rPr>
          <w:rFonts w:ascii="Times New Roman" w:hAnsi="Times New Roman" w:cs="Times New Roman"/>
          <w:sz w:val="24"/>
          <w:szCs w:val="24"/>
        </w:rPr>
        <w:t>5</w:t>
      </w:r>
    </w:p>
    <w:p w14:paraId="068A73E8" w14:textId="77777777" w:rsidR="00515F40" w:rsidRPr="00515F40" w:rsidRDefault="00515F40" w:rsidP="004815D2">
      <w:pPr>
        <w:spacing w:after="0" w:line="360" w:lineRule="auto"/>
        <w:jc w:val="center"/>
        <w:rPr>
          <w:rFonts w:ascii="Times New Roman" w:hAnsi="Times New Roman" w:cs="Times New Roman"/>
          <w:sz w:val="24"/>
          <w:szCs w:val="24"/>
        </w:rPr>
      </w:pPr>
    </w:p>
    <w:tbl>
      <w:tblPr>
        <w:tblStyle w:val="TableGrid"/>
        <w:tblW w:w="0" w:type="auto"/>
        <w:tblInd w:w="715" w:type="dxa"/>
        <w:tblLook w:val="04A0" w:firstRow="1" w:lastRow="0" w:firstColumn="1" w:lastColumn="0" w:noHBand="0" w:noVBand="1"/>
      </w:tblPr>
      <w:tblGrid>
        <w:gridCol w:w="2812"/>
        <w:gridCol w:w="2048"/>
        <w:gridCol w:w="1758"/>
        <w:gridCol w:w="1802"/>
      </w:tblGrid>
      <w:tr w:rsidR="00515F40" w14:paraId="5066341B" w14:textId="77777777" w:rsidTr="00C21D84">
        <w:trPr>
          <w:trHeight w:val="339"/>
        </w:trPr>
        <w:tc>
          <w:tcPr>
            <w:tcW w:w="2812" w:type="dxa"/>
          </w:tcPr>
          <w:p w14:paraId="782728F2" w14:textId="416D2A26" w:rsidR="00515F40" w:rsidRDefault="00641C8C" w:rsidP="00C21D84">
            <w:pPr>
              <w:jc w:val="center"/>
              <w:rPr>
                <w:rFonts w:ascii="Times New Roman" w:hAnsi="Times New Roman" w:cs="Times New Roman"/>
                <w:sz w:val="24"/>
                <w:szCs w:val="24"/>
              </w:rPr>
            </w:pPr>
            <w:r>
              <w:rPr>
                <w:rFonts w:ascii="Times New Roman" w:hAnsi="Times New Roman" w:cs="Times New Roman"/>
                <w:sz w:val="24"/>
                <w:szCs w:val="24"/>
              </w:rPr>
              <w:t>Attendees</w:t>
            </w:r>
          </w:p>
        </w:tc>
        <w:tc>
          <w:tcPr>
            <w:tcW w:w="2048" w:type="dxa"/>
          </w:tcPr>
          <w:p w14:paraId="115ACCDE"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Present</w:t>
            </w:r>
          </w:p>
        </w:tc>
        <w:tc>
          <w:tcPr>
            <w:tcW w:w="1758" w:type="dxa"/>
          </w:tcPr>
          <w:p w14:paraId="63722B5A"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Absent</w:t>
            </w:r>
          </w:p>
        </w:tc>
        <w:tc>
          <w:tcPr>
            <w:tcW w:w="1802" w:type="dxa"/>
          </w:tcPr>
          <w:p w14:paraId="2DF5F935"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Excused</w:t>
            </w:r>
          </w:p>
        </w:tc>
      </w:tr>
      <w:tr w:rsidR="00515F40" w14:paraId="39C38416" w14:textId="77777777" w:rsidTr="00C21D84">
        <w:trPr>
          <w:trHeight w:val="339"/>
        </w:trPr>
        <w:tc>
          <w:tcPr>
            <w:tcW w:w="2812" w:type="dxa"/>
          </w:tcPr>
          <w:p w14:paraId="7BE9BF14"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Luminita Coman</w:t>
            </w:r>
          </w:p>
        </w:tc>
        <w:tc>
          <w:tcPr>
            <w:tcW w:w="2048" w:type="dxa"/>
          </w:tcPr>
          <w:p w14:paraId="51546936"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2E551BB4" w14:textId="77777777" w:rsidR="00515F40" w:rsidRDefault="00515F40" w:rsidP="00B26B3F">
            <w:pPr>
              <w:jc w:val="center"/>
              <w:rPr>
                <w:rFonts w:ascii="Times New Roman" w:hAnsi="Times New Roman" w:cs="Times New Roman"/>
                <w:sz w:val="24"/>
                <w:szCs w:val="24"/>
              </w:rPr>
            </w:pPr>
          </w:p>
        </w:tc>
        <w:tc>
          <w:tcPr>
            <w:tcW w:w="1802" w:type="dxa"/>
          </w:tcPr>
          <w:p w14:paraId="12148F20" w14:textId="77777777" w:rsidR="00515F40" w:rsidRDefault="00515F40" w:rsidP="00B26B3F">
            <w:pPr>
              <w:jc w:val="center"/>
              <w:rPr>
                <w:rFonts w:ascii="Times New Roman" w:hAnsi="Times New Roman" w:cs="Times New Roman"/>
                <w:sz w:val="24"/>
                <w:szCs w:val="24"/>
              </w:rPr>
            </w:pPr>
          </w:p>
        </w:tc>
      </w:tr>
      <w:tr w:rsidR="00515F40" w14:paraId="66A2741E" w14:textId="77777777" w:rsidTr="00C21D84">
        <w:trPr>
          <w:trHeight w:val="339"/>
        </w:trPr>
        <w:tc>
          <w:tcPr>
            <w:tcW w:w="2812" w:type="dxa"/>
          </w:tcPr>
          <w:p w14:paraId="1CAF0215"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Yadab Paudel</w:t>
            </w:r>
          </w:p>
        </w:tc>
        <w:tc>
          <w:tcPr>
            <w:tcW w:w="2048" w:type="dxa"/>
          </w:tcPr>
          <w:p w14:paraId="00EF9B0D"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31BF6C7" w14:textId="77777777" w:rsidR="00515F40" w:rsidRDefault="00515F40" w:rsidP="00B26B3F">
            <w:pPr>
              <w:jc w:val="center"/>
              <w:rPr>
                <w:rFonts w:ascii="Times New Roman" w:hAnsi="Times New Roman" w:cs="Times New Roman"/>
                <w:sz w:val="24"/>
                <w:szCs w:val="24"/>
              </w:rPr>
            </w:pPr>
          </w:p>
        </w:tc>
        <w:tc>
          <w:tcPr>
            <w:tcW w:w="1802" w:type="dxa"/>
          </w:tcPr>
          <w:p w14:paraId="62D6D47C" w14:textId="77777777" w:rsidR="00515F40" w:rsidRDefault="00515F40" w:rsidP="00B26B3F">
            <w:pPr>
              <w:jc w:val="center"/>
              <w:rPr>
                <w:rFonts w:ascii="Times New Roman" w:hAnsi="Times New Roman" w:cs="Times New Roman"/>
                <w:sz w:val="24"/>
                <w:szCs w:val="24"/>
              </w:rPr>
            </w:pPr>
          </w:p>
        </w:tc>
      </w:tr>
      <w:tr w:rsidR="00515F40" w14:paraId="2427B6AB" w14:textId="77777777" w:rsidTr="00C21D84">
        <w:trPr>
          <w:trHeight w:val="339"/>
        </w:trPr>
        <w:tc>
          <w:tcPr>
            <w:tcW w:w="2812" w:type="dxa"/>
          </w:tcPr>
          <w:p w14:paraId="014D970B"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Marius Coman</w:t>
            </w:r>
          </w:p>
        </w:tc>
        <w:tc>
          <w:tcPr>
            <w:tcW w:w="2048" w:type="dxa"/>
          </w:tcPr>
          <w:p w14:paraId="18A822F1"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55135E5" w14:textId="77777777" w:rsidR="00515F40" w:rsidRDefault="00515F40" w:rsidP="00B26B3F">
            <w:pPr>
              <w:jc w:val="center"/>
              <w:rPr>
                <w:rFonts w:ascii="Times New Roman" w:hAnsi="Times New Roman" w:cs="Times New Roman"/>
                <w:sz w:val="24"/>
                <w:szCs w:val="24"/>
              </w:rPr>
            </w:pPr>
          </w:p>
        </w:tc>
        <w:tc>
          <w:tcPr>
            <w:tcW w:w="1802" w:type="dxa"/>
          </w:tcPr>
          <w:p w14:paraId="178D55F8" w14:textId="77777777" w:rsidR="00515F40" w:rsidRDefault="00515F40" w:rsidP="00B26B3F">
            <w:pPr>
              <w:jc w:val="center"/>
              <w:rPr>
                <w:rFonts w:ascii="Times New Roman" w:hAnsi="Times New Roman" w:cs="Times New Roman"/>
                <w:sz w:val="24"/>
                <w:szCs w:val="24"/>
              </w:rPr>
            </w:pPr>
          </w:p>
        </w:tc>
      </w:tr>
      <w:tr w:rsidR="00515F40" w14:paraId="49320780" w14:textId="77777777" w:rsidTr="00C21D84">
        <w:trPr>
          <w:trHeight w:val="339"/>
        </w:trPr>
        <w:tc>
          <w:tcPr>
            <w:tcW w:w="2812" w:type="dxa"/>
          </w:tcPr>
          <w:p w14:paraId="2297765B"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Kimberly Hilton</w:t>
            </w:r>
          </w:p>
        </w:tc>
        <w:tc>
          <w:tcPr>
            <w:tcW w:w="2048" w:type="dxa"/>
          </w:tcPr>
          <w:p w14:paraId="27A4540B" w14:textId="0DA9A830" w:rsidR="00515F40" w:rsidRDefault="00515F40" w:rsidP="00B26B3F">
            <w:pPr>
              <w:jc w:val="center"/>
              <w:rPr>
                <w:rFonts w:ascii="Times New Roman" w:hAnsi="Times New Roman" w:cs="Times New Roman"/>
                <w:sz w:val="24"/>
                <w:szCs w:val="24"/>
              </w:rPr>
            </w:pPr>
          </w:p>
        </w:tc>
        <w:tc>
          <w:tcPr>
            <w:tcW w:w="1758" w:type="dxa"/>
          </w:tcPr>
          <w:p w14:paraId="6638F70F" w14:textId="4F909E60" w:rsidR="00515F40" w:rsidRDefault="00515F40" w:rsidP="00B26B3F">
            <w:pPr>
              <w:jc w:val="center"/>
              <w:rPr>
                <w:rFonts w:ascii="Times New Roman" w:hAnsi="Times New Roman" w:cs="Times New Roman"/>
                <w:sz w:val="24"/>
                <w:szCs w:val="24"/>
              </w:rPr>
            </w:pPr>
          </w:p>
        </w:tc>
        <w:tc>
          <w:tcPr>
            <w:tcW w:w="1802" w:type="dxa"/>
          </w:tcPr>
          <w:p w14:paraId="326AE077" w14:textId="40A5F17C" w:rsidR="00515F40" w:rsidRDefault="00B705DD" w:rsidP="00B26B3F">
            <w:pPr>
              <w:jc w:val="center"/>
              <w:rPr>
                <w:rFonts w:ascii="Times New Roman" w:hAnsi="Times New Roman" w:cs="Times New Roman"/>
                <w:sz w:val="24"/>
                <w:szCs w:val="24"/>
              </w:rPr>
            </w:pPr>
            <w:r>
              <w:rPr>
                <w:rFonts w:ascii="Times New Roman" w:hAnsi="Times New Roman" w:cs="Times New Roman"/>
                <w:sz w:val="24"/>
                <w:szCs w:val="24"/>
              </w:rPr>
              <w:t>X</w:t>
            </w:r>
          </w:p>
        </w:tc>
      </w:tr>
      <w:tr w:rsidR="00515F40" w14:paraId="23A8BB1F" w14:textId="77777777" w:rsidTr="00C21D84">
        <w:trPr>
          <w:trHeight w:val="339"/>
        </w:trPr>
        <w:tc>
          <w:tcPr>
            <w:tcW w:w="2812" w:type="dxa"/>
          </w:tcPr>
          <w:p w14:paraId="1F56A446"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Soumya</w:t>
            </w:r>
            <w:r>
              <w:rPr>
                <w:rFonts w:ascii="Times New Roman" w:hAnsi="Times New Roman" w:cs="Times New Roman"/>
                <w:sz w:val="24"/>
                <w:szCs w:val="24"/>
              </w:rPr>
              <w:t xml:space="preserve"> </w:t>
            </w:r>
            <w:r w:rsidRPr="006028E1">
              <w:rPr>
                <w:rFonts w:ascii="Times New Roman" w:hAnsi="Times New Roman" w:cs="Times New Roman"/>
                <w:sz w:val="24"/>
                <w:szCs w:val="24"/>
              </w:rPr>
              <w:t>Bhattacharya</w:t>
            </w:r>
          </w:p>
        </w:tc>
        <w:tc>
          <w:tcPr>
            <w:tcW w:w="2048" w:type="dxa"/>
          </w:tcPr>
          <w:p w14:paraId="59E8E50C"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56A7F279" w14:textId="77777777" w:rsidR="00515F40" w:rsidRDefault="00515F40" w:rsidP="00B26B3F">
            <w:pPr>
              <w:jc w:val="center"/>
              <w:rPr>
                <w:rFonts w:ascii="Times New Roman" w:hAnsi="Times New Roman" w:cs="Times New Roman"/>
                <w:sz w:val="24"/>
                <w:szCs w:val="24"/>
              </w:rPr>
            </w:pPr>
          </w:p>
        </w:tc>
        <w:tc>
          <w:tcPr>
            <w:tcW w:w="1802" w:type="dxa"/>
          </w:tcPr>
          <w:p w14:paraId="040DE221" w14:textId="77777777" w:rsidR="00515F40" w:rsidRDefault="00515F40" w:rsidP="00B26B3F">
            <w:pPr>
              <w:jc w:val="center"/>
              <w:rPr>
                <w:rFonts w:ascii="Times New Roman" w:hAnsi="Times New Roman" w:cs="Times New Roman"/>
                <w:sz w:val="24"/>
                <w:szCs w:val="24"/>
              </w:rPr>
            </w:pPr>
          </w:p>
        </w:tc>
      </w:tr>
      <w:tr w:rsidR="00515F40" w14:paraId="3FE7719A" w14:textId="77777777" w:rsidTr="00C21D84">
        <w:trPr>
          <w:trHeight w:val="339"/>
        </w:trPr>
        <w:tc>
          <w:tcPr>
            <w:tcW w:w="2812" w:type="dxa"/>
          </w:tcPr>
          <w:p w14:paraId="1B1F5168"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Serhiy Pasishnyk</w:t>
            </w:r>
          </w:p>
        </w:tc>
        <w:tc>
          <w:tcPr>
            <w:tcW w:w="2048" w:type="dxa"/>
          </w:tcPr>
          <w:p w14:paraId="1B82BEA7" w14:textId="3E05BCF9" w:rsidR="00515F40" w:rsidRDefault="00641C8C"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1D8C52B" w14:textId="77777777" w:rsidR="00515F40" w:rsidRDefault="00515F40" w:rsidP="00B26B3F">
            <w:pPr>
              <w:jc w:val="center"/>
              <w:rPr>
                <w:rFonts w:ascii="Times New Roman" w:hAnsi="Times New Roman" w:cs="Times New Roman"/>
                <w:sz w:val="24"/>
                <w:szCs w:val="24"/>
              </w:rPr>
            </w:pPr>
          </w:p>
        </w:tc>
        <w:tc>
          <w:tcPr>
            <w:tcW w:w="1802" w:type="dxa"/>
          </w:tcPr>
          <w:p w14:paraId="7410B472" w14:textId="35028DC6" w:rsidR="00515F40" w:rsidRDefault="00515F40" w:rsidP="00B26B3F">
            <w:pPr>
              <w:jc w:val="center"/>
              <w:rPr>
                <w:rFonts w:ascii="Times New Roman" w:hAnsi="Times New Roman" w:cs="Times New Roman"/>
                <w:sz w:val="24"/>
                <w:szCs w:val="24"/>
              </w:rPr>
            </w:pPr>
          </w:p>
        </w:tc>
      </w:tr>
      <w:tr w:rsidR="00515F40" w14:paraId="0220BAF2" w14:textId="77777777" w:rsidTr="00C21D84">
        <w:trPr>
          <w:trHeight w:val="339"/>
        </w:trPr>
        <w:tc>
          <w:tcPr>
            <w:tcW w:w="2812" w:type="dxa"/>
          </w:tcPr>
          <w:p w14:paraId="2CFDF8FD"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Valentin Zalessov</w:t>
            </w:r>
          </w:p>
        </w:tc>
        <w:tc>
          <w:tcPr>
            <w:tcW w:w="2048" w:type="dxa"/>
          </w:tcPr>
          <w:p w14:paraId="2645C5CC"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5DC1EC50" w14:textId="77777777" w:rsidR="00515F40" w:rsidRDefault="00515F40" w:rsidP="00B26B3F">
            <w:pPr>
              <w:jc w:val="center"/>
              <w:rPr>
                <w:rFonts w:ascii="Times New Roman" w:hAnsi="Times New Roman" w:cs="Times New Roman"/>
                <w:sz w:val="24"/>
                <w:szCs w:val="24"/>
              </w:rPr>
            </w:pPr>
          </w:p>
        </w:tc>
        <w:tc>
          <w:tcPr>
            <w:tcW w:w="1802" w:type="dxa"/>
          </w:tcPr>
          <w:p w14:paraId="7393A4A8" w14:textId="77777777" w:rsidR="00515F40" w:rsidRDefault="00515F40" w:rsidP="00B26B3F">
            <w:pPr>
              <w:jc w:val="center"/>
              <w:rPr>
                <w:rFonts w:ascii="Times New Roman" w:hAnsi="Times New Roman" w:cs="Times New Roman"/>
                <w:sz w:val="24"/>
                <w:szCs w:val="24"/>
              </w:rPr>
            </w:pPr>
          </w:p>
        </w:tc>
      </w:tr>
      <w:tr w:rsidR="00515F40" w14:paraId="47BF58AC" w14:textId="77777777" w:rsidTr="00C21D84">
        <w:trPr>
          <w:trHeight w:val="339"/>
        </w:trPr>
        <w:tc>
          <w:tcPr>
            <w:tcW w:w="2812" w:type="dxa"/>
          </w:tcPr>
          <w:p w14:paraId="60BD6A8D" w14:textId="77777777" w:rsidR="00515F40"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Di Xue</w:t>
            </w:r>
          </w:p>
        </w:tc>
        <w:tc>
          <w:tcPr>
            <w:tcW w:w="2048" w:type="dxa"/>
          </w:tcPr>
          <w:p w14:paraId="5DAD8168" w14:textId="260F43A4" w:rsidR="00515F40" w:rsidRDefault="007D2B41"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44A58FB" w14:textId="77777777" w:rsidR="00515F40" w:rsidRDefault="00515F40" w:rsidP="00B26B3F">
            <w:pPr>
              <w:jc w:val="center"/>
              <w:rPr>
                <w:rFonts w:ascii="Times New Roman" w:hAnsi="Times New Roman" w:cs="Times New Roman"/>
                <w:sz w:val="24"/>
                <w:szCs w:val="24"/>
              </w:rPr>
            </w:pPr>
          </w:p>
        </w:tc>
        <w:tc>
          <w:tcPr>
            <w:tcW w:w="1802" w:type="dxa"/>
          </w:tcPr>
          <w:p w14:paraId="13448C19" w14:textId="2AF57827" w:rsidR="00515F40" w:rsidRDefault="00515F40" w:rsidP="00B26B3F">
            <w:pPr>
              <w:jc w:val="center"/>
              <w:rPr>
                <w:rFonts w:ascii="Times New Roman" w:hAnsi="Times New Roman" w:cs="Times New Roman"/>
                <w:sz w:val="24"/>
                <w:szCs w:val="24"/>
              </w:rPr>
            </w:pPr>
          </w:p>
        </w:tc>
      </w:tr>
      <w:tr w:rsidR="00715C9A" w14:paraId="294ADBA2" w14:textId="77777777" w:rsidTr="00C21D84">
        <w:trPr>
          <w:trHeight w:val="339"/>
        </w:trPr>
        <w:tc>
          <w:tcPr>
            <w:tcW w:w="2812" w:type="dxa"/>
          </w:tcPr>
          <w:p w14:paraId="12B9A42A" w14:textId="12FBF74E" w:rsidR="00715C9A" w:rsidRDefault="00715C9A" w:rsidP="00C21D84">
            <w:pPr>
              <w:ind w:firstLine="253"/>
              <w:rPr>
                <w:rFonts w:ascii="Times New Roman" w:hAnsi="Times New Roman" w:cs="Times New Roman"/>
                <w:sz w:val="24"/>
                <w:szCs w:val="24"/>
              </w:rPr>
            </w:pPr>
            <w:r>
              <w:rPr>
                <w:rFonts w:ascii="Times New Roman" w:hAnsi="Times New Roman" w:cs="Times New Roman"/>
                <w:sz w:val="24"/>
                <w:szCs w:val="24"/>
              </w:rPr>
              <w:t>Courtney Sparrow</w:t>
            </w:r>
          </w:p>
        </w:tc>
        <w:tc>
          <w:tcPr>
            <w:tcW w:w="2048" w:type="dxa"/>
          </w:tcPr>
          <w:p w14:paraId="76DBA563" w14:textId="172E45D5" w:rsidR="00715C9A" w:rsidRDefault="00201F3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364C7C4" w14:textId="77777777" w:rsidR="00715C9A" w:rsidRDefault="00715C9A" w:rsidP="00715C9A">
            <w:pPr>
              <w:jc w:val="center"/>
              <w:rPr>
                <w:rFonts w:ascii="Times New Roman" w:hAnsi="Times New Roman" w:cs="Times New Roman"/>
                <w:sz w:val="24"/>
                <w:szCs w:val="24"/>
              </w:rPr>
            </w:pPr>
          </w:p>
        </w:tc>
        <w:tc>
          <w:tcPr>
            <w:tcW w:w="1802" w:type="dxa"/>
          </w:tcPr>
          <w:p w14:paraId="2C508D56" w14:textId="2FCAEE8C" w:rsidR="00715C9A" w:rsidRDefault="00715C9A" w:rsidP="00715C9A">
            <w:pPr>
              <w:jc w:val="center"/>
              <w:rPr>
                <w:rFonts w:ascii="Times New Roman" w:hAnsi="Times New Roman" w:cs="Times New Roman"/>
                <w:sz w:val="24"/>
                <w:szCs w:val="24"/>
              </w:rPr>
            </w:pPr>
          </w:p>
        </w:tc>
      </w:tr>
      <w:tr w:rsidR="00715C9A" w14:paraId="6C506844" w14:textId="77777777" w:rsidTr="00C21D84">
        <w:trPr>
          <w:trHeight w:val="339"/>
        </w:trPr>
        <w:tc>
          <w:tcPr>
            <w:tcW w:w="2812" w:type="dxa"/>
          </w:tcPr>
          <w:p w14:paraId="6605FC68" w14:textId="2858DD79" w:rsidR="00715C9A" w:rsidRDefault="00715C9A" w:rsidP="00C21D84">
            <w:pPr>
              <w:ind w:firstLine="253"/>
              <w:rPr>
                <w:rFonts w:ascii="Times New Roman" w:hAnsi="Times New Roman" w:cs="Times New Roman"/>
                <w:sz w:val="24"/>
                <w:szCs w:val="24"/>
              </w:rPr>
            </w:pPr>
            <w:r w:rsidRPr="00DC599E">
              <w:rPr>
                <w:rFonts w:ascii="Times New Roman" w:hAnsi="Times New Roman" w:cs="Times New Roman"/>
                <w:sz w:val="24"/>
                <w:szCs w:val="24"/>
              </w:rPr>
              <w:t>Gabriel Gaidos</w:t>
            </w:r>
          </w:p>
        </w:tc>
        <w:tc>
          <w:tcPr>
            <w:tcW w:w="2048" w:type="dxa"/>
          </w:tcPr>
          <w:p w14:paraId="0EB10570" w14:textId="743529D2" w:rsidR="00715C9A" w:rsidRDefault="00715C9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382A637E" w14:textId="77777777" w:rsidR="00715C9A" w:rsidRDefault="00715C9A" w:rsidP="00715C9A">
            <w:pPr>
              <w:jc w:val="center"/>
              <w:rPr>
                <w:rFonts w:ascii="Times New Roman" w:hAnsi="Times New Roman" w:cs="Times New Roman"/>
                <w:sz w:val="24"/>
                <w:szCs w:val="24"/>
              </w:rPr>
            </w:pPr>
          </w:p>
        </w:tc>
        <w:tc>
          <w:tcPr>
            <w:tcW w:w="1802" w:type="dxa"/>
          </w:tcPr>
          <w:p w14:paraId="4D37AF64" w14:textId="77777777" w:rsidR="00715C9A" w:rsidRDefault="00715C9A" w:rsidP="00715C9A">
            <w:pPr>
              <w:jc w:val="center"/>
              <w:rPr>
                <w:rFonts w:ascii="Times New Roman" w:hAnsi="Times New Roman" w:cs="Times New Roman"/>
                <w:sz w:val="24"/>
                <w:szCs w:val="24"/>
              </w:rPr>
            </w:pPr>
          </w:p>
        </w:tc>
      </w:tr>
      <w:tr w:rsidR="00641C8C" w14:paraId="2640758A" w14:textId="77777777" w:rsidTr="00C21D84">
        <w:trPr>
          <w:trHeight w:val="339"/>
        </w:trPr>
        <w:tc>
          <w:tcPr>
            <w:tcW w:w="2812" w:type="dxa"/>
          </w:tcPr>
          <w:p w14:paraId="3E0D7705" w14:textId="44B36440" w:rsidR="00641C8C" w:rsidRDefault="00641C8C" w:rsidP="00641C8C">
            <w:pPr>
              <w:ind w:firstLine="253"/>
              <w:rPr>
                <w:rFonts w:ascii="Times New Roman" w:hAnsi="Times New Roman" w:cs="Times New Roman"/>
                <w:sz w:val="24"/>
                <w:szCs w:val="24"/>
              </w:rPr>
            </w:pPr>
            <w:r>
              <w:rPr>
                <w:rFonts w:ascii="Times New Roman" w:hAnsi="Times New Roman" w:cs="Times New Roman"/>
                <w:sz w:val="24"/>
                <w:szCs w:val="24"/>
              </w:rPr>
              <w:t>Michael Sauer</w:t>
            </w:r>
          </w:p>
        </w:tc>
        <w:tc>
          <w:tcPr>
            <w:tcW w:w="2048" w:type="dxa"/>
          </w:tcPr>
          <w:p w14:paraId="259BDB8D" w14:textId="3119C0BF" w:rsidR="00641C8C" w:rsidRDefault="00641C8C" w:rsidP="00641C8C">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74276CE" w14:textId="77777777" w:rsidR="00641C8C" w:rsidRDefault="00641C8C" w:rsidP="00641C8C">
            <w:pPr>
              <w:jc w:val="center"/>
              <w:rPr>
                <w:rFonts w:ascii="Times New Roman" w:hAnsi="Times New Roman" w:cs="Times New Roman"/>
                <w:sz w:val="24"/>
                <w:szCs w:val="24"/>
              </w:rPr>
            </w:pPr>
          </w:p>
        </w:tc>
        <w:tc>
          <w:tcPr>
            <w:tcW w:w="1802" w:type="dxa"/>
          </w:tcPr>
          <w:p w14:paraId="7BD49AB8" w14:textId="77777777" w:rsidR="00641C8C" w:rsidRDefault="00641C8C" w:rsidP="00641C8C">
            <w:pPr>
              <w:jc w:val="center"/>
              <w:rPr>
                <w:rFonts w:ascii="Times New Roman" w:hAnsi="Times New Roman" w:cs="Times New Roman"/>
                <w:sz w:val="24"/>
                <w:szCs w:val="24"/>
              </w:rPr>
            </w:pPr>
          </w:p>
        </w:tc>
      </w:tr>
      <w:tr w:rsidR="0008686F" w14:paraId="7114F450" w14:textId="77777777" w:rsidTr="00C21D84">
        <w:trPr>
          <w:trHeight w:val="339"/>
        </w:trPr>
        <w:tc>
          <w:tcPr>
            <w:tcW w:w="2812" w:type="dxa"/>
          </w:tcPr>
          <w:p w14:paraId="13E91E6C" w14:textId="165FEBBE" w:rsidR="0008686F" w:rsidRPr="00641C8C" w:rsidRDefault="0008686F" w:rsidP="00641C8C">
            <w:pPr>
              <w:ind w:firstLine="253"/>
              <w:rPr>
                <w:rFonts w:ascii="Times New Roman" w:hAnsi="Times New Roman" w:cs="Times New Roman"/>
                <w:sz w:val="24"/>
                <w:szCs w:val="24"/>
              </w:rPr>
            </w:pPr>
            <w:r>
              <w:rPr>
                <w:rFonts w:ascii="Times New Roman" w:hAnsi="Times New Roman" w:cs="Times New Roman"/>
                <w:sz w:val="24"/>
                <w:szCs w:val="24"/>
              </w:rPr>
              <w:t>Tina Churchill</w:t>
            </w:r>
          </w:p>
        </w:tc>
        <w:tc>
          <w:tcPr>
            <w:tcW w:w="2048" w:type="dxa"/>
          </w:tcPr>
          <w:p w14:paraId="7140C7A9" w14:textId="50B86DA4" w:rsidR="0008686F" w:rsidRDefault="0008686F" w:rsidP="00641C8C">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5D388199" w14:textId="77777777" w:rsidR="0008686F" w:rsidRDefault="0008686F" w:rsidP="00641C8C">
            <w:pPr>
              <w:jc w:val="center"/>
              <w:rPr>
                <w:rFonts w:ascii="Times New Roman" w:hAnsi="Times New Roman" w:cs="Times New Roman"/>
                <w:sz w:val="24"/>
                <w:szCs w:val="24"/>
              </w:rPr>
            </w:pPr>
          </w:p>
        </w:tc>
        <w:tc>
          <w:tcPr>
            <w:tcW w:w="1802" w:type="dxa"/>
          </w:tcPr>
          <w:p w14:paraId="5BD0B74D" w14:textId="77777777" w:rsidR="0008686F" w:rsidRDefault="0008686F" w:rsidP="00641C8C">
            <w:pPr>
              <w:jc w:val="center"/>
              <w:rPr>
                <w:rFonts w:ascii="Times New Roman" w:hAnsi="Times New Roman" w:cs="Times New Roman"/>
                <w:sz w:val="24"/>
                <w:szCs w:val="24"/>
              </w:rPr>
            </w:pPr>
          </w:p>
        </w:tc>
      </w:tr>
      <w:tr w:rsidR="00641C8C" w14:paraId="04B55CFD" w14:textId="77777777" w:rsidTr="00C21D84">
        <w:trPr>
          <w:trHeight w:val="339"/>
        </w:trPr>
        <w:tc>
          <w:tcPr>
            <w:tcW w:w="2812" w:type="dxa"/>
          </w:tcPr>
          <w:p w14:paraId="7967E983" w14:textId="7C71B0CA" w:rsidR="00641C8C" w:rsidRDefault="00641C8C" w:rsidP="00641C8C">
            <w:pPr>
              <w:ind w:firstLine="253"/>
              <w:rPr>
                <w:rFonts w:ascii="Times New Roman" w:hAnsi="Times New Roman" w:cs="Times New Roman"/>
                <w:sz w:val="24"/>
                <w:szCs w:val="24"/>
              </w:rPr>
            </w:pPr>
            <w:r>
              <w:rPr>
                <w:rFonts w:ascii="Times New Roman" w:hAnsi="Times New Roman" w:cs="Times New Roman"/>
                <w:sz w:val="24"/>
                <w:szCs w:val="24"/>
              </w:rPr>
              <w:t>Qin Liu</w:t>
            </w:r>
          </w:p>
        </w:tc>
        <w:tc>
          <w:tcPr>
            <w:tcW w:w="2048" w:type="dxa"/>
          </w:tcPr>
          <w:p w14:paraId="22763A0E" w14:textId="3098385C" w:rsidR="00641C8C" w:rsidRDefault="00641C8C" w:rsidP="00641C8C">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2C9E017B" w14:textId="77777777" w:rsidR="00641C8C" w:rsidRDefault="00641C8C" w:rsidP="00641C8C">
            <w:pPr>
              <w:jc w:val="center"/>
              <w:rPr>
                <w:rFonts w:ascii="Times New Roman" w:hAnsi="Times New Roman" w:cs="Times New Roman"/>
                <w:sz w:val="24"/>
                <w:szCs w:val="24"/>
              </w:rPr>
            </w:pPr>
          </w:p>
        </w:tc>
        <w:tc>
          <w:tcPr>
            <w:tcW w:w="1802" w:type="dxa"/>
          </w:tcPr>
          <w:p w14:paraId="44AB8FB8" w14:textId="469F76BA" w:rsidR="00641C8C" w:rsidRDefault="00641C8C" w:rsidP="00641C8C">
            <w:pPr>
              <w:jc w:val="center"/>
              <w:rPr>
                <w:rFonts w:ascii="Times New Roman" w:hAnsi="Times New Roman" w:cs="Times New Roman"/>
                <w:sz w:val="24"/>
                <w:szCs w:val="24"/>
              </w:rPr>
            </w:pPr>
          </w:p>
        </w:tc>
      </w:tr>
    </w:tbl>
    <w:p w14:paraId="7636A0EC" w14:textId="77777777" w:rsidR="00201F3A" w:rsidRDefault="00201F3A" w:rsidP="00D057C9">
      <w:pPr>
        <w:jc w:val="both"/>
        <w:rPr>
          <w:b/>
          <w:bCs/>
          <w:color w:val="0070C0"/>
          <w:sz w:val="24"/>
          <w:szCs w:val="24"/>
        </w:rPr>
      </w:pPr>
    </w:p>
    <w:p w14:paraId="3F060085" w14:textId="77777777" w:rsidR="0008686F" w:rsidRPr="0008686F" w:rsidRDefault="0008686F" w:rsidP="0008686F">
      <w:pPr>
        <w:rPr>
          <w:b/>
          <w:sz w:val="24"/>
        </w:rPr>
      </w:pPr>
      <w:r w:rsidRPr="0008686F">
        <w:rPr>
          <w:b/>
          <w:sz w:val="24"/>
          <w:highlight w:val="yellow"/>
        </w:rPr>
        <w:t>Summary</w:t>
      </w:r>
    </w:p>
    <w:p w14:paraId="026F45AA" w14:textId="77777777" w:rsidR="0090422A" w:rsidRPr="0090422A" w:rsidRDefault="0090422A" w:rsidP="0090422A">
      <w:pPr>
        <w:rPr>
          <w:b/>
          <w:sz w:val="24"/>
        </w:rPr>
      </w:pPr>
      <w:r w:rsidRPr="0090422A">
        <w:rPr>
          <w:b/>
          <w:sz w:val="24"/>
        </w:rPr>
        <w:t>Syllabus submission policy</w:t>
      </w:r>
    </w:p>
    <w:p w14:paraId="01D04894" w14:textId="77777777" w:rsidR="0090422A" w:rsidRPr="0090422A" w:rsidRDefault="0090422A" w:rsidP="0090422A">
      <w:pPr>
        <w:rPr>
          <w:bCs/>
          <w:sz w:val="24"/>
        </w:rPr>
      </w:pPr>
      <w:r w:rsidRPr="0090422A">
        <w:rPr>
          <w:bCs/>
          <w:sz w:val="24"/>
        </w:rPr>
        <w:t>Qin informed the group that this was the last meeting of the semester, Qin also discussed a potential change in syllabus submission policy, noting that the policy might change to requiring syllabi to be submitted 45 days before the first class, though this was not yet official.</w:t>
      </w:r>
    </w:p>
    <w:p w14:paraId="0D00E1E5" w14:textId="77777777" w:rsidR="0090422A" w:rsidRPr="0090422A" w:rsidRDefault="0090422A" w:rsidP="0090422A">
      <w:pPr>
        <w:rPr>
          <w:b/>
          <w:sz w:val="24"/>
        </w:rPr>
      </w:pPr>
      <w:r w:rsidRPr="0090422A">
        <w:rPr>
          <w:b/>
          <w:sz w:val="24"/>
        </w:rPr>
        <w:t>Chemistry Course Prerequisite Review</w:t>
      </w:r>
    </w:p>
    <w:p w14:paraId="75E6D90B" w14:textId="77777777" w:rsidR="0090422A" w:rsidRPr="0090422A" w:rsidRDefault="0090422A" w:rsidP="0090422A">
      <w:pPr>
        <w:rPr>
          <w:bCs/>
          <w:sz w:val="24"/>
        </w:rPr>
      </w:pPr>
      <w:r w:rsidRPr="0090422A">
        <w:rPr>
          <w:bCs/>
          <w:sz w:val="24"/>
        </w:rPr>
        <w:t>Qin and Courtney discussed the prerequisites for the chemistry course 2045, which now included CHM1020C and 2032. Qin agreed to double-check the syllabus and mentioned teaching 2045 next semester. Serhiy pointed out the contradiction in course descriptions, and Michael inquired about the prerequisites for non-major courses. The group considered the implications of these prerequisites and discussed potential solutions, such as removing them or requiring higher grades.</w:t>
      </w:r>
    </w:p>
    <w:p w14:paraId="0063E92D" w14:textId="77777777" w:rsidR="0090422A" w:rsidRPr="0090422A" w:rsidRDefault="0090422A" w:rsidP="0090422A">
      <w:pPr>
        <w:rPr>
          <w:b/>
          <w:sz w:val="24"/>
        </w:rPr>
      </w:pPr>
      <w:r w:rsidRPr="0090422A">
        <w:rPr>
          <w:b/>
          <w:sz w:val="24"/>
        </w:rPr>
        <w:t>Course Prerequisite Policy Review</w:t>
      </w:r>
    </w:p>
    <w:p w14:paraId="13F51AF3" w14:textId="77777777" w:rsidR="0090422A" w:rsidRPr="0090422A" w:rsidRDefault="0090422A" w:rsidP="0090422A">
      <w:pPr>
        <w:rPr>
          <w:bCs/>
          <w:sz w:val="24"/>
        </w:rPr>
      </w:pPr>
      <w:r w:rsidRPr="0090422A">
        <w:rPr>
          <w:bCs/>
          <w:sz w:val="24"/>
        </w:rPr>
        <w:t xml:space="preserve">The group discussed course prerequisites, particularly for chemistry and physics courses. They noted inconsistencies in prerequisites across disciplines and debated whether to make Physics </w:t>
      </w:r>
      <w:r w:rsidRPr="0090422A">
        <w:rPr>
          <w:bCs/>
          <w:sz w:val="24"/>
        </w:rPr>
        <w:lastRenderedPageBreak/>
        <w:t>1020C a prerequisite for Physics 2048. Yadab and Frank agreed that students should be able to attempt higher-level courses even without prerequisites, as they can still succeed with proper study. The group also discussed the potential for students to fail prerequisite courses and the importance of advisors helping students make informed decisions about their course load.</w:t>
      </w:r>
    </w:p>
    <w:p w14:paraId="4AAB0DE5" w14:textId="42ACAB95" w:rsidR="0090422A" w:rsidRPr="0090422A" w:rsidRDefault="0090422A" w:rsidP="0090422A">
      <w:pPr>
        <w:rPr>
          <w:b/>
          <w:sz w:val="24"/>
        </w:rPr>
      </w:pPr>
      <w:r>
        <w:rPr>
          <w:b/>
          <w:sz w:val="24"/>
        </w:rPr>
        <w:t xml:space="preserve">Physics </w:t>
      </w:r>
      <w:r w:rsidRPr="0090422A">
        <w:rPr>
          <w:b/>
          <w:sz w:val="24"/>
        </w:rPr>
        <w:t>Bypass Test Discussion</w:t>
      </w:r>
    </w:p>
    <w:p w14:paraId="1F40F019" w14:textId="35C3978F" w:rsidR="0090422A" w:rsidRPr="0090422A" w:rsidRDefault="0090422A" w:rsidP="0090422A">
      <w:pPr>
        <w:rPr>
          <w:bCs/>
          <w:sz w:val="24"/>
        </w:rPr>
      </w:pPr>
      <w:r w:rsidRPr="0090422A">
        <w:rPr>
          <w:bCs/>
          <w:sz w:val="24"/>
        </w:rPr>
        <w:t xml:space="preserve">The group discussed creating a bypass test for Physics 2048 that students could take to avoid taking the introductory physics course, </w:t>
      </w:r>
      <w:proofErr w:type="gramStart"/>
      <w:r w:rsidRPr="0090422A">
        <w:rPr>
          <w:bCs/>
          <w:sz w:val="24"/>
        </w:rPr>
        <w:t>similar to</w:t>
      </w:r>
      <w:proofErr w:type="gramEnd"/>
      <w:r w:rsidRPr="0090422A">
        <w:rPr>
          <w:bCs/>
          <w:sz w:val="24"/>
        </w:rPr>
        <w:t xml:space="preserve"> the existing chemistry bypass test for general chemistry. Serhiy noted that the course descriptions for CHM1020C need to be updated to include information about the bypass exam, as there is currently a contradiction between the course being described as a General Education course for non-science majors and its role in preparing students for General Chemistry 1. Qin shared that in his introductory chemistry class, he always </w:t>
      </w:r>
      <w:r w:rsidR="00322CCA" w:rsidRPr="0090422A">
        <w:rPr>
          <w:bCs/>
          <w:sz w:val="24"/>
        </w:rPr>
        <w:t>informs</w:t>
      </w:r>
      <w:r w:rsidRPr="0090422A">
        <w:rPr>
          <w:bCs/>
          <w:sz w:val="24"/>
        </w:rPr>
        <w:t xml:space="preserve"> students about the bypass option, which has helped some students avoid taking Intro Chemistry.</w:t>
      </w:r>
    </w:p>
    <w:p w14:paraId="6C62178D" w14:textId="77777777" w:rsidR="0090422A" w:rsidRPr="0090422A" w:rsidRDefault="0090422A" w:rsidP="0090422A">
      <w:pPr>
        <w:rPr>
          <w:b/>
          <w:sz w:val="24"/>
        </w:rPr>
      </w:pPr>
      <w:r w:rsidRPr="0090422A">
        <w:rPr>
          <w:b/>
          <w:sz w:val="24"/>
        </w:rPr>
        <w:t>Course Assessment and Placement Testing</w:t>
      </w:r>
    </w:p>
    <w:p w14:paraId="232F736B" w14:textId="0A2E6068" w:rsidR="0008686F" w:rsidRPr="00322CCA" w:rsidRDefault="0090422A" w:rsidP="0090422A">
      <w:pPr>
        <w:rPr>
          <w:bCs/>
          <w:sz w:val="24"/>
        </w:rPr>
      </w:pPr>
      <w:r w:rsidRPr="00322CCA">
        <w:rPr>
          <w:bCs/>
          <w:sz w:val="24"/>
        </w:rPr>
        <w:t>The meeting focused on course assessment and placement testing for chemistry and physics courses. Michael and Qin discussed implementing pre-tests for chemistry students to determine their readiness for different course levels, with the goal of preventing students from enrolling in courses they are not prepared for. Yadab shared his experience giving math assessments to physics students on the first day of class, noting that many students struggle with basic math skills despite taking calculus-based physics. The group agreed that assessments should be given before students finalize their schedules, rather than on the first day of class. Tina provided clarification on program learning outcomes (PLOs) and their relationship to course learning outcomes (CLOs), explaining that PLOs are broad program goals that individual courses can align with.</w:t>
      </w:r>
    </w:p>
    <w:p w14:paraId="6E6B8CDC" w14:textId="77777777" w:rsidR="0008686F" w:rsidRPr="0008686F" w:rsidRDefault="0008686F" w:rsidP="0008686F">
      <w:pPr>
        <w:rPr>
          <w:sz w:val="24"/>
        </w:rPr>
      </w:pPr>
      <w:r w:rsidRPr="0008686F">
        <w:rPr>
          <w:sz w:val="24"/>
          <w:highlight w:val="yellow"/>
        </w:rPr>
        <w:t>Next steps</w:t>
      </w:r>
    </w:p>
    <w:p w14:paraId="5FC9875A" w14:textId="32BFFA04" w:rsidR="0074386E" w:rsidRPr="0074386E" w:rsidRDefault="0074386E" w:rsidP="0074386E">
      <w:pPr>
        <w:spacing w:after="0"/>
        <w:ind w:left="274" w:hanging="274"/>
        <w:rPr>
          <w:sz w:val="24"/>
        </w:rPr>
      </w:pPr>
      <w:r w:rsidRPr="0074386E">
        <w:rPr>
          <w:sz w:val="24"/>
        </w:rPr>
        <w:t>•</w:t>
      </w:r>
      <w:r w:rsidRPr="0074386E">
        <w:rPr>
          <w:sz w:val="24"/>
        </w:rPr>
        <w:tab/>
        <w:t>Courtney: Send meeting minutes to Libby about the subcommittee meeting findings regarding prerequisites</w:t>
      </w:r>
      <w:r>
        <w:rPr>
          <w:sz w:val="24"/>
        </w:rPr>
        <w:t>.</w:t>
      </w:r>
    </w:p>
    <w:p w14:paraId="515A6FEB" w14:textId="09E7345D" w:rsidR="0074386E" w:rsidRPr="0074386E" w:rsidRDefault="0074386E" w:rsidP="0074386E">
      <w:pPr>
        <w:spacing w:after="0"/>
        <w:ind w:left="274" w:hanging="274"/>
        <w:rPr>
          <w:sz w:val="24"/>
        </w:rPr>
      </w:pPr>
      <w:r w:rsidRPr="0074386E">
        <w:rPr>
          <w:sz w:val="24"/>
        </w:rPr>
        <w:t>•</w:t>
      </w:r>
      <w:r w:rsidRPr="0074386E">
        <w:rPr>
          <w:sz w:val="24"/>
        </w:rPr>
        <w:tab/>
        <w:t>Qin: Check with Libby about the PLO and assessment timeline</w:t>
      </w:r>
      <w:r>
        <w:rPr>
          <w:sz w:val="24"/>
        </w:rPr>
        <w:t>.</w:t>
      </w:r>
    </w:p>
    <w:p w14:paraId="15847D9D" w14:textId="05D07D26" w:rsidR="0074386E" w:rsidRPr="0074386E" w:rsidRDefault="0074386E" w:rsidP="0074386E">
      <w:pPr>
        <w:spacing w:after="0"/>
        <w:ind w:left="274" w:hanging="274"/>
        <w:rPr>
          <w:sz w:val="24"/>
        </w:rPr>
      </w:pPr>
      <w:r w:rsidRPr="0074386E">
        <w:rPr>
          <w:sz w:val="24"/>
        </w:rPr>
        <w:t>•</w:t>
      </w:r>
      <w:r w:rsidRPr="0074386E">
        <w:rPr>
          <w:sz w:val="24"/>
        </w:rPr>
        <w:tab/>
        <w:t>Tina: Send the list of program learning outcomes for the certificate and program to Dr. Liu by end of day</w:t>
      </w:r>
      <w:r>
        <w:rPr>
          <w:sz w:val="24"/>
        </w:rPr>
        <w:t>.</w:t>
      </w:r>
    </w:p>
    <w:p w14:paraId="16D3B173" w14:textId="2A5DD879" w:rsidR="0074386E" w:rsidRPr="0074386E" w:rsidRDefault="0074386E" w:rsidP="0074386E">
      <w:pPr>
        <w:spacing w:after="0"/>
        <w:ind w:left="274" w:hanging="274"/>
        <w:rPr>
          <w:sz w:val="24"/>
        </w:rPr>
      </w:pPr>
      <w:r w:rsidRPr="0074386E">
        <w:rPr>
          <w:sz w:val="24"/>
        </w:rPr>
        <w:t>•</w:t>
      </w:r>
      <w:r w:rsidRPr="0074386E">
        <w:rPr>
          <w:sz w:val="24"/>
        </w:rPr>
        <w:tab/>
        <w:t>Marius and Tina: Review graphs and reports after pre-post pilot assessment to decide on course learning outcomes to focus on or adjust</w:t>
      </w:r>
      <w:r>
        <w:rPr>
          <w:sz w:val="24"/>
        </w:rPr>
        <w:t>.</w:t>
      </w:r>
    </w:p>
    <w:p w14:paraId="524B5235" w14:textId="6D46603D" w:rsidR="0074386E" w:rsidRPr="0074386E" w:rsidRDefault="0074386E" w:rsidP="0074386E">
      <w:pPr>
        <w:spacing w:after="0"/>
        <w:ind w:left="274" w:hanging="274"/>
        <w:rPr>
          <w:sz w:val="24"/>
        </w:rPr>
      </w:pPr>
      <w:r w:rsidRPr="0074386E">
        <w:rPr>
          <w:sz w:val="24"/>
        </w:rPr>
        <w:t>•</w:t>
      </w:r>
      <w:r w:rsidRPr="0074386E">
        <w:rPr>
          <w:sz w:val="24"/>
        </w:rPr>
        <w:tab/>
        <w:t xml:space="preserve">Physics department: Consider developing a bypass test for physics courses </w:t>
      </w:r>
      <w:proofErr w:type="gramStart"/>
      <w:r w:rsidRPr="0074386E">
        <w:rPr>
          <w:sz w:val="24"/>
        </w:rPr>
        <w:t>similar to</w:t>
      </w:r>
      <w:proofErr w:type="gramEnd"/>
      <w:r w:rsidRPr="0074386E">
        <w:rPr>
          <w:sz w:val="24"/>
        </w:rPr>
        <w:t xml:space="preserve"> chemistry's bypass test</w:t>
      </w:r>
      <w:r>
        <w:rPr>
          <w:sz w:val="24"/>
        </w:rPr>
        <w:t>.</w:t>
      </w:r>
    </w:p>
    <w:p w14:paraId="286ED8EF" w14:textId="5B3AC2D3" w:rsidR="00207507" w:rsidRPr="00641C8C" w:rsidRDefault="0074386E" w:rsidP="0074386E">
      <w:pPr>
        <w:spacing w:after="0"/>
        <w:ind w:left="274" w:hanging="274"/>
        <w:rPr>
          <w:sz w:val="28"/>
          <w:szCs w:val="28"/>
        </w:rPr>
      </w:pPr>
      <w:r w:rsidRPr="0074386E">
        <w:rPr>
          <w:sz w:val="24"/>
        </w:rPr>
        <w:t>•</w:t>
      </w:r>
      <w:r w:rsidRPr="0074386E">
        <w:rPr>
          <w:sz w:val="24"/>
        </w:rPr>
        <w:tab/>
        <w:t>Faculty: Prepare syllabuses as soon as possible</w:t>
      </w:r>
      <w:r>
        <w:rPr>
          <w:sz w:val="24"/>
        </w:rPr>
        <w:t>.</w:t>
      </w:r>
    </w:p>
    <w:sectPr w:rsidR="00207507" w:rsidRPr="00641C8C" w:rsidSect="007A64D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F0370" w14:textId="77777777" w:rsidR="00851363" w:rsidRDefault="00851363" w:rsidP="00572098">
      <w:pPr>
        <w:spacing w:after="0" w:line="240" w:lineRule="auto"/>
      </w:pPr>
      <w:r>
        <w:separator/>
      </w:r>
    </w:p>
  </w:endnote>
  <w:endnote w:type="continuationSeparator" w:id="0">
    <w:p w14:paraId="6C4008A4" w14:textId="77777777" w:rsidR="00851363" w:rsidRDefault="00851363" w:rsidP="0057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446788"/>
      <w:docPartObj>
        <w:docPartGallery w:val="Page Numbers (Bottom of Page)"/>
        <w:docPartUnique/>
      </w:docPartObj>
    </w:sdtPr>
    <w:sdtEndPr/>
    <w:sdtContent>
      <w:sdt>
        <w:sdtPr>
          <w:id w:val="-1769616900"/>
          <w:docPartObj>
            <w:docPartGallery w:val="Page Numbers (Top of Page)"/>
            <w:docPartUnique/>
          </w:docPartObj>
        </w:sdtPr>
        <w:sdtEndPr/>
        <w:sdtContent>
          <w:p w14:paraId="6DA290DB" w14:textId="72E1F349" w:rsidR="00572098" w:rsidRDefault="0057209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8EE664" w14:textId="77777777" w:rsidR="00572098" w:rsidRDefault="00572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EB3D8" w14:textId="77777777" w:rsidR="00851363" w:rsidRDefault="00851363" w:rsidP="00572098">
      <w:pPr>
        <w:spacing w:after="0" w:line="240" w:lineRule="auto"/>
      </w:pPr>
      <w:r>
        <w:separator/>
      </w:r>
    </w:p>
  </w:footnote>
  <w:footnote w:type="continuationSeparator" w:id="0">
    <w:p w14:paraId="14781CA2" w14:textId="77777777" w:rsidR="00851363" w:rsidRDefault="00851363" w:rsidP="00572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D5E1D"/>
    <w:multiLevelType w:val="hybridMultilevel"/>
    <w:tmpl w:val="AD8094BE"/>
    <w:lvl w:ilvl="0" w:tplc="7B0874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ED1DEA"/>
    <w:multiLevelType w:val="hybridMultilevel"/>
    <w:tmpl w:val="2A60FBB6"/>
    <w:lvl w:ilvl="0" w:tplc="0DE2DE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7F0A85"/>
    <w:multiLevelType w:val="hybridMultilevel"/>
    <w:tmpl w:val="BD9A2FA0"/>
    <w:lvl w:ilvl="0" w:tplc="1B5A9D30">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 w15:restartNumberingAfterBreak="0">
    <w:nsid w:val="5B267F37"/>
    <w:multiLevelType w:val="hybridMultilevel"/>
    <w:tmpl w:val="BE742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903729"/>
    <w:multiLevelType w:val="hybridMultilevel"/>
    <w:tmpl w:val="9872BE30"/>
    <w:lvl w:ilvl="0" w:tplc="09AA311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26F0186"/>
    <w:multiLevelType w:val="hybridMultilevel"/>
    <w:tmpl w:val="D9A88B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5C2867"/>
    <w:multiLevelType w:val="hybridMultilevel"/>
    <w:tmpl w:val="232E0614"/>
    <w:lvl w:ilvl="0" w:tplc="1180CD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9523F2"/>
    <w:multiLevelType w:val="hybridMultilevel"/>
    <w:tmpl w:val="2C00819E"/>
    <w:lvl w:ilvl="0" w:tplc="A2D8E9E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968274586">
    <w:abstractNumId w:val="3"/>
  </w:num>
  <w:num w:numId="2" w16cid:durableId="242960406">
    <w:abstractNumId w:val="2"/>
  </w:num>
  <w:num w:numId="3" w16cid:durableId="1991444810">
    <w:abstractNumId w:val="0"/>
  </w:num>
  <w:num w:numId="4" w16cid:durableId="1763337839">
    <w:abstractNumId w:val="6"/>
  </w:num>
  <w:num w:numId="5" w16cid:durableId="1913545944">
    <w:abstractNumId w:val="1"/>
  </w:num>
  <w:num w:numId="6" w16cid:durableId="1177422025">
    <w:abstractNumId w:val="4"/>
  </w:num>
  <w:num w:numId="7" w16cid:durableId="1647664215">
    <w:abstractNumId w:val="7"/>
  </w:num>
  <w:num w:numId="8" w16cid:durableId="5730504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EE"/>
    <w:rsid w:val="00006CBA"/>
    <w:rsid w:val="00011736"/>
    <w:rsid w:val="00032353"/>
    <w:rsid w:val="00044B7A"/>
    <w:rsid w:val="00065AD6"/>
    <w:rsid w:val="0008686F"/>
    <w:rsid w:val="000D0B97"/>
    <w:rsid w:val="00107764"/>
    <w:rsid w:val="00115901"/>
    <w:rsid w:val="00195FA5"/>
    <w:rsid w:val="00196C98"/>
    <w:rsid w:val="001A7008"/>
    <w:rsid w:val="001C4BFB"/>
    <w:rsid w:val="001C6D28"/>
    <w:rsid w:val="00201F3A"/>
    <w:rsid w:val="00207507"/>
    <w:rsid w:val="00233D25"/>
    <w:rsid w:val="002401C9"/>
    <w:rsid w:val="0024532E"/>
    <w:rsid w:val="00250542"/>
    <w:rsid w:val="00272238"/>
    <w:rsid w:val="002C2BA2"/>
    <w:rsid w:val="002D3B52"/>
    <w:rsid w:val="002E6D7D"/>
    <w:rsid w:val="002F45A4"/>
    <w:rsid w:val="00302B65"/>
    <w:rsid w:val="00316466"/>
    <w:rsid w:val="00322CCA"/>
    <w:rsid w:val="00327FC1"/>
    <w:rsid w:val="00330D05"/>
    <w:rsid w:val="00331D59"/>
    <w:rsid w:val="00346752"/>
    <w:rsid w:val="003709C6"/>
    <w:rsid w:val="00407B45"/>
    <w:rsid w:val="00422A73"/>
    <w:rsid w:val="00425E80"/>
    <w:rsid w:val="0042787A"/>
    <w:rsid w:val="004815D2"/>
    <w:rsid w:val="004827A7"/>
    <w:rsid w:val="004832A3"/>
    <w:rsid w:val="004A290B"/>
    <w:rsid w:val="004B1BCF"/>
    <w:rsid w:val="004B558C"/>
    <w:rsid w:val="004E07AC"/>
    <w:rsid w:val="004F0888"/>
    <w:rsid w:val="00515F40"/>
    <w:rsid w:val="0052724D"/>
    <w:rsid w:val="00572098"/>
    <w:rsid w:val="005733DA"/>
    <w:rsid w:val="005B40F4"/>
    <w:rsid w:val="006028E1"/>
    <w:rsid w:val="00641C8C"/>
    <w:rsid w:val="00664353"/>
    <w:rsid w:val="00680E51"/>
    <w:rsid w:val="00682BBF"/>
    <w:rsid w:val="006A5CAC"/>
    <w:rsid w:val="006C43D4"/>
    <w:rsid w:val="006C6C59"/>
    <w:rsid w:val="00705FD0"/>
    <w:rsid w:val="00715C9A"/>
    <w:rsid w:val="0074386E"/>
    <w:rsid w:val="00746EE7"/>
    <w:rsid w:val="0076184B"/>
    <w:rsid w:val="007773E8"/>
    <w:rsid w:val="00786222"/>
    <w:rsid w:val="007A0DFC"/>
    <w:rsid w:val="007A64D5"/>
    <w:rsid w:val="007A6A84"/>
    <w:rsid w:val="007B42E0"/>
    <w:rsid w:val="007D2B41"/>
    <w:rsid w:val="007F40EC"/>
    <w:rsid w:val="00801AC2"/>
    <w:rsid w:val="0083698C"/>
    <w:rsid w:val="00851363"/>
    <w:rsid w:val="00854B19"/>
    <w:rsid w:val="008622D4"/>
    <w:rsid w:val="008809AE"/>
    <w:rsid w:val="00892C10"/>
    <w:rsid w:val="008D2959"/>
    <w:rsid w:val="008E206D"/>
    <w:rsid w:val="0090228D"/>
    <w:rsid w:val="0090422A"/>
    <w:rsid w:val="00926CA7"/>
    <w:rsid w:val="009271EC"/>
    <w:rsid w:val="0096023B"/>
    <w:rsid w:val="00976D41"/>
    <w:rsid w:val="0099101C"/>
    <w:rsid w:val="0099198D"/>
    <w:rsid w:val="00995545"/>
    <w:rsid w:val="009C4D07"/>
    <w:rsid w:val="009F5CB8"/>
    <w:rsid w:val="00A06C9A"/>
    <w:rsid w:val="00A11DE9"/>
    <w:rsid w:val="00A549BE"/>
    <w:rsid w:val="00A83196"/>
    <w:rsid w:val="00A87383"/>
    <w:rsid w:val="00AC513D"/>
    <w:rsid w:val="00AC6DFB"/>
    <w:rsid w:val="00B021EC"/>
    <w:rsid w:val="00B3257E"/>
    <w:rsid w:val="00B51982"/>
    <w:rsid w:val="00B660F9"/>
    <w:rsid w:val="00B67B61"/>
    <w:rsid w:val="00B705DD"/>
    <w:rsid w:val="00B74614"/>
    <w:rsid w:val="00C13596"/>
    <w:rsid w:val="00C2078E"/>
    <w:rsid w:val="00C21D84"/>
    <w:rsid w:val="00C33833"/>
    <w:rsid w:val="00C40104"/>
    <w:rsid w:val="00C4096D"/>
    <w:rsid w:val="00C66243"/>
    <w:rsid w:val="00C6749E"/>
    <w:rsid w:val="00C72BB7"/>
    <w:rsid w:val="00CA4CCD"/>
    <w:rsid w:val="00CB303A"/>
    <w:rsid w:val="00CE4A9F"/>
    <w:rsid w:val="00D03777"/>
    <w:rsid w:val="00D057C9"/>
    <w:rsid w:val="00D3286F"/>
    <w:rsid w:val="00D621D4"/>
    <w:rsid w:val="00D658D2"/>
    <w:rsid w:val="00D94626"/>
    <w:rsid w:val="00DC599E"/>
    <w:rsid w:val="00DC5AD6"/>
    <w:rsid w:val="00DF0C49"/>
    <w:rsid w:val="00E0721B"/>
    <w:rsid w:val="00E311EE"/>
    <w:rsid w:val="00E401ED"/>
    <w:rsid w:val="00E40503"/>
    <w:rsid w:val="00E90B62"/>
    <w:rsid w:val="00EB3838"/>
    <w:rsid w:val="00EB6466"/>
    <w:rsid w:val="00ED21A2"/>
    <w:rsid w:val="00EF78A9"/>
    <w:rsid w:val="00F26DC5"/>
    <w:rsid w:val="00F33AFA"/>
    <w:rsid w:val="00F37B02"/>
    <w:rsid w:val="00F72E6D"/>
    <w:rsid w:val="00F76499"/>
    <w:rsid w:val="00F77896"/>
    <w:rsid w:val="00FA511D"/>
    <w:rsid w:val="00FB0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B8EF"/>
  <w15:docId w15:val="{4D2A7D85-D82D-479F-B5B6-F2AE6F6C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EE"/>
    <w:rPr>
      <w:rFonts w:ascii="Tahoma" w:hAnsi="Tahoma" w:cs="Tahoma"/>
      <w:sz w:val="16"/>
      <w:szCs w:val="16"/>
    </w:rPr>
  </w:style>
  <w:style w:type="paragraph" w:styleId="ListParagraph">
    <w:name w:val="List Paragraph"/>
    <w:basedOn w:val="Normal"/>
    <w:uiPriority w:val="34"/>
    <w:qFormat/>
    <w:rsid w:val="00854B19"/>
    <w:pPr>
      <w:ind w:left="720"/>
      <w:contextualSpacing/>
    </w:pPr>
  </w:style>
  <w:style w:type="table" w:styleId="TableGrid">
    <w:name w:val="Table Grid"/>
    <w:basedOn w:val="TableNormal"/>
    <w:uiPriority w:val="59"/>
    <w:rsid w:val="00DC5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098"/>
  </w:style>
  <w:style w:type="paragraph" w:styleId="Footer">
    <w:name w:val="footer"/>
    <w:basedOn w:val="Normal"/>
    <w:link w:val="FooterChar"/>
    <w:uiPriority w:val="99"/>
    <w:unhideWhenUsed/>
    <w:rsid w:val="00572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098"/>
  </w:style>
  <w:style w:type="paragraph" w:customStyle="1" w:styleId="xxmsonormal">
    <w:name w:val="x_x_msonormal"/>
    <w:basedOn w:val="Normal"/>
    <w:rsid w:val="00A06C9A"/>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515F40"/>
  </w:style>
  <w:style w:type="character" w:customStyle="1" w:styleId="DateChar">
    <w:name w:val="Date Char"/>
    <w:basedOn w:val="DefaultParagraphFont"/>
    <w:link w:val="Date"/>
    <w:uiPriority w:val="99"/>
    <w:semiHidden/>
    <w:rsid w:val="00515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787479">
      <w:bodyDiv w:val="1"/>
      <w:marLeft w:val="0"/>
      <w:marRight w:val="0"/>
      <w:marTop w:val="0"/>
      <w:marBottom w:val="0"/>
      <w:divBdr>
        <w:top w:val="none" w:sz="0" w:space="0" w:color="auto"/>
        <w:left w:val="none" w:sz="0" w:space="0" w:color="auto"/>
        <w:bottom w:val="none" w:sz="0" w:space="0" w:color="auto"/>
        <w:right w:val="none" w:sz="0" w:space="0" w:color="auto"/>
      </w:divBdr>
    </w:div>
    <w:div w:id="159593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10162-3F04-4783-AE45-B7422A776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591</Words>
  <Characters>3373</Characters>
  <Application>Microsoft Office Word</Application>
  <DocSecurity>0</DocSecurity>
  <Lines>134</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profile</dc:creator>
  <cp:lastModifiedBy>Qin Liu</cp:lastModifiedBy>
  <cp:revision>11</cp:revision>
  <dcterms:created xsi:type="dcterms:W3CDTF">2025-08-25T11:57:00Z</dcterms:created>
  <dcterms:modified xsi:type="dcterms:W3CDTF">2025-11-18T17:16:00Z</dcterms:modified>
</cp:coreProperties>
</file>