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7CB" w:rsidRPr="005C5BD7" w:rsidRDefault="00AD37CB" w:rsidP="00AD37CB">
      <w:pPr>
        <w:shd w:val="clear" w:color="auto" w:fill="FFFFFF"/>
        <w:spacing w:after="0" w:line="240" w:lineRule="auto"/>
        <w:ind w:left="360"/>
        <w:outlineLvl w:val="1"/>
        <w:rPr>
          <w:rFonts w:eastAsia="Times New Roman" w:cstheme="minorHAnsi"/>
          <w:b/>
          <w:bCs/>
          <w:spacing w:val="-5"/>
          <w:sz w:val="36"/>
          <w:szCs w:val="36"/>
        </w:rPr>
      </w:pPr>
      <w:r w:rsidRPr="005C5BD7">
        <w:rPr>
          <w:rFonts w:eastAsia="Times New Roman" w:cstheme="minorHAnsi"/>
          <w:b/>
          <w:bCs/>
          <w:spacing w:val="-5"/>
          <w:sz w:val="36"/>
          <w:szCs w:val="36"/>
        </w:rPr>
        <w:t>Faculty Planning Meeting</w:t>
      </w:r>
    </w:p>
    <w:p w:rsidR="00AD37CB" w:rsidRPr="005C5BD7" w:rsidRDefault="00A934DA" w:rsidP="00AD37CB">
      <w:pPr>
        <w:shd w:val="clear" w:color="auto" w:fill="FFFFFF"/>
        <w:spacing w:after="0" w:line="240" w:lineRule="auto"/>
        <w:ind w:left="720"/>
        <w:rPr>
          <w:rFonts w:eastAsia="Times New Roman" w:cstheme="minorHAnsi"/>
          <w:spacing w:val="-5"/>
          <w:sz w:val="24"/>
          <w:szCs w:val="24"/>
        </w:rPr>
      </w:pPr>
      <w:r w:rsidRPr="005C5BD7">
        <w:rPr>
          <w:rFonts w:eastAsia="Times New Roman" w:cstheme="minorHAnsi"/>
          <w:b/>
          <w:bCs/>
          <w:spacing w:val="-5"/>
          <w:sz w:val="24"/>
          <w:szCs w:val="24"/>
        </w:rPr>
        <w:t>October</w:t>
      </w:r>
      <w:r w:rsidR="00103A43" w:rsidRPr="005C5BD7">
        <w:rPr>
          <w:rFonts w:eastAsia="Times New Roman" w:cstheme="minorHAnsi"/>
          <w:b/>
          <w:bCs/>
          <w:spacing w:val="-5"/>
          <w:sz w:val="24"/>
          <w:szCs w:val="24"/>
        </w:rPr>
        <w:t xml:space="preserve"> </w:t>
      </w:r>
      <w:r w:rsidRPr="005C5BD7">
        <w:rPr>
          <w:rFonts w:eastAsia="Times New Roman" w:cstheme="minorHAnsi"/>
          <w:b/>
          <w:bCs/>
          <w:spacing w:val="-5"/>
          <w:sz w:val="24"/>
          <w:szCs w:val="24"/>
        </w:rPr>
        <w:t>13</w:t>
      </w:r>
      <w:r w:rsidR="00AD37CB" w:rsidRPr="005C5BD7">
        <w:rPr>
          <w:rFonts w:eastAsia="Times New Roman" w:cstheme="minorHAnsi"/>
          <w:b/>
          <w:bCs/>
          <w:spacing w:val="-5"/>
          <w:sz w:val="24"/>
          <w:szCs w:val="24"/>
        </w:rPr>
        <w:t xml:space="preserve">, 2025, </w:t>
      </w:r>
      <w:r w:rsidRPr="005C5BD7">
        <w:rPr>
          <w:rFonts w:eastAsia="Times New Roman" w:cstheme="minorHAnsi"/>
          <w:b/>
          <w:bCs/>
          <w:spacing w:val="-5"/>
          <w:sz w:val="24"/>
          <w:szCs w:val="24"/>
        </w:rPr>
        <w:t>12</w:t>
      </w:r>
      <w:r w:rsidR="00AD37CB" w:rsidRPr="005C5BD7">
        <w:rPr>
          <w:rFonts w:eastAsia="Times New Roman" w:cstheme="minorHAnsi"/>
          <w:b/>
          <w:bCs/>
          <w:spacing w:val="-5"/>
          <w:sz w:val="24"/>
          <w:szCs w:val="24"/>
        </w:rPr>
        <w:t>:00 PM</w:t>
      </w:r>
    </w:p>
    <w:p w:rsidR="00AD37CB" w:rsidRPr="005C5BD7" w:rsidRDefault="00AD37CB" w:rsidP="00AD37CB">
      <w:pPr>
        <w:shd w:val="clear" w:color="auto" w:fill="FFFFFF"/>
        <w:spacing w:after="0" w:line="240" w:lineRule="auto"/>
        <w:ind w:left="720"/>
        <w:outlineLvl w:val="2"/>
        <w:rPr>
          <w:rFonts w:eastAsia="Times New Roman" w:cstheme="minorHAnsi"/>
          <w:b/>
          <w:bCs/>
          <w:spacing w:val="-5"/>
          <w:sz w:val="27"/>
          <w:szCs w:val="27"/>
        </w:rPr>
      </w:pPr>
      <w:r w:rsidRPr="005C5BD7">
        <w:rPr>
          <w:rFonts w:eastAsia="Times New Roman" w:cstheme="minorHAnsi"/>
          <w:b/>
          <w:bCs/>
          <w:spacing w:val="-5"/>
          <w:sz w:val="27"/>
          <w:szCs w:val="27"/>
        </w:rPr>
        <w:t>Attendance:</w:t>
      </w:r>
    </w:p>
    <w:p w:rsidR="00AD37CB" w:rsidRPr="005C5BD7" w:rsidRDefault="00AD37CB" w:rsidP="00AD37CB">
      <w:pPr>
        <w:numPr>
          <w:ilvl w:val="1"/>
          <w:numId w:val="1"/>
        </w:numPr>
        <w:shd w:val="clear" w:color="auto" w:fill="FFFFFF"/>
        <w:spacing w:after="0" w:line="240" w:lineRule="auto"/>
        <w:ind w:left="1170" w:right="150"/>
        <w:rPr>
          <w:rFonts w:eastAsia="Times New Roman" w:cstheme="minorHAnsi"/>
          <w:spacing w:val="-5"/>
          <w:sz w:val="24"/>
          <w:szCs w:val="24"/>
        </w:rPr>
      </w:pPr>
      <w:r w:rsidRPr="005C5BD7">
        <w:rPr>
          <w:rFonts w:eastAsia="Times New Roman" w:cstheme="minorHAnsi"/>
          <w:spacing w:val="-5"/>
          <w:sz w:val="24"/>
          <w:szCs w:val="24"/>
        </w:rPr>
        <w:t>Genny Baballeku, RRT - Program Coordinator</w:t>
      </w:r>
    </w:p>
    <w:p w:rsidR="00AD37CB" w:rsidRPr="005C5BD7" w:rsidRDefault="00AD37CB" w:rsidP="00AD37CB">
      <w:pPr>
        <w:numPr>
          <w:ilvl w:val="1"/>
          <w:numId w:val="1"/>
        </w:numPr>
        <w:shd w:val="clear" w:color="auto" w:fill="FFFFFF"/>
        <w:spacing w:after="0" w:line="240" w:lineRule="auto"/>
        <w:ind w:left="1170" w:right="150"/>
        <w:rPr>
          <w:rFonts w:eastAsia="Times New Roman" w:cstheme="minorHAnsi"/>
          <w:spacing w:val="-5"/>
          <w:sz w:val="24"/>
          <w:szCs w:val="24"/>
        </w:rPr>
      </w:pPr>
      <w:r w:rsidRPr="005C5BD7">
        <w:rPr>
          <w:rFonts w:eastAsia="Times New Roman" w:cstheme="minorHAnsi"/>
          <w:spacing w:val="-5"/>
          <w:sz w:val="24"/>
          <w:szCs w:val="24"/>
        </w:rPr>
        <w:t>Jean Newberry, RRT-NPS, ACCS - Program Director Respiratory Care</w:t>
      </w:r>
    </w:p>
    <w:p w:rsidR="00AD37CB" w:rsidRPr="005C5BD7" w:rsidRDefault="00AD37CB" w:rsidP="00AD37CB">
      <w:pPr>
        <w:numPr>
          <w:ilvl w:val="1"/>
          <w:numId w:val="1"/>
        </w:numPr>
        <w:shd w:val="clear" w:color="auto" w:fill="FFFFFF"/>
        <w:spacing w:after="0" w:line="240" w:lineRule="auto"/>
        <w:ind w:left="1170" w:right="150"/>
        <w:rPr>
          <w:rFonts w:eastAsia="Times New Roman" w:cstheme="minorHAnsi"/>
          <w:spacing w:val="-5"/>
          <w:sz w:val="24"/>
          <w:szCs w:val="24"/>
        </w:rPr>
      </w:pPr>
      <w:r w:rsidRPr="005C5BD7">
        <w:rPr>
          <w:rFonts w:eastAsia="Times New Roman" w:cstheme="minorHAnsi"/>
          <w:spacing w:val="-5"/>
          <w:sz w:val="24"/>
          <w:szCs w:val="24"/>
        </w:rPr>
        <w:t>Heather O'Connell, RRT, CPFT - Faculty Respiratory Care &amp; BS-CPS</w:t>
      </w:r>
    </w:p>
    <w:p w:rsidR="00AD37CB" w:rsidRPr="005C5BD7" w:rsidRDefault="00AD37CB" w:rsidP="00AD37CB">
      <w:pPr>
        <w:shd w:val="clear" w:color="auto" w:fill="FFFFFF"/>
        <w:spacing w:after="0" w:line="240" w:lineRule="auto"/>
        <w:ind w:left="1170" w:right="150"/>
        <w:rPr>
          <w:rFonts w:eastAsia="Times New Roman" w:cstheme="minorHAnsi"/>
          <w:spacing w:val="-5"/>
          <w:sz w:val="24"/>
          <w:szCs w:val="24"/>
        </w:rPr>
      </w:pPr>
    </w:p>
    <w:p w:rsidR="00AD37CB" w:rsidRPr="005C5BD7" w:rsidRDefault="00AD37CB" w:rsidP="00AD37CB">
      <w:pPr>
        <w:shd w:val="clear" w:color="auto" w:fill="FFFFFF"/>
        <w:spacing w:after="0" w:line="240" w:lineRule="auto"/>
        <w:outlineLvl w:val="2"/>
        <w:rPr>
          <w:rFonts w:eastAsia="Times New Roman" w:cstheme="minorHAnsi"/>
          <w:b/>
          <w:bCs/>
          <w:spacing w:val="-5"/>
          <w:sz w:val="27"/>
          <w:szCs w:val="27"/>
        </w:rPr>
      </w:pPr>
      <w:r w:rsidRPr="005C5BD7">
        <w:rPr>
          <w:rFonts w:eastAsia="Times New Roman" w:cstheme="minorHAnsi"/>
          <w:b/>
          <w:bCs/>
          <w:spacing w:val="-5"/>
          <w:sz w:val="27"/>
          <w:szCs w:val="27"/>
        </w:rPr>
        <w:t>1. Welcome</w:t>
      </w:r>
    </w:p>
    <w:p w:rsidR="00AD37CB" w:rsidRPr="005C5BD7" w:rsidRDefault="00AD37CB" w:rsidP="00AD37CB">
      <w:pPr>
        <w:numPr>
          <w:ilvl w:val="1"/>
          <w:numId w:val="1"/>
        </w:numPr>
        <w:shd w:val="clear" w:color="auto" w:fill="FFFFFF"/>
        <w:spacing w:after="225" w:line="240" w:lineRule="auto"/>
        <w:ind w:left="1170" w:right="150"/>
        <w:rPr>
          <w:rFonts w:eastAsia="Times New Roman" w:cstheme="minorHAnsi"/>
          <w:spacing w:val="-5"/>
          <w:sz w:val="24"/>
          <w:szCs w:val="24"/>
        </w:rPr>
      </w:pPr>
      <w:r w:rsidRPr="005C5BD7">
        <w:rPr>
          <w:rFonts w:eastAsia="Times New Roman" w:cstheme="minorHAnsi"/>
          <w:spacing w:val="-5"/>
          <w:sz w:val="24"/>
          <w:szCs w:val="24"/>
        </w:rPr>
        <w:t>Previous meeting minutes approved and seconded</w:t>
      </w:r>
    </w:p>
    <w:p w:rsidR="00AD37CB" w:rsidRPr="005C5BD7" w:rsidRDefault="00AD37CB" w:rsidP="00AD37CB">
      <w:pPr>
        <w:shd w:val="clear" w:color="auto" w:fill="FFFFFF"/>
        <w:spacing w:after="0" w:line="240" w:lineRule="auto"/>
        <w:outlineLvl w:val="2"/>
        <w:rPr>
          <w:rFonts w:eastAsia="Times New Roman" w:cstheme="minorHAnsi"/>
          <w:b/>
          <w:bCs/>
          <w:spacing w:val="-5"/>
          <w:sz w:val="27"/>
          <w:szCs w:val="27"/>
        </w:rPr>
      </w:pPr>
      <w:r w:rsidRPr="005C5BD7">
        <w:rPr>
          <w:rFonts w:eastAsia="Times New Roman" w:cstheme="minorHAnsi"/>
          <w:b/>
          <w:bCs/>
          <w:spacing w:val="-5"/>
          <w:sz w:val="27"/>
          <w:szCs w:val="27"/>
        </w:rPr>
        <w:t xml:space="preserve">2. Course </w:t>
      </w:r>
      <w:r w:rsidR="00A934DA" w:rsidRPr="005C5BD7">
        <w:rPr>
          <w:rFonts w:eastAsia="Times New Roman" w:cstheme="minorHAnsi"/>
          <w:b/>
          <w:bCs/>
          <w:spacing w:val="-5"/>
          <w:sz w:val="27"/>
          <w:szCs w:val="27"/>
        </w:rPr>
        <w:t>updates</w:t>
      </w:r>
    </w:p>
    <w:p w:rsidR="00AD37CB" w:rsidRPr="005C5BD7" w:rsidRDefault="00AD37CB" w:rsidP="00AD37CB">
      <w:pPr>
        <w:shd w:val="clear" w:color="auto" w:fill="FFFFFF"/>
        <w:spacing w:after="0" w:line="240" w:lineRule="auto"/>
        <w:ind w:left="720"/>
        <w:outlineLvl w:val="3"/>
        <w:rPr>
          <w:rFonts w:eastAsia="Times New Roman" w:cstheme="minorHAnsi"/>
          <w:b/>
          <w:bCs/>
          <w:spacing w:val="-5"/>
          <w:sz w:val="24"/>
          <w:szCs w:val="24"/>
        </w:rPr>
      </w:pPr>
      <w:r w:rsidRPr="005C5BD7">
        <w:rPr>
          <w:rFonts w:eastAsia="Times New Roman" w:cstheme="minorHAnsi"/>
          <w:b/>
          <w:bCs/>
          <w:spacing w:val="-5"/>
          <w:sz w:val="24"/>
          <w:szCs w:val="24"/>
        </w:rPr>
        <w:t>AS Program</w:t>
      </w:r>
    </w:p>
    <w:p w:rsidR="001634B7" w:rsidRPr="005C5BD7" w:rsidRDefault="00A934DA" w:rsidP="00A934DA">
      <w:pPr>
        <w:pStyle w:val="ListParagraph"/>
        <w:numPr>
          <w:ilvl w:val="0"/>
          <w:numId w:val="5"/>
        </w:numPr>
        <w:shd w:val="clear" w:color="auto" w:fill="FFFFFF"/>
        <w:spacing w:after="0" w:line="240" w:lineRule="auto"/>
        <w:ind w:left="1170" w:right="150"/>
        <w:rPr>
          <w:rFonts w:eastAsia="Times New Roman" w:cstheme="minorHAnsi"/>
          <w:spacing w:val="-5"/>
          <w:sz w:val="24"/>
          <w:szCs w:val="24"/>
        </w:rPr>
      </w:pPr>
      <w:r w:rsidRPr="005C5BD7">
        <w:rPr>
          <w:rFonts w:eastAsia="Times New Roman" w:cstheme="minorHAnsi"/>
          <w:spacing w:val="-5"/>
          <w:sz w:val="24"/>
          <w:szCs w:val="24"/>
        </w:rPr>
        <w:t xml:space="preserve">All courses have had section exams.   </w:t>
      </w:r>
    </w:p>
    <w:p w:rsidR="00A934DA" w:rsidRPr="005C5BD7" w:rsidRDefault="00A934DA" w:rsidP="00A934DA">
      <w:pPr>
        <w:pStyle w:val="ListParagraph"/>
        <w:numPr>
          <w:ilvl w:val="1"/>
          <w:numId w:val="5"/>
        </w:numPr>
        <w:shd w:val="clear" w:color="auto" w:fill="FFFFFF"/>
        <w:spacing w:after="0" w:line="240" w:lineRule="auto"/>
        <w:ind w:right="150"/>
        <w:rPr>
          <w:rFonts w:eastAsia="Times New Roman" w:cstheme="minorHAnsi"/>
          <w:spacing w:val="-5"/>
          <w:sz w:val="24"/>
          <w:szCs w:val="24"/>
        </w:rPr>
      </w:pPr>
      <w:r w:rsidRPr="005C5BD7">
        <w:rPr>
          <w:rFonts w:eastAsia="Times New Roman" w:cstheme="minorHAnsi"/>
          <w:spacing w:val="-5"/>
          <w:sz w:val="24"/>
          <w:szCs w:val="24"/>
        </w:rPr>
        <w:t>RET2234C—this course has historically had low first test scores.  Genny used the lab session for them to redo the test in pairs without seeing their initial exams.   Low scorers were paired with high.</w:t>
      </w:r>
    </w:p>
    <w:p w:rsidR="00A934DA" w:rsidRPr="005C5BD7" w:rsidRDefault="00A934DA" w:rsidP="00A934DA">
      <w:pPr>
        <w:pStyle w:val="ListParagraph"/>
        <w:numPr>
          <w:ilvl w:val="1"/>
          <w:numId w:val="5"/>
        </w:numPr>
        <w:shd w:val="clear" w:color="auto" w:fill="FFFFFF"/>
        <w:spacing w:after="0" w:line="240" w:lineRule="auto"/>
        <w:ind w:right="150"/>
        <w:rPr>
          <w:rFonts w:eastAsia="Times New Roman" w:cstheme="minorHAnsi"/>
          <w:spacing w:val="-5"/>
          <w:sz w:val="24"/>
          <w:szCs w:val="24"/>
        </w:rPr>
      </w:pPr>
      <w:r w:rsidRPr="005C5BD7">
        <w:rPr>
          <w:rFonts w:eastAsia="Times New Roman" w:cstheme="minorHAnsi"/>
          <w:spacing w:val="-5"/>
          <w:sz w:val="24"/>
          <w:szCs w:val="24"/>
        </w:rPr>
        <w:t xml:space="preserve">RET2254C—Mari </w:t>
      </w:r>
      <w:proofErr w:type="gramStart"/>
      <w:r w:rsidRPr="005C5BD7">
        <w:rPr>
          <w:rFonts w:eastAsia="Times New Roman" w:cstheme="minorHAnsi"/>
          <w:spacing w:val="-5"/>
          <w:sz w:val="24"/>
          <w:szCs w:val="24"/>
        </w:rPr>
        <w:t>failed  Heather</w:t>
      </w:r>
      <w:proofErr w:type="gramEnd"/>
      <w:r w:rsidRPr="005C5BD7">
        <w:rPr>
          <w:rFonts w:eastAsia="Times New Roman" w:cstheme="minorHAnsi"/>
          <w:spacing w:val="-5"/>
          <w:sz w:val="24"/>
          <w:szCs w:val="24"/>
        </w:rPr>
        <w:t xml:space="preserve"> will discuss with her about her scores</w:t>
      </w:r>
    </w:p>
    <w:p w:rsidR="00A934DA" w:rsidRPr="005C5BD7" w:rsidRDefault="00A934DA" w:rsidP="00A934DA">
      <w:pPr>
        <w:pStyle w:val="ListParagraph"/>
        <w:numPr>
          <w:ilvl w:val="1"/>
          <w:numId w:val="5"/>
        </w:numPr>
        <w:shd w:val="clear" w:color="auto" w:fill="FFFFFF"/>
        <w:spacing w:after="0" w:line="240" w:lineRule="auto"/>
        <w:ind w:right="150"/>
        <w:rPr>
          <w:rFonts w:eastAsia="Times New Roman" w:cstheme="minorHAnsi"/>
          <w:spacing w:val="-5"/>
          <w:sz w:val="24"/>
          <w:szCs w:val="24"/>
        </w:rPr>
      </w:pPr>
      <w:r w:rsidRPr="005C5BD7">
        <w:rPr>
          <w:rFonts w:eastAsia="Times New Roman" w:cstheme="minorHAnsi"/>
          <w:spacing w:val="-5"/>
          <w:sz w:val="24"/>
          <w:szCs w:val="24"/>
        </w:rPr>
        <w:t>RET1024—Jean had numerous failures with the freshmen cohort.  She is doing early alerts with these and encouraging them to come see her.</w:t>
      </w:r>
    </w:p>
    <w:p w:rsidR="00A934DA" w:rsidRPr="005C5BD7" w:rsidRDefault="00A934DA" w:rsidP="00A934DA">
      <w:pPr>
        <w:pStyle w:val="ListParagraph"/>
        <w:numPr>
          <w:ilvl w:val="1"/>
          <w:numId w:val="5"/>
        </w:numPr>
        <w:shd w:val="clear" w:color="auto" w:fill="FFFFFF"/>
        <w:spacing w:after="0" w:line="240" w:lineRule="auto"/>
        <w:ind w:right="150"/>
        <w:rPr>
          <w:rFonts w:eastAsia="Times New Roman" w:cstheme="minorHAnsi"/>
          <w:spacing w:val="-5"/>
          <w:sz w:val="24"/>
          <w:szCs w:val="24"/>
        </w:rPr>
      </w:pPr>
      <w:r w:rsidRPr="005C5BD7">
        <w:rPr>
          <w:rFonts w:eastAsia="Times New Roman" w:cstheme="minorHAnsi"/>
          <w:spacing w:val="-5"/>
          <w:sz w:val="24"/>
          <w:szCs w:val="24"/>
        </w:rPr>
        <w:t xml:space="preserve">Clinic is going well.  The new schedule plan is working </w:t>
      </w:r>
      <w:proofErr w:type="spellStart"/>
      <w:r w:rsidRPr="005C5BD7">
        <w:rPr>
          <w:rFonts w:eastAsia="Times New Roman" w:cstheme="minorHAnsi"/>
          <w:spacing w:val="-5"/>
          <w:sz w:val="24"/>
          <w:szCs w:val="24"/>
        </w:rPr>
        <w:t>working</w:t>
      </w:r>
      <w:proofErr w:type="spellEnd"/>
      <w:r w:rsidRPr="005C5BD7">
        <w:rPr>
          <w:rFonts w:eastAsia="Times New Roman" w:cstheme="minorHAnsi"/>
          <w:spacing w:val="-5"/>
          <w:sz w:val="24"/>
          <w:szCs w:val="24"/>
        </w:rPr>
        <w:t xml:space="preserve"> well.   The Lee Dept of Health affiliation agreement may not be active for this semester</w:t>
      </w:r>
    </w:p>
    <w:p w:rsidR="00295431" w:rsidRPr="005C5BD7" w:rsidRDefault="00295431" w:rsidP="00A934DA">
      <w:pPr>
        <w:shd w:val="clear" w:color="auto" w:fill="FFFFFF"/>
        <w:spacing w:after="0" w:line="240" w:lineRule="auto"/>
        <w:outlineLvl w:val="2"/>
        <w:rPr>
          <w:rFonts w:eastAsia="Times New Roman" w:cstheme="minorHAnsi"/>
          <w:spacing w:val="-5"/>
          <w:sz w:val="24"/>
          <w:szCs w:val="24"/>
        </w:rPr>
      </w:pPr>
      <w:r w:rsidRPr="005C5BD7">
        <w:rPr>
          <w:rFonts w:eastAsia="Times New Roman" w:cstheme="minorHAnsi"/>
          <w:spacing w:val="-5"/>
          <w:sz w:val="24"/>
          <w:szCs w:val="24"/>
        </w:rPr>
        <w:t xml:space="preserve"> </w:t>
      </w:r>
    </w:p>
    <w:p w:rsidR="00295431" w:rsidRPr="005C5BD7" w:rsidRDefault="00295431" w:rsidP="00295431">
      <w:pPr>
        <w:pStyle w:val="ListParagraph"/>
        <w:shd w:val="clear" w:color="auto" w:fill="FFFFFF"/>
        <w:spacing w:after="0" w:line="240" w:lineRule="auto"/>
        <w:ind w:left="1170"/>
        <w:outlineLvl w:val="2"/>
        <w:rPr>
          <w:rFonts w:eastAsia="Times New Roman" w:cstheme="minorHAnsi"/>
          <w:spacing w:val="-5"/>
          <w:sz w:val="24"/>
          <w:szCs w:val="24"/>
        </w:rPr>
      </w:pPr>
    </w:p>
    <w:p w:rsidR="00AD37CB" w:rsidRPr="005C5BD7" w:rsidRDefault="00AD37CB" w:rsidP="00AD37CB">
      <w:pPr>
        <w:shd w:val="clear" w:color="auto" w:fill="FFFFFF"/>
        <w:spacing w:after="0" w:line="240" w:lineRule="auto"/>
        <w:outlineLvl w:val="2"/>
        <w:rPr>
          <w:rFonts w:eastAsia="Times New Roman" w:cstheme="minorHAnsi"/>
          <w:b/>
          <w:bCs/>
          <w:spacing w:val="-5"/>
          <w:sz w:val="27"/>
          <w:szCs w:val="27"/>
        </w:rPr>
      </w:pPr>
      <w:r w:rsidRPr="005C5BD7">
        <w:rPr>
          <w:rFonts w:eastAsia="Times New Roman" w:cstheme="minorHAnsi"/>
          <w:b/>
          <w:bCs/>
          <w:spacing w:val="-5"/>
          <w:sz w:val="27"/>
          <w:szCs w:val="27"/>
        </w:rPr>
        <w:t>4. Program Outcomes</w:t>
      </w:r>
    </w:p>
    <w:p w:rsidR="00AD37CB" w:rsidRPr="005C5BD7" w:rsidRDefault="00AD37CB" w:rsidP="00AD37CB">
      <w:pPr>
        <w:shd w:val="clear" w:color="auto" w:fill="FFFFFF"/>
        <w:spacing w:after="0" w:line="240" w:lineRule="auto"/>
        <w:ind w:left="720"/>
        <w:outlineLvl w:val="3"/>
        <w:rPr>
          <w:rFonts w:eastAsia="Times New Roman" w:cstheme="minorHAnsi"/>
          <w:b/>
          <w:bCs/>
          <w:spacing w:val="-5"/>
          <w:sz w:val="24"/>
          <w:szCs w:val="24"/>
        </w:rPr>
      </w:pPr>
      <w:r w:rsidRPr="005C5BD7">
        <w:rPr>
          <w:rFonts w:eastAsia="Times New Roman" w:cstheme="minorHAnsi"/>
          <w:b/>
          <w:bCs/>
          <w:spacing w:val="-5"/>
          <w:sz w:val="24"/>
          <w:szCs w:val="24"/>
        </w:rPr>
        <w:t>RC Graduate Outcomes</w:t>
      </w:r>
    </w:p>
    <w:p w:rsidR="00AD37CB" w:rsidRPr="005C5BD7" w:rsidRDefault="00AD37CB" w:rsidP="00AD37CB">
      <w:pPr>
        <w:numPr>
          <w:ilvl w:val="1"/>
          <w:numId w:val="1"/>
        </w:numPr>
        <w:shd w:val="clear" w:color="auto" w:fill="FFFFFF"/>
        <w:spacing w:after="225" w:line="240" w:lineRule="auto"/>
        <w:ind w:left="1170" w:right="150"/>
        <w:rPr>
          <w:rFonts w:eastAsia="Times New Roman" w:cstheme="minorHAnsi"/>
          <w:spacing w:val="-5"/>
          <w:sz w:val="24"/>
          <w:szCs w:val="24"/>
        </w:rPr>
      </w:pPr>
      <w:r w:rsidRPr="005C5BD7">
        <w:rPr>
          <w:rFonts w:eastAsia="Times New Roman" w:cstheme="minorHAnsi"/>
          <w:spacing w:val="-5"/>
          <w:sz w:val="24"/>
          <w:szCs w:val="24"/>
        </w:rPr>
        <w:t>Tim working in Alabama, Barbara in Colorado, Ciara move</w:t>
      </w:r>
      <w:r w:rsidR="00A934DA" w:rsidRPr="005C5BD7">
        <w:rPr>
          <w:rFonts w:eastAsia="Times New Roman" w:cstheme="minorHAnsi"/>
          <w:spacing w:val="-5"/>
          <w:sz w:val="24"/>
          <w:szCs w:val="24"/>
        </w:rPr>
        <w:t>d</w:t>
      </w:r>
      <w:r w:rsidRPr="005C5BD7">
        <w:rPr>
          <w:rFonts w:eastAsia="Times New Roman" w:cstheme="minorHAnsi"/>
          <w:spacing w:val="-5"/>
          <w:sz w:val="24"/>
          <w:szCs w:val="24"/>
        </w:rPr>
        <w:t xml:space="preserve"> to Georgia</w:t>
      </w:r>
    </w:p>
    <w:p w:rsidR="00AD37CB" w:rsidRPr="005C5BD7" w:rsidRDefault="00AD37CB" w:rsidP="00AD37CB">
      <w:pPr>
        <w:numPr>
          <w:ilvl w:val="1"/>
          <w:numId w:val="1"/>
        </w:numPr>
        <w:shd w:val="clear" w:color="auto" w:fill="FFFFFF"/>
        <w:spacing w:after="225" w:line="240" w:lineRule="auto"/>
        <w:ind w:left="1170" w:right="150"/>
        <w:rPr>
          <w:rFonts w:eastAsia="Times New Roman" w:cstheme="minorHAnsi"/>
          <w:spacing w:val="-5"/>
          <w:sz w:val="24"/>
          <w:szCs w:val="24"/>
        </w:rPr>
      </w:pPr>
      <w:r w:rsidRPr="005C5BD7">
        <w:rPr>
          <w:rFonts w:eastAsia="Times New Roman" w:cstheme="minorHAnsi"/>
          <w:spacing w:val="-5"/>
          <w:sz w:val="24"/>
          <w:szCs w:val="24"/>
        </w:rPr>
        <w:t>All graduates passed TMC at the high cut score</w:t>
      </w:r>
    </w:p>
    <w:p w:rsidR="00AD37CB" w:rsidRPr="005C5BD7" w:rsidRDefault="00AD37CB" w:rsidP="00AD37CB">
      <w:pPr>
        <w:numPr>
          <w:ilvl w:val="1"/>
          <w:numId w:val="1"/>
        </w:numPr>
        <w:shd w:val="clear" w:color="auto" w:fill="FFFFFF"/>
        <w:spacing w:after="225" w:line="240" w:lineRule="auto"/>
        <w:ind w:left="1170" w:right="150"/>
        <w:rPr>
          <w:rFonts w:eastAsia="Times New Roman" w:cstheme="minorHAnsi"/>
          <w:spacing w:val="-5"/>
          <w:sz w:val="24"/>
          <w:szCs w:val="24"/>
        </w:rPr>
      </w:pPr>
      <w:r w:rsidRPr="005C5BD7">
        <w:rPr>
          <w:rFonts w:eastAsia="Times New Roman" w:cstheme="minorHAnsi"/>
          <w:spacing w:val="-5"/>
          <w:sz w:val="24"/>
          <w:szCs w:val="24"/>
        </w:rPr>
        <w:t xml:space="preserve">CSE exam: Lisa </w:t>
      </w:r>
      <w:r w:rsidR="00A934DA" w:rsidRPr="005C5BD7">
        <w:rPr>
          <w:rFonts w:eastAsia="Times New Roman" w:cstheme="minorHAnsi"/>
          <w:spacing w:val="-5"/>
          <w:sz w:val="24"/>
          <w:szCs w:val="24"/>
        </w:rPr>
        <w:t>passed</w:t>
      </w:r>
      <w:r w:rsidRPr="005C5BD7">
        <w:rPr>
          <w:rFonts w:eastAsia="Times New Roman" w:cstheme="minorHAnsi"/>
          <w:spacing w:val="-5"/>
          <w:sz w:val="24"/>
          <w:szCs w:val="24"/>
        </w:rPr>
        <w:t xml:space="preserve">; Nadine failed first attempt and </w:t>
      </w:r>
      <w:r w:rsidR="00A934DA" w:rsidRPr="005C5BD7">
        <w:rPr>
          <w:rFonts w:eastAsia="Times New Roman" w:cstheme="minorHAnsi"/>
          <w:spacing w:val="-5"/>
          <w:sz w:val="24"/>
          <w:szCs w:val="24"/>
        </w:rPr>
        <w:t>passed with second attempt.  Kenny has failed her first attempt.  Madison has yet to retest.</w:t>
      </w:r>
    </w:p>
    <w:p w:rsidR="00A934DA" w:rsidRPr="005C5BD7" w:rsidRDefault="00AD37CB" w:rsidP="004867EA">
      <w:pPr>
        <w:numPr>
          <w:ilvl w:val="1"/>
          <w:numId w:val="1"/>
        </w:numPr>
        <w:shd w:val="clear" w:color="auto" w:fill="FFFFFF"/>
        <w:spacing w:after="225" w:line="240" w:lineRule="auto"/>
        <w:ind w:left="1170" w:right="150"/>
        <w:rPr>
          <w:rFonts w:eastAsia="Times New Roman" w:cstheme="minorHAnsi"/>
          <w:spacing w:val="-5"/>
          <w:sz w:val="24"/>
          <w:szCs w:val="24"/>
        </w:rPr>
      </w:pPr>
      <w:r w:rsidRPr="005C5BD7">
        <w:rPr>
          <w:rFonts w:eastAsia="Times New Roman" w:cstheme="minorHAnsi"/>
          <w:spacing w:val="-5"/>
          <w:sz w:val="24"/>
          <w:szCs w:val="24"/>
        </w:rPr>
        <w:t>1</w:t>
      </w:r>
      <w:r w:rsidR="00A934DA" w:rsidRPr="005C5BD7">
        <w:rPr>
          <w:rFonts w:eastAsia="Times New Roman" w:cstheme="minorHAnsi"/>
          <w:spacing w:val="-5"/>
          <w:sz w:val="24"/>
          <w:szCs w:val="24"/>
        </w:rPr>
        <w:t>6</w:t>
      </w:r>
      <w:r w:rsidRPr="005C5BD7">
        <w:rPr>
          <w:rFonts w:eastAsia="Times New Roman" w:cstheme="minorHAnsi"/>
          <w:spacing w:val="-5"/>
          <w:sz w:val="24"/>
          <w:szCs w:val="24"/>
        </w:rPr>
        <w:t xml:space="preserve"> graduates are RRT </w:t>
      </w:r>
      <w:r w:rsidR="00A934DA" w:rsidRPr="005C5BD7">
        <w:rPr>
          <w:rFonts w:eastAsia="Times New Roman" w:cstheme="minorHAnsi"/>
          <w:spacing w:val="-5"/>
          <w:sz w:val="24"/>
          <w:szCs w:val="24"/>
        </w:rPr>
        <w:t>credentialed</w:t>
      </w:r>
      <w:r w:rsidR="001634B7" w:rsidRPr="005C5BD7">
        <w:rPr>
          <w:rFonts w:eastAsia="Times New Roman" w:cstheme="minorHAnsi"/>
          <w:spacing w:val="-5"/>
          <w:sz w:val="24"/>
          <w:szCs w:val="24"/>
        </w:rPr>
        <w:t xml:space="preserve"> </w:t>
      </w:r>
    </w:p>
    <w:p w:rsidR="00986A07" w:rsidRPr="005C5BD7" w:rsidRDefault="00986A07" w:rsidP="00AD37CB">
      <w:pPr>
        <w:shd w:val="clear" w:color="auto" w:fill="FFFFFF"/>
        <w:spacing w:after="0" w:line="240" w:lineRule="auto"/>
        <w:outlineLvl w:val="2"/>
        <w:rPr>
          <w:rFonts w:eastAsia="Times New Roman" w:cstheme="minorHAnsi"/>
          <w:b/>
          <w:bCs/>
          <w:spacing w:val="-5"/>
          <w:sz w:val="27"/>
          <w:szCs w:val="27"/>
        </w:rPr>
      </w:pPr>
      <w:r w:rsidRPr="005C5BD7">
        <w:rPr>
          <w:rFonts w:eastAsia="Times New Roman" w:cstheme="minorHAnsi"/>
          <w:b/>
          <w:bCs/>
          <w:spacing w:val="-5"/>
          <w:sz w:val="27"/>
          <w:szCs w:val="27"/>
        </w:rPr>
        <w:t>5. CoARC visit</w:t>
      </w:r>
    </w:p>
    <w:p w:rsidR="00986A07" w:rsidRPr="005C5BD7" w:rsidRDefault="00A934DA" w:rsidP="00986A07">
      <w:pPr>
        <w:pStyle w:val="ListParagraph"/>
        <w:numPr>
          <w:ilvl w:val="0"/>
          <w:numId w:val="2"/>
        </w:numPr>
        <w:shd w:val="clear" w:color="auto" w:fill="FFFFFF"/>
        <w:spacing w:after="0" w:line="240" w:lineRule="auto"/>
        <w:ind w:left="1170"/>
        <w:outlineLvl w:val="2"/>
        <w:rPr>
          <w:rFonts w:eastAsia="Times New Roman" w:cstheme="minorHAnsi"/>
          <w:bCs/>
          <w:spacing w:val="-5"/>
          <w:sz w:val="24"/>
          <w:szCs w:val="24"/>
        </w:rPr>
      </w:pPr>
      <w:r w:rsidRPr="005C5BD7">
        <w:rPr>
          <w:rFonts w:eastAsia="Times New Roman" w:cstheme="minorHAnsi"/>
          <w:bCs/>
          <w:spacing w:val="-5"/>
          <w:sz w:val="24"/>
          <w:szCs w:val="24"/>
        </w:rPr>
        <w:t>Feb 2-3 will be the site visit.</w:t>
      </w:r>
      <w:r w:rsidR="00986A07" w:rsidRPr="005C5BD7">
        <w:rPr>
          <w:rFonts w:eastAsia="Times New Roman" w:cstheme="minorHAnsi"/>
          <w:bCs/>
          <w:spacing w:val="-5"/>
          <w:sz w:val="24"/>
          <w:szCs w:val="24"/>
        </w:rPr>
        <w:t xml:space="preserve">  </w:t>
      </w:r>
    </w:p>
    <w:p w:rsidR="00A934DA" w:rsidRPr="005C5BD7" w:rsidRDefault="00A934DA" w:rsidP="00986A07">
      <w:pPr>
        <w:pStyle w:val="ListParagraph"/>
        <w:numPr>
          <w:ilvl w:val="0"/>
          <w:numId w:val="2"/>
        </w:numPr>
        <w:shd w:val="clear" w:color="auto" w:fill="FFFFFF"/>
        <w:spacing w:after="0" w:line="240" w:lineRule="auto"/>
        <w:ind w:left="1170"/>
        <w:outlineLvl w:val="2"/>
        <w:rPr>
          <w:rFonts w:eastAsia="Times New Roman" w:cstheme="minorHAnsi"/>
          <w:bCs/>
          <w:spacing w:val="-5"/>
          <w:sz w:val="24"/>
          <w:szCs w:val="24"/>
        </w:rPr>
      </w:pPr>
      <w:r w:rsidRPr="005C5BD7">
        <w:rPr>
          <w:rFonts w:eastAsia="Times New Roman" w:cstheme="minorHAnsi"/>
          <w:bCs/>
          <w:spacing w:val="-5"/>
          <w:sz w:val="24"/>
          <w:szCs w:val="24"/>
        </w:rPr>
        <w:t>Genny found sample questions that the different groups may be asked.  This will be shared with all involved.</w:t>
      </w:r>
    </w:p>
    <w:p w:rsidR="00A934DA" w:rsidRPr="005C5BD7" w:rsidRDefault="00A934DA" w:rsidP="00A934DA">
      <w:pPr>
        <w:pStyle w:val="ListParagraph"/>
        <w:shd w:val="clear" w:color="auto" w:fill="FFFFFF"/>
        <w:spacing w:after="0" w:line="240" w:lineRule="auto"/>
        <w:ind w:left="1170"/>
        <w:outlineLvl w:val="2"/>
        <w:rPr>
          <w:rFonts w:eastAsia="Times New Roman" w:cstheme="minorHAnsi"/>
          <w:bCs/>
          <w:spacing w:val="-5"/>
          <w:sz w:val="24"/>
          <w:szCs w:val="24"/>
        </w:rPr>
      </w:pPr>
    </w:p>
    <w:p w:rsidR="00986A07" w:rsidRPr="005C5BD7" w:rsidRDefault="00986A07" w:rsidP="00986A07">
      <w:pPr>
        <w:shd w:val="clear" w:color="auto" w:fill="FFFFFF"/>
        <w:tabs>
          <w:tab w:val="left" w:pos="6480"/>
        </w:tabs>
        <w:spacing w:after="0" w:line="240" w:lineRule="auto"/>
        <w:outlineLvl w:val="2"/>
        <w:rPr>
          <w:rFonts w:eastAsia="Times New Roman" w:cstheme="minorHAnsi"/>
          <w:b/>
          <w:bCs/>
          <w:spacing w:val="-5"/>
          <w:sz w:val="27"/>
          <w:szCs w:val="27"/>
        </w:rPr>
      </w:pPr>
      <w:r w:rsidRPr="005C5BD7">
        <w:rPr>
          <w:rFonts w:eastAsia="Times New Roman" w:cstheme="minorHAnsi"/>
          <w:b/>
          <w:bCs/>
          <w:spacing w:val="-5"/>
          <w:sz w:val="27"/>
          <w:szCs w:val="27"/>
        </w:rPr>
        <w:t>6. NBRC exam matrix</w:t>
      </w:r>
    </w:p>
    <w:p w:rsidR="00DB7EED" w:rsidRPr="005C5BD7" w:rsidRDefault="00986A07" w:rsidP="00986A07">
      <w:pPr>
        <w:pStyle w:val="ListParagraph"/>
        <w:numPr>
          <w:ilvl w:val="0"/>
          <w:numId w:val="4"/>
        </w:numPr>
        <w:shd w:val="clear" w:color="auto" w:fill="FFFFFF"/>
        <w:tabs>
          <w:tab w:val="left" w:pos="6480"/>
        </w:tabs>
        <w:spacing w:after="0" w:line="240" w:lineRule="auto"/>
        <w:outlineLvl w:val="2"/>
        <w:rPr>
          <w:rFonts w:eastAsia="Times New Roman" w:cstheme="minorHAnsi"/>
          <w:b/>
          <w:bCs/>
          <w:spacing w:val="-5"/>
          <w:sz w:val="27"/>
          <w:szCs w:val="27"/>
        </w:rPr>
      </w:pPr>
      <w:r w:rsidRPr="005C5BD7">
        <w:rPr>
          <w:rFonts w:eastAsia="Times New Roman" w:cstheme="minorHAnsi"/>
          <w:bCs/>
          <w:spacing w:val="-5"/>
          <w:sz w:val="24"/>
          <w:szCs w:val="24"/>
        </w:rPr>
        <w:t>Plan on attending summer forum in 2026 to learn more</w:t>
      </w:r>
      <w:r w:rsidR="00A934DA" w:rsidRPr="005C5BD7">
        <w:rPr>
          <w:rFonts w:eastAsia="Times New Roman" w:cstheme="minorHAnsi"/>
          <w:bCs/>
          <w:spacing w:val="-5"/>
          <w:sz w:val="24"/>
          <w:szCs w:val="24"/>
        </w:rPr>
        <w:t xml:space="preserve"> about the testing and matrix changes</w:t>
      </w:r>
      <w:r w:rsidRPr="005C5BD7">
        <w:rPr>
          <w:rFonts w:eastAsia="Times New Roman" w:cstheme="minorHAnsi"/>
          <w:bCs/>
          <w:spacing w:val="-5"/>
          <w:sz w:val="24"/>
          <w:szCs w:val="24"/>
        </w:rPr>
        <w:t xml:space="preserve"> and adjust accordingly.  </w:t>
      </w:r>
    </w:p>
    <w:p w:rsidR="005C5BD7" w:rsidRPr="005C5BD7" w:rsidRDefault="005C5BD7" w:rsidP="005C5BD7">
      <w:pPr>
        <w:shd w:val="clear" w:color="auto" w:fill="FFFFFF"/>
        <w:tabs>
          <w:tab w:val="left" w:pos="6480"/>
        </w:tabs>
        <w:spacing w:after="0" w:line="240" w:lineRule="auto"/>
        <w:ind w:left="360"/>
        <w:outlineLvl w:val="2"/>
        <w:rPr>
          <w:rFonts w:eastAsia="Times New Roman" w:cstheme="minorHAnsi"/>
          <w:b/>
          <w:bCs/>
          <w:spacing w:val="-5"/>
          <w:sz w:val="27"/>
          <w:szCs w:val="27"/>
        </w:rPr>
      </w:pPr>
      <w:r w:rsidRPr="005C5BD7">
        <w:rPr>
          <w:rFonts w:eastAsia="Times New Roman" w:cstheme="minorHAnsi"/>
          <w:b/>
          <w:bCs/>
          <w:spacing w:val="-5"/>
          <w:sz w:val="27"/>
          <w:szCs w:val="27"/>
        </w:rPr>
        <w:lastRenderedPageBreak/>
        <w:t>7. Using AI in classroom/class prep</w:t>
      </w:r>
    </w:p>
    <w:p w:rsidR="005C5BD7" w:rsidRPr="005C5BD7" w:rsidRDefault="005C5BD7" w:rsidP="005C5BD7">
      <w:pPr>
        <w:pStyle w:val="ListParagraph"/>
        <w:numPr>
          <w:ilvl w:val="0"/>
          <w:numId w:val="4"/>
        </w:numPr>
        <w:shd w:val="clear" w:color="auto" w:fill="FFFFFF"/>
        <w:tabs>
          <w:tab w:val="left" w:pos="6480"/>
        </w:tabs>
        <w:spacing w:after="0" w:line="240" w:lineRule="auto"/>
        <w:outlineLvl w:val="2"/>
        <w:rPr>
          <w:rFonts w:eastAsia="Times New Roman" w:cstheme="minorHAnsi"/>
          <w:b/>
          <w:bCs/>
          <w:spacing w:val="-5"/>
          <w:sz w:val="27"/>
          <w:szCs w:val="27"/>
        </w:rPr>
      </w:pPr>
      <w:r>
        <w:rPr>
          <w:rFonts w:eastAsia="Times New Roman" w:cstheme="minorHAnsi"/>
          <w:bCs/>
          <w:spacing w:val="-5"/>
          <w:sz w:val="27"/>
          <w:szCs w:val="27"/>
        </w:rPr>
        <w:t xml:space="preserve">FSW has created a </w:t>
      </w:r>
      <w:proofErr w:type="spellStart"/>
      <w:r>
        <w:rPr>
          <w:rFonts w:eastAsia="Times New Roman" w:cstheme="minorHAnsi"/>
          <w:bCs/>
          <w:spacing w:val="-5"/>
          <w:sz w:val="27"/>
          <w:szCs w:val="27"/>
        </w:rPr>
        <w:t>Boodlebox</w:t>
      </w:r>
      <w:proofErr w:type="spellEnd"/>
      <w:r>
        <w:rPr>
          <w:rFonts w:eastAsia="Times New Roman" w:cstheme="minorHAnsi"/>
          <w:bCs/>
          <w:spacing w:val="-5"/>
          <w:sz w:val="27"/>
          <w:szCs w:val="27"/>
        </w:rPr>
        <w:t xml:space="preserve"> for using AI.  There are multiple AI platforms on it.</w:t>
      </w:r>
    </w:p>
    <w:p w:rsidR="005C5BD7" w:rsidRPr="005C5BD7" w:rsidRDefault="005C5BD7" w:rsidP="005C5BD7">
      <w:pPr>
        <w:pStyle w:val="ListParagraph"/>
        <w:numPr>
          <w:ilvl w:val="1"/>
          <w:numId w:val="4"/>
        </w:numPr>
        <w:shd w:val="clear" w:color="auto" w:fill="FFFFFF"/>
        <w:tabs>
          <w:tab w:val="left" w:pos="6480"/>
        </w:tabs>
        <w:spacing w:after="0" w:line="240" w:lineRule="auto"/>
        <w:outlineLvl w:val="2"/>
        <w:rPr>
          <w:rFonts w:eastAsia="Times New Roman" w:cstheme="minorHAnsi"/>
          <w:b/>
          <w:bCs/>
          <w:spacing w:val="-5"/>
          <w:sz w:val="27"/>
          <w:szCs w:val="27"/>
        </w:rPr>
      </w:pPr>
      <w:r>
        <w:rPr>
          <w:rFonts w:eastAsia="Times New Roman" w:cstheme="minorHAnsi"/>
          <w:bCs/>
          <w:spacing w:val="-5"/>
          <w:sz w:val="27"/>
          <w:szCs w:val="27"/>
        </w:rPr>
        <w:t>This is an internal device, what is shared within these platforms is not shared with the world.</w:t>
      </w:r>
    </w:p>
    <w:p w:rsidR="005C5BD7" w:rsidRPr="005C5BD7" w:rsidRDefault="005C5BD7" w:rsidP="005C5BD7">
      <w:pPr>
        <w:pStyle w:val="ListParagraph"/>
        <w:numPr>
          <w:ilvl w:val="1"/>
          <w:numId w:val="4"/>
        </w:numPr>
        <w:shd w:val="clear" w:color="auto" w:fill="FFFFFF"/>
        <w:tabs>
          <w:tab w:val="left" w:pos="6480"/>
        </w:tabs>
        <w:spacing w:after="0" w:line="240" w:lineRule="auto"/>
        <w:outlineLvl w:val="2"/>
        <w:rPr>
          <w:rFonts w:eastAsia="Times New Roman" w:cstheme="minorHAnsi"/>
          <w:b/>
          <w:bCs/>
          <w:spacing w:val="-5"/>
          <w:sz w:val="27"/>
          <w:szCs w:val="27"/>
        </w:rPr>
      </w:pPr>
      <w:r>
        <w:rPr>
          <w:rFonts w:eastAsia="Times New Roman" w:cstheme="minorHAnsi"/>
          <w:bCs/>
          <w:spacing w:val="-5"/>
          <w:sz w:val="27"/>
          <w:szCs w:val="27"/>
        </w:rPr>
        <w:t>There are a few interesting platforms.</w:t>
      </w:r>
    </w:p>
    <w:p w:rsidR="005C5BD7" w:rsidRPr="005C5BD7" w:rsidRDefault="005C5BD7" w:rsidP="005C5BD7">
      <w:pPr>
        <w:pStyle w:val="ListParagraph"/>
        <w:numPr>
          <w:ilvl w:val="3"/>
          <w:numId w:val="4"/>
        </w:numPr>
        <w:shd w:val="clear" w:color="auto" w:fill="FFFFFF"/>
        <w:tabs>
          <w:tab w:val="left" w:pos="6480"/>
        </w:tabs>
        <w:spacing w:after="0" w:line="240" w:lineRule="auto"/>
        <w:outlineLvl w:val="2"/>
        <w:rPr>
          <w:rFonts w:eastAsia="Times New Roman" w:cstheme="minorHAnsi"/>
          <w:b/>
          <w:bCs/>
          <w:spacing w:val="-5"/>
          <w:sz w:val="27"/>
          <w:szCs w:val="27"/>
        </w:rPr>
      </w:pPr>
      <w:r>
        <w:rPr>
          <w:rFonts w:eastAsia="Times New Roman" w:cstheme="minorHAnsi"/>
          <w:bCs/>
          <w:spacing w:val="-5"/>
          <w:sz w:val="27"/>
          <w:szCs w:val="27"/>
        </w:rPr>
        <w:t>Level up Learning outcomes.   You can put in your objectives for the course/module and ask it to level it up to more advanced or down along the Bloom Taxonomy scale</w:t>
      </w:r>
    </w:p>
    <w:p w:rsidR="005C5BD7" w:rsidRPr="005C5BD7" w:rsidRDefault="005C5BD7" w:rsidP="005C5BD7">
      <w:pPr>
        <w:pStyle w:val="ListParagraph"/>
        <w:numPr>
          <w:ilvl w:val="3"/>
          <w:numId w:val="4"/>
        </w:numPr>
        <w:shd w:val="clear" w:color="auto" w:fill="FFFFFF"/>
        <w:tabs>
          <w:tab w:val="left" w:pos="6480"/>
        </w:tabs>
        <w:spacing w:after="0" w:line="240" w:lineRule="auto"/>
        <w:outlineLvl w:val="2"/>
        <w:rPr>
          <w:rFonts w:eastAsia="Times New Roman" w:cstheme="minorHAnsi"/>
          <w:bCs/>
          <w:spacing w:val="-5"/>
          <w:sz w:val="27"/>
          <w:szCs w:val="27"/>
        </w:rPr>
      </w:pPr>
      <w:proofErr w:type="spellStart"/>
      <w:r w:rsidRPr="005C5BD7">
        <w:rPr>
          <w:rFonts w:eastAsia="Times New Roman" w:cstheme="minorHAnsi"/>
          <w:bCs/>
          <w:spacing w:val="-5"/>
          <w:sz w:val="27"/>
          <w:szCs w:val="27"/>
        </w:rPr>
        <w:t>Edubod</w:t>
      </w:r>
      <w:proofErr w:type="spellEnd"/>
      <w:r w:rsidRPr="005C5BD7">
        <w:rPr>
          <w:rFonts w:eastAsia="Times New Roman" w:cstheme="minorHAnsi"/>
          <w:bCs/>
          <w:spacing w:val="-5"/>
          <w:sz w:val="27"/>
          <w:szCs w:val="27"/>
        </w:rPr>
        <w:t xml:space="preserve"> Class Assignment is helpful for helping create assignments.</w:t>
      </w:r>
    </w:p>
    <w:p w:rsidR="005C5BD7" w:rsidRPr="005C5BD7" w:rsidRDefault="005C5BD7" w:rsidP="005C5BD7">
      <w:pPr>
        <w:pStyle w:val="ListParagraph"/>
        <w:numPr>
          <w:ilvl w:val="3"/>
          <w:numId w:val="4"/>
        </w:numPr>
        <w:shd w:val="clear" w:color="auto" w:fill="FFFFFF"/>
        <w:tabs>
          <w:tab w:val="left" w:pos="6480"/>
        </w:tabs>
        <w:spacing w:after="0" w:line="240" w:lineRule="auto"/>
        <w:ind w:left="810" w:hanging="450"/>
        <w:outlineLvl w:val="2"/>
        <w:rPr>
          <w:rFonts w:eastAsia="Times New Roman" w:cstheme="minorHAnsi"/>
          <w:b/>
          <w:bCs/>
          <w:spacing w:val="-5"/>
          <w:sz w:val="27"/>
          <w:szCs w:val="27"/>
        </w:rPr>
      </w:pPr>
      <w:r>
        <w:rPr>
          <w:rFonts w:eastAsia="Times New Roman" w:cstheme="minorHAnsi"/>
          <w:bCs/>
          <w:spacing w:val="-5"/>
          <w:sz w:val="27"/>
          <w:szCs w:val="27"/>
        </w:rPr>
        <w:t>Jean encouraged others to explore the options</w:t>
      </w:r>
    </w:p>
    <w:p w:rsidR="005C5BD7" w:rsidRPr="00727174" w:rsidRDefault="005C5BD7" w:rsidP="005C5BD7">
      <w:pPr>
        <w:pStyle w:val="ListParagraph"/>
        <w:numPr>
          <w:ilvl w:val="3"/>
          <w:numId w:val="4"/>
        </w:numPr>
        <w:shd w:val="clear" w:color="auto" w:fill="FFFFFF"/>
        <w:tabs>
          <w:tab w:val="left" w:pos="6480"/>
        </w:tabs>
        <w:spacing w:after="0" w:line="240" w:lineRule="auto"/>
        <w:ind w:left="810" w:hanging="450"/>
        <w:outlineLvl w:val="2"/>
        <w:rPr>
          <w:rFonts w:eastAsia="Times New Roman" w:cstheme="minorHAnsi"/>
          <w:bCs/>
          <w:spacing w:val="-5"/>
          <w:sz w:val="27"/>
          <w:szCs w:val="27"/>
        </w:rPr>
      </w:pPr>
      <w:r w:rsidRPr="00727174">
        <w:rPr>
          <w:rFonts w:eastAsia="Times New Roman" w:cstheme="minorHAnsi"/>
          <w:bCs/>
          <w:spacing w:val="-5"/>
          <w:sz w:val="27"/>
          <w:szCs w:val="27"/>
        </w:rPr>
        <w:t>Students</w:t>
      </w:r>
      <w:r w:rsidR="00727174">
        <w:rPr>
          <w:rFonts w:eastAsia="Times New Roman" w:cstheme="minorHAnsi"/>
          <w:bCs/>
          <w:spacing w:val="-5"/>
          <w:sz w:val="27"/>
          <w:szCs w:val="27"/>
        </w:rPr>
        <w:t xml:space="preserve"> are using </w:t>
      </w:r>
      <w:proofErr w:type="spellStart"/>
      <w:r w:rsidR="00727174">
        <w:rPr>
          <w:rFonts w:eastAsia="Times New Roman" w:cstheme="minorHAnsi"/>
          <w:bCs/>
          <w:spacing w:val="-5"/>
          <w:sz w:val="27"/>
          <w:szCs w:val="27"/>
        </w:rPr>
        <w:t>ChatGPT</w:t>
      </w:r>
      <w:proofErr w:type="spellEnd"/>
      <w:r w:rsidR="00727174">
        <w:rPr>
          <w:rFonts w:eastAsia="Times New Roman" w:cstheme="minorHAnsi"/>
          <w:bCs/>
          <w:spacing w:val="-5"/>
          <w:sz w:val="27"/>
          <w:szCs w:val="27"/>
        </w:rPr>
        <w:t xml:space="preserve"> to create case studies, study guides </w:t>
      </w:r>
      <w:proofErr w:type="spellStart"/>
      <w:r w:rsidR="00727174">
        <w:rPr>
          <w:rFonts w:eastAsia="Times New Roman" w:cstheme="minorHAnsi"/>
          <w:bCs/>
          <w:spacing w:val="-5"/>
          <w:sz w:val="27"/>
          <w:szCs w:val="27"/>
        </w:rPr>
        <w:t>etc</w:t>
      </w:r>
      <w:proofErr w:type="spellEnd"/>
      <w:r w:rsidR="00727174">
        <w:rPr>
          <w:rFonts w:eastAsia="Times New Roman" w:cstheme="minorHAnsi"/>
          <w:bCs/>
          <w:spacing w:val="-5"/>
          <w:sz w:val="27"/>
          <w:szCs w:val="27"/>
        </w:rPr>
        <w:t>…</w:t>
      </w:r>
      <w:r w:rsidR="00723324">
        <w:rPr>
          <w:rFonts w:eastAsia="Times New Roman" w:cstheme="minorHAnsi"/>
          <w:bCs/>
          <w:spacing w:val="-5"/>
          <w:sz w:val="27"/>
          <w:szCs w:val="27"/>
        </w:rPr>
        <w:t xml:space="preserve">  They do not have access to the </w:t>
      </w:r>
      <w:proofErr w:type="spellStart"/>
      <w:r w:rsidR="00723324">
        <w:rPr>
          <w:rFonts w:eastAsia="Times New Roman" w:cstheme="minorHAnsi"/>
          <w:bCs/>
          <w:spacing w:val="-5"/>
          <w:sz w:val="27"/>
          <w:szCs w:val="27"/>
        </w:rPr>
        <w:t>Boodlebox</w:t>
      </w:r>
      <w:proofErr w:type="spellEnd"/>
      <w:r w:rsidR="00723324">
        <w:rPr>
          <w:rFonts w:eastAsia="Times New Roman" w:cstheme="minorHAnsi"/>
          <w:bCs/>
          <w:spacing w:val="-5"/>
          <w:sz w:val="27"/>
          <w:szCs w:val="27"/>
        </w:rPr>
        <w:t xml:space="preserve">.   </w:t>
      </w:r>
      <w:bookmarkStart w:id="0" w:name="_GoBack"/>
      <w:bookmarkEnd w:id="0"/>
    </w:p>
    <w:p w:rsidR="00986A07" w:rsidRPr="005C5BD7" w:rsidRDefault="00986A07" w:rsidP="00986A07">
      <w:pPr>
        <w:shd w:val="clear" w:color="auto" w:fill="FFFFFF"/>
        <w:tabs>
          <w:tab w:val="left" w:pos="6480"/>
        </w:tabs>
        <w:spacing w:after="0" w:line="240" w:lineRule="auto"/>
        <w:outlineLvl w:val="2"/>
        <w:rPr>
          <w:rFonts w:eastAsia="Times New Roman" w:cstheme="minorHAnsi"/>
          <w:b/>
          <w:bCs/>
          <w:spacing w:val="-5"/>
          <w:sz w:val="27"/>
          <w:szCs w:val="27"/>
        </w:rPr>
      </w:pPr>
    </w:p>
    <w:p w:rsidR="00986A07" w:rsidRPr="005C5BD7" w:rsidRDefault="00986A07" w:rsidP="00AD37CB">
      <w:pPr>
        <w:shd w:val="clear" w:color="auto" w:fill="FFFFFF"/>
        <w:spacing w:after="0" w:line="240" w:lineRule="auto"/>
        <w:outlineLvl w:val="2"/>
        <w:rPr>
          <w:rFonts w:eastAsia="Times New Roman" w:cstheme="minorHAnsi"/>
          <w:b/>
          <w:bCs/>
          <w:spacing w:val="-5"/>
          <w:sz w:val="27"/>
          <w:szCs w:val="27"/>
        </w:rPr>
      </w:pPr>
    </w:p>
    <w:p w:rsidR="00986A07" w:rsidRPr="005C5BD7" w:rsidRDefault="00986A07" w:rsidP="00AD37CB">
      <w:pPr>
        <w:shd w:val="clear" w:color="auto" w:fill="FFFFFF"/>
        <w:spacing w:after="0" w:line="240" w:lineRule="auto"/>
        <w:outlineLvl w:val="2"/>
        <w:rPr>
          <w:rFonts w:eastAsia="Times New Roman" w:cstheme="minorHAnsi"/>
          <w:b/>
          <w:bCs/>
          <w:spacing w:val="-5"/>
          <w:sz w:val="27"/>
          <w:szCs w:val="27"/>
        </w:rPr>
      </w:pPr>
    </w:p>
    <w:p w:rsidR="00AD37CB" w:rsidRPr="005C5BD7" w:rsidRDefault="00AD37CB">
      <w:pPr>
        <w:rPr>
          <w:rFonts w:cstheme="minorHAnsi"/>
        </w:rPr>
      </w:pPr>
    </w:p>
    <w:sectPr w:rsidR="00AD37CB" w:rsidRPr="005C5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62E23"/>
    <w:multiLevelType w:val="hybridMultilevel"/>
    <w:tmpl w:val="850CB9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6B43EA"/>
    <w:multiLevelType w:val="hybridMultilevel"/>
    <w:tmpl w:val="6F72D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12AD7"/>
    <w:multiLevelType w:val="multilevel"/>
    <w:tmpl w:val="5002AB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E31B7"/>
    <w:multiLevelType w:val="hybridMultilevel"/>
    <w:tmpl w:val="EE1A1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D43544"/>
    <w:multiLevelType w:val="hybridMultilevel"/>
    <w:tmpl w:val="4CC6E1AA"/>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CB"/>
    <w:rsid w:val="00103A43"/>
    <w:rsid w:val="001634B7"/>
    <w:rsid w:val="00295431"/>
    <w:rsid w:val="005C5BD7"/>
    <w:rsid w:val="00723324"/>
    <w:rsid w:val="00727174"/>
    <w:rsid w:val="00986A07"/>
    <w:rsid w:val="00A934DA"/>
    <w:rsid w:val="00AD37CB"/>
    <w:rsid w:val="00D73D6A"/>
    <w:rsid w:val="00DB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F46A"/>
  <w15:chartTrackingRefBased/>
  <w15:docId w15:val="{A88466B0-32F0-412C-B764-BC798E76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431"/>
    <w:pPr>
      <w:ind w:left="720"/>
      <w:contextualSpacing/>
    </w:pPr>
  </w:style>
  <w:style w:type="character" w:customStyle="1" w:styleId="normaltextrun">
    <w:name w:val="normaltextrun"/>
    <w:basedOn w:val="DefaultParagraphFont"/>
    <w:rsid w:val="00163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95319">
      <w:bodyDiv w:val="1"/>
      <w:marLeft w:val="0"/>
      <w:marRight w:val="0"/>
      <w:marTop w:val="0"/>
      <w:marBottom w:val="0"/>
      <w:divBdr>
        <w:top w:val="none" w:sz="0" w:space="0" w:color="auto"/>
        <w:left w:val="none" w:sz="0" w:space="0" w:color="auto"/>
        <w:bottom w:val="none" w:sz="0" w:space="0" w:color="auto"/>
        <w:right w:val="none" w:sz="0" w:space="0" w:color="auto"/>
      </w:divBdr>
      <w:divsChild>
        <w:div w:id="483088793">
          <w:marLeft w:val="0"/>
          <w:marRight w:val="0"/>
          <w:marTop w:val="0"/>
          <w:marBottom w:val="0"/>
          <w:divBdr>
            <w:top w:val="single" w:sz="4" w:space="0" w:color="E0E0E0"/>
            <w:left w:val="none" w:sz="0" w:space="11" w:color="E0E0E0"/>
            <w:bottom w:val="none" w:sz="0" w:space="0" w:color="E0E0E0"/>
            <w:right w:val="none" w:sz="0" w:space="11" w:color="E0E0E0"/>
          </w:divBdr>
          <w:divsChild>
            <w:div w:id="1975058880">
              <w:marLeft w:val="0"/>
              <w:marRight w:val="0"/>
              <w:marTop w:val="0"/>
              <w:marBottom w:val="0"/>
              <w:divBdr>
                <w:top w:val="none" w:sz="0" w:space="0" w:color="auto"/>
                <w:left w:val="none" w:sz="0" w:space="0" w:color="auto"/>
                <w:bottom w:val="none" w:sz="0" w:space="0" w:color="auto"/>
                <w:right w:val="none" w:sz="0" w:space="0" w:color="auto"/>
              </w:divBdr>
              <w:divsChild>
                <w:div w:id="396050950">
                  <w:marLeft w:val="0"/>
                  <w:marRight w:val="0"/>
                  <w:marTop w:val="0"/>
                  <w:marBottom w:val="0"/>
                  <w:divBdr>
                    <w:top w:val="none" w:sz="0" w:space="0" w:color="auto"/>
                    <w:left w:val="none" w:sz="0" w:space="0" w:color="auto"/>
                    <w:bottom w:val="none" w:sz="0" w:space="0" w:color="auto"/>
                    <w:right w:val="none" w:sz="0" w:space="0" w:color="auto"/>
                  </w:divBdr>
                  <w:divsChild>
                    <w:div w:id="1546866157">
                      <w:marLeft w:val="0"/>
                      <w:marRight w:val="0"/>
                      <w:marTop w:val="0"/>
                      <w:marBottom w:val="0"/>
                      <w:divBdr>
                        <w:top w:val="single" w:sz="4" w:space="0" w:color="E0E0E0"/>
                        <w:left w:val="single" w:sz="4" w:space="0" w:color="E0E0E0"/>
                        <w:bottom w:val="single" w:sz="4" w:space="0" w:color="E0E0E0"/>
                        <w:right w:val="single" w:sz="4" w:space="0" w:color="E0E0E0"/>
                      </w:divBdr>
                      <w:divsChild>
                        <w:div w:id="435489872">
                          <w:marLeft w:val="0"/>
                          <w:marRight w:val="0"/>
                          <w:marTop w:val="0"/>
                          <w:marBottom w:val="225"/>
                          <w:divBdr>
                            <w:top w:val="none" w:sz="0" w:space="0" w:color="auto"/>
                            <w:left w:val="none" w:sz="0" w:space="0" w:color="auto"/>
                            <w:bottom w:val="none" w:sz="0" w:space="0" w:color="auto"/>
                            <w:right w:val="none" w:sz="0" w:space="0" w:color="auto"/>
                          </w:divBdr>
                          <w:divsChild>
                            <w:div w:id="349185060">
                              <w:marLeft w:val="0"/>
                              <w:marRight w:val="0"/>
                              <w:marTop w:val="0"/>
                              <w:marBottom w:val="0"/>
                              <w:divBdr>
                                <w:top w:val="none" w:sz="0" w:space="0" w:color="auto"/>
                                <w:left w:val="none" w:sz="0" w:space="0" w:color="auto"/>
                                <w:bottom w:val="none" w:sz="0" w:space="0" w:color="auto"/>
                                <w:right w:val="none" w:sz="0" w:space="0" w:color="auto"/>
                              </w:divBdr>
                              <w:divsChild>
                                <w:div w:id="3299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 Newberry</dc:creator>
  <cp:keywords/>
  <dc:description/>
  <cp:lastModifiedBy>Jean M. Newberry</cp:lastModifiedBy>
  <cp:revision>2</cp:revision>
  <dcterms:created xsi:type="dcterms:W3CDTF">2025-12-19T14:23:00Z</dcterms:created>
  <dcterms:modified xsi:type="dcterms:W3CDTF">2025-12-19T14:23:00Z</dcterms:modified>
</cp:coreProperties>
</file>