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7F76" w14:textId="77777777" w:rsidR="005B211C" w:rsidRDefault="005B211C" w:rsidP="00483703">
      <w:pPr>
        <w:pStyle w:val="NoSpacing"/>
        <w:jc w:val="right"/>
      </w:pPr>
    </w:p>
    <w:p w14:paraId="1F4C7F04" w14:textId="77777777" w:rsidR="00483703" w:rsidRDefault="00483703" w:rsidP="00483703">
      <w:pPr>
        <w:pStyle w:val="NoSpacing"/>
        <w:jc w:val="right"/>
      </w:pPr>
    </w:p>
    <w:p w14:paraId="54B16D91" w14:textId="002898EA"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E678ED">
        <w:rPr>
          <w:rStyle w:val="markedcontent"/>
          <w:rFonts w:ascii="Times New Roman" w:hAnsi="Times New Roman"/>
          <w:b/>
        </w:rPr>
        <w:t>SoBT Department</w:t>
      </w:r>
      <w:r>
        <w:rPr>
          <w:rStyle w:val="markedcontent"/>
          <w:rFonts w:ascii="Times New Roman" w:hAnsi="Times New Roman"/>
          <w:b/>
        </w:rPr>
        <w:t xml:space="preserve"> Meeting</w:t>
      </w:r>
      <w:r w:rsidRPr="003F28D6">
        <w:rPr>
          <w:rFonts w:ascii="Times New Roman" w:hAnsi="Times New Roman"/>
          <w:b/>
        </w:rPr>
        <w:br/>
      </w:r>
      <w:r w:rsidRPr="003F28D6">
        <w:rPr>
          <w:rStyle w:val="markedcontent"/>
          <w:rFonts w:ascii="Times New Roman" w:hAnsi="Times New Roman"/>
          <w:b/>
        </w:rPr>
        <w:t>(</w:t>
      </w:r>
      <w:r w:rsidR="00ED1D0D">
        <w:rPr>
          <w:rStyle w:val="markedcontent"/>
          <w:rFonts w:ascii="Times New Roman" w:hAnsi="Times New Roman"/>
          <w:b/>
        </w:rPr>
        <w:t>November 14, 2025</w:t>
      </w:r>
      <w:r w:rsidRPr="003F28D6">
        <w:rPr>
          <w:rStyle w:val="markedcontent"/>
          <w:rFonts w:ascii="Times New Roman" w:hAnsi="Times New Roman"/>
          <w:b/>
        </w:rPr>
        <w:t>)</w:t>
      </w:r>
      <w:r w:rsidRPr="003F28D6">
        <w:rPr>
          <w:rStyle w:val="markedcontent"/>
          <w:rFonts w:ascii="Times New Roman" w:hAnsi="Times New Roman"/>
          <w:b/>
        </w:rPr>
        <w:br/>
        <w:t>MINUTES</w:t>
      </w:r>
    </w:p>
    <w:p w14:paraId="35C54335"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37478733"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BB01D38"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5E5DECCC"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545226E6"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6EAB28C2"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6F46D3C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4E1A7895" w14:textId="77777777" w:rsidR="00483703" w:rsidRDefault="00483703" w:rsidP="00FD5060">
            <w:pPr>
              <w:rPr>
                <w:sz w:val="16"/>
                <w:szCs w:val="16"/>
              </w:rPr>
            </w:pPr>
            <w:r w:rsidRPr="00EC3065">
              <w:rPr>
                <w:sz w:val="18"/>
                <w:szCs w:val="16"/>
                <w:u w:val="single"/>
              </w:rPr>
              <w:t>Administration</w:t>
            </w:r>
          </w:p>
        </w:tc>
        <w:tc>
          <w:tcPr>
            <w:tcW w:w="810" w:type="dxa"/>
          </w:tcPr>
          <w:p w14:paraId="6890C9CA"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59A262C"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5B72D04"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478AD3C"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0B379DFD" w14:textId="77777777"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14:paraId="6FB4AFF9" w14:textId="307EFBCF" w:rsidR="00483703" w:rsidRDefault="00ED1D0D"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1CFE516"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F9439C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763B074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9A9489"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69413F62" w14:textId="128F13E3" w:rsidR="00212E5B" w:rsidRDefault="00ED1D0D"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72976EF"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CC46A9E"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14:paraId="16DF82EA"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1937E32" w14:textId="77777777" w:rsidR="007B3B02" w:rsidRPr="00EC3065" w:rsidRDefault="007B3B02" w:rsidP="00FD5060">
            <w:pPr>
              <w:rPr>
                <w:b w:val="0"/>
                <w:sz w:val="16"/>
                <w:szCs w:val="16"/>
              </w:rPr>
            </w:pPr>
            <w:r w:rsidRPr="00EC3065">
              <w:rPr>
                <w:b w:val="0"/>
                <w:sz w:val="16"/>
                <w:szCs w:val="16"/>
              </w:rPr>
              <w:t>Mary Fullenkamp</w:t>
            </w:r>
          </w:p>
        </w:tc>
        <w:tc>
          <w:tcPr>
            <w:tcW w:w="810" w:type="dxa"/>
          </w:tcPr>
          <w:p w14:paraId="225D159D" w14:textId="15FAAB9B" w:rsidR="007B3B02" w:rsidRDefault="00ED1D0D"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812EC84"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90884E8"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009FF1B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7ADFB31"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088A326A" w14:textId="4C961F5E" w:rsidR="00E678ED" w:rsidRDefault="00ED1D0D"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8BCB50B"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A7A4B1A"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AF12095"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13081DEC" w14:textId="77777777" w:rsidR="00483703" w:rsidRPr="000D69DB" w:rsidRDefault="00483703" w:rsidP="00FD5060">
            <w:pPr>
              <w:rPr>
                <w:b w:val="0"/>
                <w:sz w:val="16"/>
                <w:szCs w:val="16"/>
                <w:u w:val="single"/>
              </w:rPr>
            </w:pPr>
            <w:r w:rsidRPr="00EC3065">
              <w:rPr>
                <w:sz w:val="18"/>
                <w:szCs w:val="16"/>
                <w:u w:val="single"/>
              </w:rPr>
              <w:t>Department Chairs</w:t>
            </w:r>
          </w:p>
        </w:tc>
        <w:tc>
          <w:tcPr>
            <w:tcW w:w="810" w:type="dxa"/>
          </w:tcPr>
          <w:p w14:paraId="39709B9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00CA477"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00E2D6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B906FE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F7BF5AE" w14:textId="77777777" w:rsidR="00483703" w:rsidRPr="00EC3065" w:rsidRDefault="00212E5B" w:rsidP="00FD5060">
            <w:pPr>
              <w:rPr>
                <w:b w:val="0"/>
                <w:sz w:val="16"/>
                <w:szCs w:val="16"/>
              </w:rPr>
            </w:pPr>
            <w:r w:rsidRPr="00EC3065">
              <w:rPr>
                <w:b w:val="0"/>
                <w:sz w:val="16"/>
                <w:szCs w:val="16"/>
              </w:rPr>
              <w:t>Alisa Callahan</w:t>
            </w:r>
          </w:p>
        </w:tc>
        <w:tc>
          <w:tcPr>
            <w:tcW w:w="810" w:type="dxa"/>
          </w:tcPr>
          <w:p w14:paraId="118CF04D" w14:textId="363E2C9F" w:rsidR="00483703"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6EB7683"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22E76C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FC3C95F"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6F231F87" w14:textId="77777777" w:rsidR="00483703" w:rsidRPr="00EC3065" w:rsidRDefault="00EC3065" w:rsidP="00FD5060">
            <w:pPr>
              <w:rPr>
                <w:b w:val="0"/>
                <w:sz w:val="16"/>
                <w:szCs w:val="16"/>
              </w:rPr>
            </w:pPr>
            <w:r>
              <w:rPr>
                <w:b w:val="0"/>
                <w:sz w:val="16"/>
                <w:szCs w:val="16"/>
              </w:rPr>
              <w:t>Matthew Hoffman</w:t>
            </w:r>
          </w:p>
        </w:tc>
        <w:tc>
          <w:tcPr>
            <w:tcW w:w="810" w:type="dxa"/>
          </w:tcPr>
          <w:p w14:paraId="317D7A0D" w14:textId="0A429094"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5C00FE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42DE556"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6C20BA4A"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510ECAB" w14:textId="77777777" w:rsidR="00212E5B" w:rsidRPr="00EC3065" w:rsidRDefault="00212E5B" w:rsidP="00FD5060">
            <w:pPr>
              <w:rPr>
                <w:b w:val="0"/>
                <w:sz w:val="16"/>
                <w:szCs w:val="16"/>
              </w:rPr>
            </w:pPr>
            <w:r w:rsidRPr="00EC3065">
              <w:rPr>
                <w:b w:val="0"/>
                <w:sz w:val="16"/>
                <w:szCs w:val="16"/>
              </w:rPr>
              <w:t>Dr. George Kodsey</w:t>
            </w:r>
          </w:p>
        </w:tc>
        <w:tc>
          <w:tcPr>
            <w:tcW w:w="810" w:type="dxa"/>
          </w:tcPr>
          <w:p w14:paraId="55544DF0" w14:textId="36B135D0" w:rsidR="00212E5B"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E3EC6A8"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957E608"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2979D3A5"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E978C9D" w14:textId="77777777" w:rsidR="00483703" w:rsidRPr="00EC3065" w:rsidRDefault="00483703" w:rsidP="00FD5060">
            <w:pPr>
              <w:rPr>
                <w:b w:val="0"/>
                <w:sz w:val="16"/>
                <w:szCs w:val="16"/>
              </w:rPr>
            </w:pPr>
            <w:r w:rsidRPr="00EC3065">
              <w:rPr>
                <w:b w:val="0"/>
                <w:sz w:val="16"/>
                <w:szCs w:val="16"/>
              </w:rPr>
              <w:t xml:space="preserve">Dr. </w:t>
            </w:r>
            <w:r w:rsidR="006D7A9A" w:rsidRPr="00EC3065">
              <w:rPr>
                <w:b w:val="0"/>
                <w:sz w:val="16"/>
                <w:szCs w:val="16"/>
              </w:rPr>
              <w:t>Brian O’Reilly</w:t>
            </w:r>
          </w:p>
        </w:tc>
        <w:tc>
          <w:tcPr>
            <w:tcW w:w="810" w:type="dxa"/>
          </w:tcPr>
          <w:p w14:paraId="56FA33E2" w14:textId="476A414E"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7A53E9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95E15D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31F356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41B92D4B" w14:textId="77777777" w:rsidR="00483703" w:rsidRDefault="00483703" w:rsidP="00FD5060">
            <w:pPr>
              <w:rPr>
                <w:sz w:val="16"/>
                <w:szCs w:val="16"/>
              </w:rPr>
            </w:pPr>
            <w:r w:rsidRPr="00EC3065">
              <w:rPr>
                <w:sz w:val="18"/>
                <w:szCs w:val="16"/>
                <w:u w:val="single"/>
              </w:rPr>
              <w:t>Faculty</w:t>
            </w:r>
          </w:p>
        </w:tc>
        <w:tc>
          <w:tcPr>
            <w:tcW w:w="810" w:type="dxa"/>
          </w:tcPr>
          <w:p w14:paraId="780B739B"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A5EE79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5E73D1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06277692"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F519EE4" w14:textId="77777777" w:rsidR="00B15A8D" w:rsidRPr="00EC3065" w:rsidRDefault="00EC3065" w:rsidP="00FD5060">
            <w:pPr>
              <w:rPr>
                <w:b w:val="0"/>
                <w:sz w:val="16"/>
                <w:szCs w:val="16"/>
              </w:rPr>
            </w:pPr>
            <w:r>
              <w:rPr>
                <w:b w:val="0"/>
                <w:sz w:val="16"/>
                <w:szCs w:val="16"/>
              </w:rPr>
              <w:t>Dolores Batiato</w:t>
            </w:r>
          </w:p>
        </w:tc>
        <w:tc>
          <w:tcPr>
            <w:tcW w:w="810" w:type="dxa"/>
          </w:tcPr>
          <w:p w14:paraId="79497A2D" w14:textId="525837E2" w:rsidR="00B15A8D"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2E0F92D"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BC3EB51"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35FC0C45"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2FC60FC" w14:textId="77777777" w:rsidR="00483703" w:rsidRPr="00EC3065" w:rsidRDefault="00EC3065" w:rsidP="00FD5060">
            <w:pPr>
              <w:rPr>
                <w:b w:val="0"/>
                <w:sz w:val="16"/>
                <w:szCs w:val="16"/>
              </w:rPr>
            </w:pPr>
            <w:r>
              <w:rPr>
                <w:b w:val="0"/>
                <w:sz w:val="16"/>
                <w:szCs w:val="16"/>
              </w:rPr>
              <w:t>Kenneth Belcher</w:t>
            </w:r>
          </w:p>
        </w:tc>
        <w:tc>
          <w:tcPr>
            <w:tcW w:w="810" w:type="dxa"/>
          </w:tcPr>
          <w:p w14:paraId="172161E4" w14:textId="1D64BE2F" w:rsidR="00483703"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6B5201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D9D48B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3F03DB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16F80D8" w14:textId="77777777" w:rsidR="00483703" w:rsidRPr="00EC3065" w:rsidRDefault="00EC3065" w:rsidP="00FD5060">
            <w:pPr>
              <w:rPr>
                <w:b w:val="0"/>
                <w:sz w:val="16"/>
                <w:szCs w:val="16"/>
              </w:rPr>
            </w:pPr>
            <w:r>
              <w:rPr>
                <w:b w:val="0"/>
                <w:sz w:val="16"/>
                <w:szCs w:val="16"/>
              </w:rPr>
              <w:t>Frederick Bruno</w:t>
            </w:r>
          </w:p>
        </w:tc>
        <w:tc>
          <w:tcPr>
            <w:tcW w:w="810" w:type="dxa"/>
          </w:tcPr>
          <w:p w14:paraId="4DAEA6C6" w14:textId="3CE0C5D3"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040DEA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3A9CB7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74899B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27BB3D9" w14:textId="77777777" w:rsidR="00483703" w:rsidRPr="00EC3065" w:rsidRDefault="00EC3065" w:rsidP="00FD5060">
            <w:pPr>
              <w:rPr>
                <w:b w:val="0"/>
                <w:sz w:val="16"/>
                <w:szCs w:val="16"/>
              </w:rPr>
            </w:pPr>
            <w:r>
              <w:rPr>
                <w:b w:val="0"/>
                <w:sz w:val="16"/>
                <w:szCs w:val="16"/>
              </w:rPr>
              <w:t>Krissy Cabral</w:t>
            </w:r>
          </w:p>
        </w:tc>
        <w:tc>
          <w:tcPr>
            <w:tcW w:w="810" w:type="dxa"/>
          </w:tcPr>
          <w:p w14:paraId="3EAF721C" w14:textId="161204B3" w:rsidR="00483703"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BB973B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49806C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9921AF2"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73D0B3E" w14:textId="77777777" w:rsidR="00483703" w:rsidRPr="00EC3065" w:rsidRDefault="00EC3065" w:rsidP="00FD5060">
            <w:pPr>
              <w:rPr>
                <w:b w:val="0"/>
                <w:sz w:val="16"/>
                <w:szCs w:val="16"/>
              </w:rPr>
            </w:pPr>
            <w:r>
              <w:rPr>
                <w:b w:val="0"/>
                <w:sz w:val="16"/>
                <w:szCs w:val="16"/>
              </w:rPr>
              <w:t>Mary Conwell</w:t>
            </w:r>
          </w:p>
        </w:tc>
        <w:tc>
          <w:tcPr>
            <w:tcW w:w="810" w:type="dxa"/>
          </w:tcPr>
          <w:p w14:paraId="5BE53199" w14:textId="4C4B00B9"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2AC9FE4"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337E911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5264DC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52087BD" w14:textId="77777777" w:rsidR="00483703" w:rsidRPr="00EC3065" w:rsidRDefault="00EC3065" w:rsidP="00FD5060">
            <w:pPr>
              <w:rPr>
                <w:b w:val="0"/>
                <w:sz w:val="16"/>
                <w:szCs w:val="16"/>
              </w:rPr>
            </w:pPr>
            <w:r>
              <w:rPr>
                <w:b w:val="0"/>
                <w:sz w:val="16"/>
                <w:szCs w:val="16"/>
              </w:rPr>
              <w:t>Adam Davis</w:t>
            </w:r>
          </w:p>
        </w:tc>
        <w:tc>
          <w:tcPr>
            <w:tcW w:w="810" w:type="dxa"/>
          </w:tcPr>
          <w:p w14:paraId="1C041EA0" w14:textId="74678DCC" w:rsidR="00483703"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517A61B"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74C4CA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E8BA70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982CFB1" w14:textId="77777777" w:rsidR="00483703" w:rsidRPr="00EC3065" w:rsidRDefault="00EC3065" w:rsidP="00FD5060">
            <w:pPr>
              <w:rPr>
                <w:b w:val="0"/>
                <w:sz w:val="16"/>
                <w:szCs w:val="16"/>
              </w:rPr>
            </w:pPr>
            <w:r>
              <w:rPr>
                <w:b w:val="0"/>
                <w:sz w:val="16"/>
                <w:szCs w:val="16"/>
              </w:rPr>
              <w:t>Alex Djahankhah</w:t>
            </w:r>
          </w:p>
        </w:tc>
        <w:tc>
          <w:tcPr>
            <w:tcW w:w="810" w:type="dxa"/>
          </w:tcPr>
          <w:p w14:paraId="3A669191" w14:textId="43B7CE16"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BEB407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B14F86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3898D450"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E944057" w14:textId="77777777" w:rsidR="00483703" w:rsidRPr="00EC3065" w:rsidRDefault="000472E1" w:rsidP="00FD5060">
            <w:pPr>
              <w:rPr>
                <w:b w:val="0"/>
                <w:sz w:val="16"/>
                <w:szCs w:val="16"/>
              </w:rPr>
            </w:pPr>
            <w:r>
              <w:rPr>
                <w:b w:val="0"/>
                <w:sz w:val="16"/>
                <w:szCs w:val="16"/>
              </w:rPr>
              <w:t>Rushell Hopkins</w:t>
            </w:r>
          </w:p>
        </w:tc>
        <w:tc>
          <w:tcPr>
            <w:tcW w:w="810" w:type="dxa"/>
          </w:tcPr>
          <w:p w14:paraId="7875204B" w14:textId="7D69E8F2" w:rsidR="00483703" w:rsidRDefault="00ED1D0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064E38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9792BF8"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4443A5A"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A15C76B" w14:textId="77777777" w:rsidR="00483703" w:rsidRPr="00EC3065" w:rsidRDefault="000472E1" w:rsidP="00FD5060">
            <w:pPr>
              <w:rPr>
                <w:b w:val="0"/>
                <w:sz w:val="16"/>
                <w:szCs w:val="16"/>
              </w:rPr>
            </w:pPr>
            <w:r>
              <w:rPr>
                <w:b w:val="0"/>
                <w:sz w:val="16"/>
                <w:szCs w:val="16"/>
              </w:rPr>
              <w:t>Alicia Law</w:t>
            </w:r>
          </w:p>
        </w:tc>
        <w:tc>
          <w:tcPr>
            <w:tcW w:w="810" w:type="dxa"/>
          </w:tcPr>
          <w:p w14:paraId="10904338" w14:textId="631A8CA4" w:rsidR="00483703"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96F6BA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282856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3DB4B3D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87F4D30" w14:textId="77777777" w:rsidR="00483703" w:rsidRPr="00EC3065" w:rsidRDefault="000472E1" w:rsidP="00FD5060">
            <w:pPr>
              <w:rPr>
                <w:b w:val="0"/>
                <w:sz w:val="16"/>
                <w:szCs w:val="16"/>
              </w:rPr>
            </w:pPr>
            <w:r>
              <w:rPr>
                <w:b w:val="0"/>
                <w:sz w:val="16"/>
                <w:szCs w:val="16"/>
              </w:rPr>
              <w:t>Andrew Locantora</w:t>
            </w:r>
          </w:p>
        </w:tc>
        <w:tc>
          <w:tcPr>
            <w:tcW w:w="810" w:type="dxa"/>
          </w:tcPr>
          <w:p w14:paraId="06C0F0A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2DCCB59" w14:textId="0413DA1E"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B71F444" w14:textId="08A35DA2" w:rsidR="00483703" w:rsidRDefault="00F85758"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2FA62E32"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864F2FC" w14:textId="77777777" w:rsidR="00483703" w:rsidRPr="00EC3065" w:rsidRDefault="000472E1" w:rsidP="00FD5060">
            <w:pPr>
              <w:rPr>
                <w:b w:val="0"/>
                <w:sz w:val="16"/>
                <w:szCs w:val="16"/>
              </w:rPr>
            </w:pPr>
            <w:r>
              <w:rPr>
                <w:b w:val="0"/>
                <w:sz w:val="16"/>
                <w:szCs w:val="16"/>
              </w:rPr>
              <w:t>Timothy Lucas</w:t>
            </w:r>
          </w:p>
        </w:tc>
        <w:tc>
          <w:tcPr>
            <w:tcW w:w="810" w:type="dxa"/>
          </w:tcPr>
          <w:p w14:paraId="33CA9540" w14:textId="0C924BD1" w:rsidR="00483703" w:rsidRDefault="00ED1D0D" w:rsidP="00ED1D0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DCC7AB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88C766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1CFF082D"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5470E88" w14:textId="77777777" w:rsidR="00483703" w:rsidRDefault="00483703" w:rsidP="00FD5060">
            <w:pPr>
              <w:rPr>
                <w:b w:val="0"/>
                <w:bCs w:val="0"/>
                <w:sz w:val="16"/>
                <w:szCs w:val="16"/>
                <w:u w:val="single"/>
              </w:rPr>
            </w:pPr>
          </w:p>
        </w:tc>
        <w:tc>
          <w:tcPr>
            <w:tcW w:w="810" w:type="dxa"/>
            <w:hideMark/>
          </w:tcPr>
          <w:p w14:paraId="62052D21"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7BA12DE4"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716A7B09"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3C82488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7EE95C38" w14:textId="77777777" w:rsidR="00483703" w:rsidRPr="00DA4C08" w:rsidRDefault="002653AC" w:rsidP="00FD5060">
            <w:pPr>
              <w:rPr>
                <w:b w:val="0"/>
                <w:sz w:val="16"/>
                <w:szCs w:val="16"/>
                <w:u w:val="single"/>
              </w:rPr>
            </w:pPr>
            <w:r w:rsidRPr="00EC3065">
              <w:rPr>
                <w:sz w:val="18"/>
                <w:szCs w:val="16"/>
                <w:u w:val="single"/>
              </w:rPr>
              <w:t>Faculty Cont.</w:t>
            </w:r>
          </w:p>
        </w:tc>
        <w:tc>
          <w:tcPr>
            <w:tcW w:w="810" w:type="dxa"/>
          </w:tcPr>
          <w:p w14:paraId="5983C12F"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E971732"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5619AF3"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00EF392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D260ED4" w14:textId="77777777" w:rsidR="0054255C" w:rsidRPr="00EC3065" w:rsidRDefault="000472E1" w:rsidP="00FD5060">
            <w:pPr>
              <w:rPr>
                <w:b w:val="0"/>
                <w:sz w:val="16"/>
                <w:szCs w:val="16"/>
              </w:rPr>
            </w:pPr>
            <w:r>
              <w:rPr>
                <w:b w:val="0"/>
                <w:sz w:val="16"/>
                <w:szCs w:val="16"/>
              </w:rPr>
              <w:t>Miguel Rivera</w:t>
            </w:r>
          </w:p>
        </w:tc>
        <w:tc>
          <w:tcPr>
            <w:tcW w:w="810" w:type="dxa"/>
          </w:tcPr>
          <w:p w14:paraId="6813D166" w14:textId="63735B67" w:rsidR="0054255C" w:rsidRDefault="00ED1D0D"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B5535F5"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F03D42A"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076CB59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6F9A26" w14:textId="77777777" w:rsidR="0054255C" w:rsidRPr="00EC3065" w:rsidRDefault="000472E1" w:rsidP="00FD5060">
            <w:pPr>
              <w:rPr>
                <w:b w:val="0"/>
                <w:sz w:val="16"/>
                <w:szCs w:val="16"/>
              </w:rPr>
            </w:pPr>
            <w:r>
              <w:rPr>
                <w:b w:val="0"/>
                <w:sz w:val="16"/>
                <w:szCs w:val="16"/>
              </w:rPr>
              <w:t>Mark Snyder</w:t>
            </w:r>
          </w:p>
        </w:tc>
        <w:tc>
          <w:tcPr>
            <w:tcW w:w="810" w:type="dxa"/>
          </w:tcPr>
          <w:p w14:paraId="7879AAF9" w14:textId="77777777" w:rsidR="0054255C" w:rsidRDefault="0054255C"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EA111E8" w14:textId="7E4BD42F"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438F070" w14:textId="3E180217" w:rsidR="0054255C" w:rsidRDefault="00F85758"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4A9067DC"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07FC8A2" w14:textId="77777777" w:rsidR="00483703" w:rsidRPr="00EC3065" w:rsidRDefault="000472E1" w:rsidP="00FD5060">
            <w:pPr>
              <w:rPr>
                <w:b w:val="0"/>
                <w:sz w:val="16"/>
                <w:szCs w:val="16"/>
              </w:rPr>
            </w:pPr>
            <w:r>
              <w:rPr>
                <w:b w:val="0"/>
                <w:sz w:val="16"/>
                <w:szCs w:val="16"/>
              </w:rPr>
              <w:t>Dorothy Thompson</w:t>
            </w:r>
          </w:p>
        </w:tc>
        <w:tc>
          <w:tcPr>
            <w:tcW w:w="810" w:type="dxa"/>
          </w:tcPr>
          <w:p w14:paraId="7140DA12" w14:textId="5B866D63" w:rsidR="00483703" w:rsidRPr="002653AC" w:rsidRDefault="00ED1D0D"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FFAE20B"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6BEA36D"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5FFC01EA"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0ED45E8" w14:textId="77777777" w:rsidR="00EC3065" w:rsidRPr="00EC3065" w:rsidRDefault="000472E1" w:rsidP="00EC3065">
            <w:pPr>
              <w:rPr>
                <w:b w:val="0"/>
                <w:sz w:val="16"/>
                <w:szCs w:val="16"/>
              </w:rPr>
            </w:pPr>
            <w:r>
              <w:rPr>
                <w:b w:val="0"/>
                <w:sz w:val="16"/>
                <w:szCs w:val="16"/>
              </w:rPr>
              <w:t>William Van Glabek</w:t>
            </w:r>
          </w:p>
        </w:tc>
        <w:tc>
          <w:tcPr>
            <w:tcW w:w="810" w:type="dxa"/>
          </w:tcPr>
          <w:p w14:paraId="499F86BC" w14:textId="4F1F492E" w:rsidR="00EC3065" w:rsidRPr="002653AC" w:rsidRDefault="00ED1D0D"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800AFA5"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D5EFC26"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4E6939E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1E24C1E" w14:textId="77777777" w:rsidR="00EC3065" w:rsidRPr="00EC3065" w:rsidRDefault="000472E1" w:rsidP="00EC3065">
            <w:pPr>
              <w:rPr>
                <w:b w:val="0"/>
                <w:sz w:val="16"/>
                <w:szCs w:val="16"/>
              </w:rPr>
            </w:pPr>
            <w:r>
              <w:rPr>
                <w:b w:val="0"/>
                <w:sz w:val="16"/>
                <w:szCs w:val="16"/>
              </w:rPr>
              <w:t>Roger Webster</w:t>
            </w:r>
          </w:p>
        </w:tc>
        <w:tc>
          <w:tcPr>
            <w:tcW w:w="810" w:type="dxa"/>
          </w:tcPr>
          <w:p w14:paraId="418EFA22" w14:textId="7E4737DC" w:rsidR="00EC3065" w:rsidRPr="002653AC" w:rsidRDefault="00ED1D0D"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51EBF06"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7930666"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1A47C8B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5DEBA91" w14:textId="77777777" w:rsidR="00EC3065" w:rsidRPr="00EC3065" w:rsidRDefault="000472E1" w:rsidP="00EC3065">
            <w:pPr>
              <w:rPr>
                <w:b w:val="0"/>
                <w:sz w:val="16"/>
                <w:szCs w:val="16"/>
              </w:rPr>
            </w:pPr>
            <w:r>
              <w:rPr>
                <w:b w:val="0"/>
                <w:sz w:val="16"/>
                <w:szCs w:val="16"/>
              </w:rPr>
              <w:t>Richard Worch</w:t>
            </w:r>
          </w:p>
        </w:tc>
        <w:tc>
          <w:tcPr>
            <w:tcW w:w="810" w:type="dxa"/>
          </w:tcPr>
          <w:p w14:paraId="3CA8253E" w14:textId="0D36DE13" w:rsidR="00EC3065" w:rsidRPr="002653AC" w:rsidRDefault="00ED1D0D"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9A989D3"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8193660"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36031AE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EEC8F31" w14:textId="77777777" w:rsidR="00EC3065" w:rsidRPr="00EC3065" w:rsidRDefault="000472E1" w:rsidP="00EC3065">
            <w:pPr>
              <w:rPr>
                <w:b w:val="0"/>
                <w:sz w:val="16"/>
                <w:szCs w:val="16"/>
              </w:rPr>
            </w:pPr>
            <w:r>
              <w:rPr>
                <w:b w:val="0"/>
                <w:sz w:val="16"/>
                <w:szCs w:val="16"/>
              </w:rPr>
              <w:t>Munir Al Suleh (adjunct)</w:t>
            </w:r>
          </w:p>
        </w:tc>
        <w:tc>
          <w:tcPr>
            <w:tcW w:w="810" w:type="dxa"/>
          </w:tcPr>
          <w:p w14:paraId="643E1BCC" w14:textId="0CF228CA" w:rsidR="00EC3065" w:rsidRPr="002653AC" w:rsidRDefault="00ED1D0D"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DBD4883"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193968B"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463F235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02AEF0C" w14:textId="77777777" w:rsidR="00EC3065" w:rsidRPr="00EC3065" w:rsidRDefault="000472E1" w:rsidP="00EC3065">
            <w:pPr>
              <w:rPr>
                <w:b w:val="0"/>
                <w:sz w:val="16"/>
                <w:szCs w:val="16"/>
              </w:rPr>
            </w:pPr>
            <w:r>
              <w:rPr>
                <w:b w:val="0"/>
                <w:sz w:val="16"/>
                <w:szCs w:val="16"/>
              </w:rPr>
              <w:t>Sandi Towers Romero (adjunct)</w:t>
            </w:r>
          </w:p>
        </w:tc>
        <w:tc>
          <w:tcPr>
            <w:tcW w:w="810" w:type="dxa"/>
          </w:tcPr>
          <w:p w14:paraId="7A2179DF" w14:textId="41139577" w:rsidR="00EC3065" w:rsidRPr="002653AC" w:rsidRDefault="00ED1D0D"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14D4A08"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D1E1602"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581B86A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F3CA26A" w14:textId="79BE14BD" w:rsidR="00EC3065" w:rsidRPr="00EC3065" w:rsidRDefault="00EC3065" w:rsidP="00EC3065">
            <w:pPr>
              <w:rPr>
                <w:b w:val="0"/>
                <w:sz w:val="16"/>
                <w:szCs w:val="16"/>
              </w:rPr>
            </w:pPr>
          </w:p>
        </w:tc>
        <w:tc>
          <w:tcPr>
            <w:tcW w:w="810" w:type="dxa"/>
          </w:tcPr>
          <w:p w14:paraId="542FB178"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4B83743"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A2CEA0B"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51310A2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308B823" w14:textId="1AF15B5D" w:rsidR="00483703" w:rsidRPr="00EC3065" w:rsidRDefault="00483703" w:rsidP="00FD5060">
            <w:pPr>
              <w:rPr>
                <w:b w:val="0"/>
                <w:sz w:val="16"/>
                <w:szCs w:val="16"/>
              </w:rPr>
            </w:pPr>
          </w:p>
        </w:tc>
        <w:tc>
          <w:tcPr>
            <w:tcW w:w="810" w:type="dxa"/>
          </w:tcPr>
          <w:p w14:paraId="708CF4E6" w14:textId="77777777" w:rsidR="00483703" w:rsidRPr="002653AC" w:rsidRDefault="00483703"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A9C01C1"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DFC4005"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7519CBF"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615EA02D" w14:textId="77777777" w:rsidR="00483703" w:rsidRPr="00EC3065" w:rsidRDefault="00483703" w:rsidP="00FD5060">
            <w:pPr>
              <w:rPr>
                <w:b w:val="0"/>
                <w:sz w:val="16"/>
                <w:szCs w:val="16"/>
              </w:rPr>
            </w:pPr>
          </w:p>
        </w:tc>
        <w:tc>
          <w:tcPr>
            <w:tcW w:w="810" w:type="dxa"/>
          </w:tcPr>
          <w:p w14:paraId="0633D8C9" w14:textId="77777777" w:rsidR="00483703" w:rsidRPr="002653AC" w:rsidRDefault="0048370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E1042DB"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0E18901"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54D51" w14:paraId="368494A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0F6F366" w14:textId="77777777" w:rsidR="00554D51" w:rsidRPr="00EC3065" w:rsidRDefault="00EC3065" w:rsidP="00FD5060">
            <w:pPr>
              <w:rPr>
                <w:sz w:val="16"/>
                <w:szCs w:val="16"/>
                <w:u w:val="single"/>
              </w:rPr>
            </w:pPr>
            <w:r w:rsidRPr="00EC3065">
              <w:rPr>
                <w:sz w:val="18"/>
                <w:szCs w:val="16"/>
                <w:u w:val="single"/>
              </w:rPr>
              <w:t>Staff</w:t>
            </w:r>
          </w:p>
        </w:tc>
        <w:tc>
          <w:tcPr>
            <w:tcW w:w="810" w:type="dxa"/>
          </w:tcPr>
          <w:p w14:paraId="7CE469BE" w14:textId="77777777" w:rsidR="00554D51" w:rsidRPr="002653AC" w:rsidRDefault="00554D51"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1B9881F"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5A7EEE5"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DEDCA0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74836EB" w14:textId="77777777" w:rsidR="00483703" w:rsidRPr="00EC3065" w:rsidRDefault="00EC3065" w:rsidP="00FD5060">
            <w:pPr>
              <w:rPr>
                <w:b w:val="0"/>
                <w:sz w:val="16"/>
                <w:szCs w:val="16"/>
              </w:rPr>
            </w:pPr>
            <w:r w:rsidRPr="00EC3065">
              <w:rPr>
                <w:b w:val="0"/>
                <w:sz w:val="16"/>
                <w:szCs w:val="16"/>
              </w:rPr>
              <w:t>Jane Charles</w:t>
            </w:r>
          </w:p>
        </w:tc>
        <w:tc>
          <w:tcPr>
            <w:tcW w:w="810" w:type="dxa"/>
          </w:tcPr>
          <w:p w14:paraId="486FA432"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DFAEF4C" w14:textId="23B85D4B" w:rsidR="00483703" w:rsidRPr="002653AC" w:rsidRDefault="00ED1D0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14:paraId="1EBB2E59"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2D9E80C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66B2848" w14:textId="77777777" w:rsidR="000472E1" w:rsidRPr="00EC3065" w:rsidRDefault="000472E1" w:rsidP="000472E1">
            <w:pPr>
              <w:rPr>
                <w:b w:val="0"/>
                <w:sz w:val="16"/>
                <w:szCs w:val="16"/>
              </w:rPr>
            </w:pPr>
            <w:r w:rsidRPr="00EC3065">
              <w:rPr>
                <w:b w:val="0"/>
                <w:sz w:val="16"/>
                <w:szCs w:val="16"/>
              </w:rPr>
              <w:t>Judy Dantes</w:t>
            </w:r>
          </w:p>
        </w:tc>
        <w:tc>
          <w:tcPr>
            <w:tcW w:w="810" w:type="dxa"/>
          </w:tcPr>
          <w:p w14:paraId="07F53A89"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5D34E4B"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66F79BF" w14:textId="72DFCF00" w:rsidR="000472E1" w:rsidRPr="002653AC" w:rsidRDefault="00ED1D0D"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0472E1" w14:paraId="411840D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4C058BF" w14:textId="77777777" w:rsidR="000472E1" w:rsidRPr="00EC3065" w:rsidRDefault="000472E1" w:rsidP="000472E1">
            <w:pPr>
              <w:rPr>
                <w:b w:val="0"/>
                <w:sz w:val="16"/>
                <w:szCs w:val="16"/>
              </w:rPr>
            </w:pPr>
            <w:r w:rsidRPr="00EC3065">
              <w:rPr>
                <w:b w:val="0"/>
                <w:sz w:val="16"/>
                <w:szCs w:val="16"/>
              </w:rPr>
              <w:t>Christopher Renda</w:t>
            </w:r>
          </w:p>
        </w:tc>
        <w:tc>
          <w:tcPr>
            <w:tcW w:w="810" w:type="dxa"/>
          </w:tcPr>
          <w:p w14:paraId="52195F2B"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264CEE9"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06295C3" w14:textId="0F151B27" w:rsidR="000472E1" w:rsidRPr="002653AC" w:rsidRDefault="00ED1D0D"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0472E1" w14:paraId="7B49949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A7D551F" w14:textId="77777777" w:rsidR="000472E1" w:rsidRPr="00EC3065" w:rsidRDefault="000472E1" w:rsidP="000472E1">
            <w:pPr>
              <w:rPr>
                <w:b w:val="0"/>
                <w:sz w:val="16"/>
                <w:szCs w:val="16"/>
              </w:rPr>
            </w:pPr>
            <w:r w:rsidRPr="00EC3065">
              <w:rPr>
                <w:b w:val="0"/>
                <w:sz w:val="16"/>
                <w:szCs w:val="16"/>
              </w:rPr>
              <w:t>Albert Nault</w:t>
            </w:r>
          </w:p>
        </w:tc>
        <w:tc>
          <w:tcPr>
            <w:tcW w:w="810" w:type="dxa"/>
          </w:tcPr>
          <w:p w14:paraId="15376340" w14:textId="410D6B5A"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8E751B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D3592B2" w14:textId="3ADC2D4B" w:rsidR="000472E1" w:rsidRPr="002653AC" w:rsidRDefault="00701D0E"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0472E1" w14:paraId="1088287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0D78F6C" w14:textId="77777777" w:rsidR="000472E1" w:rsidRPr="00EC3065" w:rsidRDefault="000472E1" w:rsidP="000472E1">
            <w:pPr>
              <w:rPr>
                <w:b w:val="0"/>
                <w:sz w:val="16"/>
                <w:szCs w:val="16"/>
              </w:rPr>
            </w:pPr>
            <w:r w:rsidRPr="00EC3065">
              <w:rPr>
                <w:b w:val="0"/>
                <w:sz w:val="16"/>
                <w:szCs w:val="16"/>
              </w:rPr>
              <w:t>Ella Pipes</w:t>
            </w:r>
          </w:p>
        </w:tc>
        <w:tc>
          <w:tcPr>
            <w:tcW w:w="810" w:type="dxa"/>
          </w:tcPr>
          <w:p w14:paraId="78A5FF38"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33CF125"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3FBDE34" w14:textId="45CE1D8A" w:rsidR="000472E1" w:rsidRPr="002653AC" w:rsidRDefault="00ED1D0D"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0472E1" w14:paraId="49F9E7C1"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28614B5" w14:textId="77777777" w:rsidR="000472E1" w:rsidRPr="00EC3065" w:rsidRDefault="000472E1" w:rsidP="000472E1">
            <w:pPr>
              <w:rPr>
                <w:b w:val="0"/>
                <w:sz w:val="16"/>
                <w:szCs w:val="16"/>
              </w:rPr>
            </w:pPr>
            <w:r>
              <w:rPr>
                <w:b w:val="0"/>
                <w:sz w:val="16"/>
                <w:szCs w:val="16"/>
              </w:rPr>
              <w:t>Caroline Siefert</w:t>
            </w:r>
          </w:p>
        </w:tc>
        <w:tc>
          <w:tcPr>
            <w:tcW w:w="810" w:type="dxa"/>
          </w:tcPr>
          <w:p w14:paraId="7CD540A9" w14:textId="0F501E50" w:rsidR="000472E1" w:rsidRDefault="00ED1D0D"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C1E9C97"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D6A16CF"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0FEC4F0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33CA7D0" w14:textId="77777777" w:rsidR="000472E1" w:rsidRPr="00EC3065" w:rsidRDefault="000472E1" w:rsidP="000472E1">
            <w:pPr>
              <w:rPr>
                <w:b w:val="0"/>
                <w:sz w:val="16"/>
                <w:szCs w:val="16"/>
              </w:rPr>
            </w:pPr>
            <w:r>
              <w:rPr>
                <w:b w:val="0"/>
                <w:sz w:val="16"/>
                <w:szCs w:val="16"/>
              </w:rPr>
              <w:t>Michele Pelletier</w:t>
            </w:r>
          </w:p>
        </w:tc>
        <w:tc>
          <w:tcPr>
            <w:tcW w:w="810" w:type="dxa"/>
          </w:tcPr>
          <w:p w14:paraId="18FEA218"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B9D29CA"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75917A1" w14:textId="0FA79B1D" w:rsidR="000472E1" w:rsidRPr="002653AC" w:rsidRDefault="00ED1D0D"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0472E1" w14:paraId="29A3F97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7A0D40C" w14:textId="77777777" w:rsidR="000472E1" w:rsidRPr="00EC3065" w:rsidRDefault="000472E1" w:rsidP="000472E1">
            <w:pPr>
              <w:rPr>
                <w:b w:val="0"/>
                <w:sz w:val="16"/>
                <w:szCs w:val="16"/>
              </w:rPr>
            </w:pPr>
            <w:r>
              <w:rPr>
                <w:b w:val="0"/>
                <w:sz w:val="16"/>
                <w:szCs w:val="16"/>
              </w:rPr>
              <w:t>Crystal Wernicke</w:t>
            </w:r>
          </w:p>
        </w:tc>
        <w:tc>
          <w:tcPr>
            <w:tcW w:w="810" w:type="dxa"/>
          </w:tcPr>
          <w:p w14:paraId="6FF3D102"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7A63548"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E56F93A" w14:textId="2BF655EB" w:rsidR="000472E1" w:rsidRPr="002653AC" w:rsidRDefault="00ED1D0D"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7F7B02" w14:paraId="212281C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2A62A71" w14:textId="77777777" w:rsidR="007F7B02" w:rsidRPr="00EC3065" w:rsidRDefault="000472E1" w:rsidP="004575E1">
            <w:pPr>
              <w:rPr>
                <w:b w:val="0"/>
                <w:sz w:val="16"/>
                <w:szCs w:val="16"/>
              </w:rPr>
            </w:pPr>
            <w:r>
              <w:rPr>
                <w:b w:val="0"/>
                <w:sz w:val="16"/>
                <w:szCs w:val="16"/>
              </w:rPr>
              <w:t>Peter Ocsody</w:t>
            </w:r>
          </w:p>
        </w:tc>
        <w:tc>
          <w:tcPr>
            <w:tcW w:w="810" w:type="dxa"/>
          </w:tcPr>
          <w:p w14:paraId="0BB6ED39" w14:textId="244ADC8F" w:rsidR="007F7B02" w:rsidRPr="002653AC" w:rsidRDefault="00ED1D0D"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3B751B8"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AC6A130" w14:textId="77777777" w:rsidR="007F7B02" w:rsidRPr="002653AC" w:rsidRDefault="007F7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43D8C8B7" w14:textId="77777777" w:rsidR="00483703" w:rsidRDefault="00483703" w:rsidP="00483703">
      <w:pPr>
        <w:pStyle w:val="NoSpacing"/>
        <w:rPr>
          <w:b/>
          <w:sz w:val="28"/>
          <w:szCs w:val="28"/>
        </w:rPr>
      </w:pPr>
    </w:p>
    <w:p w14:paraId="6E98FB21" w14:textId="5C89AD1B"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ED1D0D">
        <w:rPr>
          <w:rFonts w:ascii="Times New Roman" w:eastAsia="Calibri" w:hAnsi="Times New Roman"/>
        </w:rPr>
        <w:t>1:00 PM</w:t>
      </w:r>
      <w:r w:rsidR="00E678ED">
        <w:rPr>
          <w:rFonts w:ascii="Times New Roman" w:eastAsia="Calibri" w:hAnsi="Times New Roman"/>
        </w:rPr>
        <w:t>.</w:t>
      </w:r>
    </w:p>
    <w:p w14:paraId="2610F0A3" w14:textId="77777777"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14:paraId="7C0DC063" w14:textId="07CA5A87" w:rsidR="00F85758" w:rsidRPr="00F85758" w:rsidRDefault="00F85758" w:rsidP="00F85758">
      <w:pPr>
        <w:spacing w:after="160" w:line="259" w:lineRule="auto"/>
        <w:rPr>
          <w:rFonts w:ascii="Times New Roman" w:eastAsia="Calibri" w:hAnsi="Times New Roman"/>
          <w:b/>
          <w:bCs/>
        </w:rPr>
      </w:pPr>
      <w:r w:rsidRPr="00F85758">
        <w:rPr>
          <w:rFonts w:ascii="Times New Roman" w:eastAsia="Calibri" w:hAnsi="Times New Roman"/>
          <w:b/>
          <w:bCs/>
        </w:rPr>
        <w:t>Veterans Day and B</w:t>
      </w:r>
      <w:r>
        <w:rPr>
          <w:rFonts w:ascii="Times New Roman" w:eastAsia="Calibri" w:hAnsi="Times New Roman"/>
          <w:b/>
          <w:bCs/>
        </w:rPr>
        <w:t>Sides Conference</w:t>
      </w:r>
    </w:p>
    <w:p w14:paraId="26852A25" w14:textId="374FD7E0" w:rsidR="00F85758" w:rsidRDefault="00F85758" w:rsidP="00F85758">
      <w:pPr>
        <w:pStyle w:val="ListParagraph"/>
        <w:numPr>
          <w:ilvl w:val="0"/>
          <w:numId w:val="31"/>
        </w:numPr>
        <w:spacing w:after="160" w:line="259" w:lineRule="auto"/>
        <w:rPr>
          <w:rFonts w:ascii="Times New Roman" w:eastAsia="Calibri" w:hAnsi="Times New Roman"/>
        </w:rPr>
      </w:pPr>
      <w:r w:rsidRPr="00F85758">
        <w:rPr>
          <w:rFonts w:ascii="Times New Roman" w:eastAsia="Calibri" w:hAnsi="Times New Roman"/>
        </w:rPr>
        <w:t>The meeting began with discussions about Veterans Day activities, including Professor</w:t>
      </w:r>
      <w:r>
        <w:rPr>
          <w:rFonts w:ascii="Times New Roman" w:eastAsia="Calibri" w:hAnsi="Times New Roman"/>
        </w:rPr>
        <w:t xml:space="preserve"> Adam</w:t>
      </w:r>
      <w:r w:rsidRPr="00F85758">
        <w:rPr>
          <w:rFonts w:ascii="Times New Roman" w:eastAsia="Calibri" w:hAnsi="Times New Roman"/>
        </w:rPr>
        <w:t xml:space="preserve"> Davis's speech and a flag-folding ceremony. </w:t>
      </w:r>
    </w:p>
    <w:p w14:paraId="369AA1DB" w14:textId="2FF1D84E" w:rsidR="00F85758" w:rsidRPr="00F85758" w:rsidRDefault="00F85758" w:rsidP="00F85758">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 xml:space="preserve">Dean </w:t>
      </w:r>
      <w:r w:rsidRPr="00F85758">
        <w:rPr>
          <w:rFonts w:ascii="Times New Roman" w:eastAsia="Calibri" w:hAnsi="Times New Roman"/>
        </w:rPr>
        <w:t>Mary Myers announced the relocation of the BSides Southwest Florida conference from Building K to Building U.</w:t>
      </w:r>
    </w:p>
    <w:p w14:paraId="65402D31" w14:textId="77777777" w:rsidR="00F85758" w:rsidRPr="00F85758" w:rsidRDefault="00F85758" w:rsidP="00F85758">
      <w:pPr>
        <w:spacing w:after="160" w:line="259" w:lineRule="auto"/>
        <w:rPr>
          <w:rFonts w:ascii="Times New Roman" w:eastAsia="Calibri" w:hAnsi="Times New Roman"/>
          <w:b/>
          <w:bCs/>
        </w:rPr>
      </w:pPr>
      <w:r w:rsidRPr="00F85758">
        <w:rPr>
          <w:rFonts w:ascii="Times New Roman" w:eastAsia="Calibri" w:hAnsi="Times New Roman"/>
          <w:b/>
          <w:bCs/>
        </w:rPr>
        <w:t>Mold Cleanup and Class Disruption</w:t>
      </w:r>
    </w:p>
    <w:p w14:paraId="6FE576C0" w14:textId="77777777" w:rsidR="00F85758" w:rsidRDefault="00F85758" w:rsidP="00F85758">
      <w:pPr>
        <w:pStyle w:val="ListParagraph"/>
        <w:numPr>
          <w:ilvl w:val="0"/>
          <w:numId w:val="32"/>
        </w:numPr>
        <w:spacing w:after="160" w:line="259" w:lineRule="auto"/>
        <w:rPr>
          <w:rFonts w:ascii="Times New Roman" w:eastAsia="Calibri" w:hAnsi="Times New Roman"/>
        </w:rPr>
      </w:pPr>
      <w:r w:rsidRPr="00F85758">
        <w:rPr>
          <w:rFonts w:ascii="Times New Roman" w:eastAsia="Calibri" w:hAnsi="Times New Roman"/>
        </w:rPr>
        <w:t>Dean</w:t>
      </w:r>
      <w:r w:rsidRPr="00F85758">
        <w:rPr>
          <w:rFonts w:ascii="Times New Roman" w:eastAsia="Calibri" w:hAnsi="Times New Roman"/>
        </w:rPr>
        <w:t xml:space="preserve"> Myers confirmed that while mold was found in K101, the amount </w:t>
      </w:r>
      <w:r w:rsidRPr="00F85758">
        <w:rPr>
          <w:rFonts w:ascii="Times New Roman" w:eastAsia="Calibri" w:hAnsi="Times New Roman"/>
        </w:rPr>
        <w:t xml:space="preserve">detected </w:t>
      </w:r>
      <w:r w:rsidRPr="00F85758">
        <w:rPr>
          <w:rFonts w:ascii="Times New Roman" w:eastAsia="Calibri" w:hAnsi="Times New Roman"/>
        </w:rPr>
        <w:t xml:space="preserve">was minimal and the building </w:t>
      </w:r>
      <w:r w:rsidRPr="00F85758">
        <w:rPr>
          <w:rFonts w:ascii="Times New Roman" w:eastAsia="Calibri" w:hAnsi="Times New Roman"/>
        </w:rPr>
        <w:t>is being</w:t>
      </w:r>
      <w:r w:rsidRPr="00F85758">
        <w:rPr>
          <w:rFonts w:ascii="Times New Roman" w:eastAsia="Calibri" w:hAnsi="Times New Roman"/>
        </w:rPr>
        <w:t xml:space="preserve"> cleaned, but classes will not resume until remediation is complete and a second test confirms safety. </w:t>
      </w:r>
    </w:p>
    <w:p w14:paraId="6A129A73" w14:textId="51A2D14E" w:rsidR="00F85758" w:rsidRPr="00F85758" w:rsidRDefault="00F85758" w:rsidP="00F85758">
      <w:pPr>
        <w:pStyle w:val="ListParagraph"/>
        <w:numPr>
          <w:ilvl w:val="0"/>
          <w:numId w:val="32"/>
        </w:numPr>
        <w:spacing w:after="160" w:line="259" w:lineRule="auto"/>
        <w:rPr>
          <w:rFonts w:ascii="Times New Roman" w:eastAsia="Calibri" w:hAnsi="Times New Roman"/>
        </w:rPr>
      </w:pPr>
      <w:r w:rsidRPr="00F85758">
        <w:rPr>
          <w:rFonts w:ascii="Times New Roman" w:eastAsia="Calibri" w:hAnsi="Times New Roman"/>
        </w:rPr>
        <w:t xml:space="preserve">She committed to providing a statement for Rushell to share with students inquiring about the </w:t>
      </w:r>
      <w:r w:rsidRPr="00F85758">
        <w:rPr>
          <w:rFonts w:ascii="Times New Roman" w:eastAsia="Calibri" w:hAnsi="Times New Roman"/>
        </w:rPr>
        <w:t>closure and</w:t>
      </w:r>
      <w:r w:rsidRPr="00F85758">
        <w:rPr>
          <w:rFonts w:ascii="Times New Roman" w:eastAsia="Calibri" w:hAnsi="Times New Roman"/>
        </w:rPr>
        <w:t xml:space="preserve"> explained that alternate classrooms would be arranged for affected courses. </w:t>
      </w:r>
    </w:p>
    <w:p w14:paraId="66BC0BF6" w14:textId="77777777" w:rsidR="00F85758" w:rsidRPr="00F85758" w:rsidRDefault="00F85758" w:rsidP="00F85758">
      <w:pPr>
        <w:spacing w:after="160" w:line="259" w:lineRule="auto"/>
        <w:rPr>
          <w:rFonts w:ascii="Times New Roman" w:eastAsia="Calibri" w:hAnsi="Times New Roman"/>
          <w:b/>
          <w:bCs/>
        </w:rPr>
      </w:pPr>
      <w:r w:rsidRPr="00F85758">
        <w:rPr>
          <w:rFonts w:ascii="Times New Roman" w:eastAsia="Calibri" w:hAnsi="Times New Roman"/>
          <w:b/>
          <w:bCs/>
        </w:rPr>
        <w:t>Textbook Editions and Updates</w:t>
      </w:r>
    </w:p>
    <w:p w14:paraId="34D2AA29" w14:textId="77777777" w:rsidR="00F85758" w:rsidRDefault="00F85758" w:rsidP="00F85758">
      <w:pPr>
        <w:pStyle w:val="ListParagraph"/>
        <w:numPr>
          <w:ilvl w:val="0"/>
          <w:numId w:val="33"/>
        </w:numPr>
        <w:spacing w:after="160" w:line="259" w:lineRule="auto"/>
        <w:rPr>
          <w:rFonts w:ascii="Times New Roman" w:eastAsia="Calibri" w:hAnsi="Times New Roman"/>
        </w:rPr>
      </w:pPr>
      <w:r w:rsidRPr="00F85758">
        <w:rPr>
          <w:rFonts w:ascii="Times New Roman" w:eastAsia="Calibri" w:hAnsi="Times New Roman"/>
        </w:rPr>
        <w:t xml:space="preserve">The group discussed textbook updates and editions, particularly regarding Cengage and McGraw-Hill's changes from 1E to 2E and the introduction of Evergreen editions. </w:t>
      </w:r>
    </w:p>
    <w:p w14:paraId="75928E78" w14:textId="77777777" w:rsidR="00F85758" w:rsidRDefault="00F85758" w:rsidP="00F85758">
      <w:pPr>
        <w:pStyle w:val="ListParagraph"/>
        <w:numPr>
          <w:ilvl w:val="0"/>
          <w:numId w:val="33"/>
        </w:numPr>
        <w:spacing w:after="160" w:line="259" w:lineRule="auto"/>
        <w:rPr>
          <w:rFonts w:ascii="Times New Roman" w:eastAsia="Calibri" w:hAnsi="Times New Roman"/>
        </w:rPr>
      </w:pPr>
      <w:r w:rsidRPr="00F85758">
        <w:rPr>
          <w:rFonts w:ascii="Times New Roman" w:eastAsia="Calibri" w:hAnsi="Times New Roman"/>
        </w:rPr>
        <w:lastRenderedPageBreak/>
        <w:t>Kim</w:t>
      </w:r>
      <w:r>
        <w:rPr>
          <w:rFonts w:ascii="Times New Roman" w:eastAsia="Calibri" w:hAnsi="Times New Roman"/>
        </w:rPr>
        <w:t>berly Egolf</w:t>
      </w:r>
      <w:r w:rsidRPr="00F85758">
        <w:rPr>
          <w:rFonts w:ascii="Times New Roman" w:eastAsia="Calibri" w:hAnsi="Times New Roman"/>
        </w:rPr>
        <w:t xml:space="preserve"> clarified that while inclusive access allows for material changes without student cost impact, textbook editions and specific materials must be confirmed 3-4 months before the term begins, with the current review period ending in 3 days. </w:t>
      </w:r>
    </w:p>
    <w:p w14:paraId="5723C291" w14:textId="04F7A107" w:rsidR="00F85758" w:rsidRPr="00F85758" w:rsidRDefault="00F85758" w:rsidP="00F85758">
      <w:pPr>
        <w:pStyle w:val="ListParagraph"/>
        <w:numPr>
          <w:ilvl w:val="0"/>
          <w:numId w:val="33"/>
        </w:numPr>
        <w:spacing w:after="160" w:line="259" w:lineRule="auto"/>
        <w:rPr>
          <w:rFonts w:ascii="Times New Roman" w:eastAsia="Calibri" w:hAnsi="Times New Roman"/>
        </w:rPr>
      </w:pPr>
      <w:r w:rsidRPr="00F85758">
        <w:rPr>
          <w:rFonts w:ascii="Times New Roman" w:eastAsia="Calibri" w:hAnsi="Times New Roman"/>
        </w:rPr>
        <w:t>She advised that while publishers sometimes require immediate updates, they often allow continued use of existing editions, and instructors should notify her of any planned changes for coordination with publishers and Bibli</w:t>
      </w:r>
      <w:r>
        <w:rPr>
          <w:rFonts w:ascii="Times New Roman" w:eastAsia="Calibri" w:hAnsi="Times New Roman"/>
        </w:rPr>
        <w:t>U</w:t>
      </w:r>
      <w:r w:rsidRPr="00F85758">
        <w:rPr>
          <w:rFonts w:ascii="Times New Roman" w:eastAsia="Calibri" w:hAnsi="Times New Roman"/>
        </w:rPr>
        <w:t>.</w:t>
      </w:r>
    </w:p>
    <w:p w14:paraId="11EC2B97" w14:textId="77860649" w:rsidR="00F85758" w:rsidRPr="00F85758" w:rsidRDefault="00F85758" w:rsidP="00F85758">
      <w:pPr>
        <w:spacing w:after="160" w:line="259" w:lineRule="auto"/>
        <w:rPr>
          <w:rFonts w:ascii="Times New Roman" w:eastAsia="Calibri" w:hAnsi="Times New Roman"/>
          <w:b/>
          <w:bCs/>
        </w:rPr>
      </w:pPr>
      <w:r>
        <w:rPr>
          <w:rFonts w:ascii="Times New Roman" w:eastAsia="Calibri" w:hAnsi="Times New Roman"/>
          <w:b/>
          <w:bCs/>
        </w:rPr>
        <w:t>Textbook Policy Changes</w:t>
      </w:r>
    </w:p>
    <w:p w14:paraId="00D2EFBF" w14:textId="515396CB" w:rsidR="00F85758" w:rsidRDefault="00F85758" w:rsidP="00F85758">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Dean</w:t>
      </w:r>
      <w:r w:rsidRPr="00F85758">
        <w:rPr>
          <w:rFonts w:ascii="Times New Roman" w:eastAsia="Calibri" w:hAnsi="Times New Roman"/>
        </w:rPr>
        <w:t xml:space="preserve"> Myers informed the group about changes to the textbook affordability rule, which now requires syllabi to be posted 45 days before courses begin, including curriculum details, textbooks, and materials. </w:t>
      </w:r>
    </w:p>
    <w:p w14:paraId="4D05BA1A" w14:textId="77777777" w:rsidR="00F85758" w:rsidRDefault="00F85758" w:rsidP="00F85758">
      <w:pPr>
        <w:pStyle w:val="ListParagraph"/>
        <w:numPr>
          <w:ilvl w:val="0"/>
          <w:numId w:val="34"/>
        </w:numPr>
        <w:spacing w:after="160" w:line="259" w:lineRule="auto"/>
        <w:rPr>
          <w:rFonts w:ascii="Times New Roman" w:eastAsia="Calibri" w:hAnsi="Times New Roman"/>
        </w:rPr>
      </w:pPr>
      <w:r w:rsidRPr="00F85758">
        <w:rPr>
          <w:rFonts w:ascii="Times New Roman" w:eastAsia="Calibri" w:hAnsi="Times New Roman"/>
        </w:rPr>
        <w:t xml:space="preserve">Departments will need to plan accordingly, with chairs having 5 days to review and approve syllabi. The new rule will affect summer and fall syllabi, with summer likely being the first implementation. </w:t>
      </w:r>
    </w:p>
    <w:p w14:paraId="3A17E418" w14:textId="77777777" w:rsidR="00F85758" w:rsidRPr="00F85758" w:rsidRDefault="00F85758" w:rsidP="00F85758">
      <w:pPr>
        <w:spacing w:after="160" w:line="259" w:lineRule="auto"/>
        <w:rPr>
          <w:rFonts w:ascii="Times New Roman" w:eastAsia="Calibri" w:hAnsi="Times New Roman"/>
          <w:b/>
          <w:bCs/>
        </w:rPr>
      </w:pPr>
      <w:r w:rsidRPr="00F85758">
        <w:rPr>
          <w:rFonts w:ascii="Times New Roman" w:eastAsia="Calibri" w:hAnsi="Times New Roman"/>
          <w:b/>
          <w:bCs/>
        </w:rPr>
        <w:t>Online Exam Cheating and Innovation Summit</w:t>
      </w:r>
    </w:p>
    <w:p w14:paraId="597C0BD2" w14:textId="77777777" w:rsidR="00F85758" w:rsidRDefault="00F85758" w:rsidP="00F85758">
      <w:pPr>
        <w:pStyle w:val="ListParagraph"/>
        <w:numPr>
          <w:ilvl w:val="0"/>
          <w:numId w:val="35"/>
        </w:numPr>
        <w:spacing w:after="160" w:line="259" w:lineRule="auto"/>
        <w:rPr>
          <w:rFonts w:ascii="Times New Roman" w:eastAsia="Calibri" w:hAnsi="Times New Roman"/>
        </w:rPr>
      </w:pPr>
      <w:r>
        <w:rPr>
          <w:rFonts w:ascii="Times New Roman" w:eastAsia="Calibri" w:hAnsi="Times New Roman"/>
        </w:rPr>
        <w:t>Dean</w:t>
      </w:r>
      <w:r w:rsidRPr="00F85758">
        <w:rPr>
          <w:rFonts w:ascii="Times New Roman" w:eastAsia="Calibri" w:hAnsi="Times New Roman"/>
        </w:rPr>
        <w:t xml:space="preserve"> Myers discussed the issue of cheating during online exams, highlighting the potential for students to receive external help through technology like Me</w:t>
      </w:r>
      <w:r>
        <w:rPr>
          <w:rFonts w:ascii="Times New Roman" w:eastAsia="Calibri" w:hAnsi="Times New Roman"/>
        </w:rPr>
        <w:t>ta</w:t>
      </w:r>
      <w:r w:rsidRPr="00F85758">
        <w:rPr>
          <w:rFonts w:ascii="Times New Roman" w:eastAsia="Calibri" w:hAnsi="Times New Roman"/>
        </w:rPr>
        <w:t xml:space="preserve"> headsets. </w:t>
      </w:r>
    </w:p>
    <w:p w14:paraId="4D4A7F9F" w14:textId="77777777" w:rsidR="00F85758" w:rsidRDefault="00F85758" w:rsidP="00F85758">
      <w:pPr>
        <w:pStyle w:val="ListParagraph"/>
        <w:numPr>
          <w:ilvl w:val="0"/>
          <w:numId w:val="35"/>
        </w:numPr>
        <w:spacing w:after="160" w:line="259" w:lineRule="auto"/>
        <w:rPr>
          <w:rFonts w:ascii="Times New Roman" w:eastAsia="Calibri" w:hAnsi="Times New Roman"/>
        </w:rPr>
      </w:pPr>
      <w:r w:rsidRPr="00F85758">
        <w:rPr>
          <w:rFonts w:ascii="Times New Roman" w:eastAsia="Calibri" w:hAnsi="Times New Roman"/>
        </w:rPr>
        <w:t xml:space="preserve">She also announced an upcoming Innovation Summit in Orlando on April 9th, 2026, offering three faculty sponsorship spots and the opportunity to present papers. </w:t>
      </w:r>
    </w:p>
    <w:p w14:paraId="419632DA" w14:textId="04246D77" w:rsidR="00F85758" w:rsidRPr="00F85758" w:rsidRDefault="00F85758" w:rsidP="00F85758">
      <w:pPr>
        <w:pStyle w:val="ListParagraph"/>
        <w:numPr>
          <w:ilvl w:val="0"/>
          <w:numId w:val="35"/>
        </w:numPr>
        <w:spacing w:after="160" w:line="259" w:lineRule="auto"/>
        <w:rPr>
          <w:rFonts w:ascii="Times New Roman" w:eastAsia="Calibri" w:hAnsi="Times New Roman"/>
        </w:rPr>
      </w:pPr>
      <w:r w:rsidRPr="00F85758">
        <w:rPr>
          <w:rFonts w:ascii="Times New Roman" w:eastAsia="Calibri" w:hAnsi="Times New Roman"/>
        </w:rPr>
        <w:t xml:space="preserve">Additionally, </w:t>
      </w:r>
      <w:r>
        <w:rPr>
          <w:rFonts w:ascii="Times New Roman" w:eastAsia="Calibri" w:hAnsi="Times New Roman"/>
        </w:rPr>
        <w:t>Dean Myers</w:t>
      </w:r>
      <w:r w:rsidRPr="00F85758">
        <w:rPr>
          <w:rFonts w:ascii="Times New Roman" w:eastAsia="Calibri" w:hAnsi="Times New Roman"/>
        </w:rPr>
        <w:t xml:space="preserve"> mentioned a Career Exploration Day event at the Charlotte Harbor Events Center</w:t>
      </w:r>
      <w:r>
        <w:rPr>
          <w:rFonts w:ascii="Times New Roman" w:eastAsia="Calibri" w:hAnsi="Times New Roman"/>
        </w:rPr>
        <w:t>.</w:t>
      </w:r>
    </w:p>
    <w:p w14:paraId="3A29AFA2" w14:textId="77777777" w:rsidR="00F85758" w:rsidRPr="00F85758" w:rsidRDefault="00F85758" w:rsidP="00F85758">
      <w:pPr>
        <w:spacing w:after="160" w:line="259" w:lineRule="auto"/>
        <w:rPr>
          <w:rFonts w:ascii="Times New Roman" w:eastAsia="Calibri" w:hAnsi="Times New Roman"/>
          <w:b/>
          <w:bCs/>
        </w:rPr>
      </w:pPr>
      <w:r w:rsidRPr="00F85758">
        <w:rPr>
          <w:rFonts w:ascii="Times New Roman" w:eastAsia="Calibri" w:hAnsi="Times New Roman"/>
          <w:b/>
          <w:bCs/>
        </w:rPr>
        <w:t>Enrollment Growth and Event Planning</w:t>
      </w:r>
    </w:p>
    <w:p w14:paraId="1BB95FD2" w14:textId="77777777" w:rsidR="00F85758" w:rsidRDefault="00F85758" w:rsidP="00F85758">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 xml:space="preserve">Associate Dean </w:t>
      </w:r>
      <w:r w:rsidRPr="00F85758">
        <w:rPr>
          <w:rFonts w:ascii="Times New Roman" w:eastAsia="Calibri" w:hAnsi="Times New Roman"/>
        </w:rPr>
        <w:t xml:space="preserve">Jennifer </w:t>
      </w:r>
      <w:r>
        <w:rPr>
          <w:rFonts w:ascii="Times New Roman" w:eastAsia="Calibri" w:hAnsi="Times New Roman"/>
        </w:rPr>
        <w:t xml:space="preserve">Baker </w:t>
      </w:r>
      <w:r w:rsidRPr="00F85758">
        <w:rPr>
          <w:rFonts w:ascii="Times New Roman" w:eastAsia="Calibri" w:hAnsi="Times New Roman"/>
        </w:rPr>
        <w:t xml:space="preserve">provided enrollment updates, noting an 11.4% increase in total headcount and a 9.7% increase in FTE, with concerns about potential spring enrollment growth. </w:t>
      </w:r>
    </w:p>
    <w:p w14:paraId="1145C188" w14:textId="77777777" w:rsidR="00F85758" w:rsidRDefault="00F85758" w:rsidP="00F85758">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Dean Myers</w:t>
      </w:r>
      <w:r w:rsidRPr="00F85758">
        <w:rPr>
          <w:rFonts w:ascii="Times New Roman" w:eastAsia="Calibri" w:hAnsi="Times New Roman"/>
        </w:rPr>
        <w:t xml:space="preserve"> announced the availability of Notebook LM for faculty, staff, and students. </w:t>
      </w:r>
    </w:p>
    <w:p w14:paraId="49A8E907" w14:textId="7768A1CB" w:rsidR="00F85758" w:rsidRPr="00F85758" w:rsidRDefault="00F85758" w:rsidP="00F837EE">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 xml:space="preserve">Chair </w:t>
      </w:r>
      <w:r w:rsidRPr="00F85758">
        <w:rPr>
          <w:rFonts w:ascii="Times New Roman" w:eastAsia="Calibri" w:hAnsi="Times New Roman"/>
        </w:rPr>
        <w:t xml:space="preserve">Matthew </w:t>
      </w:r>
      <w:r>
        <w:rPr>
          <w:rFonts w:ascii="Times New Roman" w:eastAsia="Calibri" w:hAnsi="Times New Roman"/>
        </w:rPr>
        <w:t xml:space="preserve">Hoffman </w:t>
      </w:r>
      <w:r w:rsidRPr="00F85758">
        <w:rPr>
          <w:rFonts w:ascii="Times New Roman" w:eastAsia="Calibri" w:hAnsi="Times New Roman"/>
        </w:rPr>
        <w:t xml:space="preserve">discussed a recent podcast on AI and academic integrity, with plans for a follow-up episode addressing faculty questions. </w:t>
      </w:r>
    </w:p>
    <w:p w14:paraId="72EC65D1" w14:textId="14277B1A"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ED1D0D">
        <w:rPr>
          <w:rFonts w:ascii="Times New Roman" w:eastAsia="Calibri" w:hAnsi="Times New Roman"/>
        </w:rPr>
        <w:t>2:00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683"/>
    <w:multiLevelType w:val="hybridMultilevel"/>
    <w:tmpl w:val="5AEA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B1307"/>
    <w:multiLevelType w:val="hybridMultilevel"/>
    <w:tmpl w:val="620A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0C13"/>
    <w:multiLevelType w:val="hybridMultilevel"/>
    <w:tmpl w:val="D6A2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B74BC"/>
    <w:multiLevelType w:val="hybridMultilevel"/>
    <w:tmpl w:val="1E96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C2B6F"/>
    <w:multiLevelType w:val="hybridMultilevel"/>
    <w:tmpl w:val="F1D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E78C2"/>
    <w:multiLevelType w:val="hybridMultilevel"/>
    <w:tmpl w:val="DBB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849180">
    <w:abstractNumId w:val="26"/>
  </w:num>
  <w:num w:numId="2" w16cid:durableId="1030031281">
    <w:abstractNumId w:val="19"/>
  </w:num>
  <w:num w:numId="3" w16cid:durableId="2000572388">
    <w:abstractNumId w:val="29"/>
  </w:num>
  <w:num w:numId="4" w16cid:durableId="190807942">
    <w:abstractNumId w:val="16"/>
  </w:num>
  <w:num w:numId="5" w16cid:durableId="215358228">
    <w:abstractNumId w:val="27"/>
  </w:num>
  <w:num w:numId="6" w16cid:durableId="493306070">
    <w:abstractNumId w:val="21"/>
  </w:num>
  <w:num w:numId="7" w16cid:durableId="1663703511">
    <w:abstractNumId w:val="33"/>
  </w:num>
  <w:num w:numId="8" w16cid:durableId="300499911">
    <w:abstractNumId w:val="10"/>
  </w:num>
  <w:num w:numId="9" w16cid:durableId="493692756">
    <w:abstractNumId w:val="23"/>
  </w:num>
  <w:num w:numId="10" w16cid:durableId="561867702">
    <w:abstractNumId w:val="1"/>
  </w:num>
  <w:num w:numId="11" w16cid:durableId="514730522">
    <w:abstractNumId w:val="30"/>
  </w:num>
  <w:num w:numId="12" w16cid:durableId="600456707">
    <w:abstractNumId w:val="6"/>
  </w:num>
  <w:num w:numId="13" w16cid:durableId="1294676685">
    <w:abstractNumId w:val="4"/>
  </w:num>
  <w:num w:numId="14" w16cid:durableId="626662821">
    <w:abstractNumId w:val="34"/>
  </w:num>
  <w:num w:numId="15" w16cid:durableId="1247498619">
    <w:abstractNumId w:val="32"/>
  </w:num>
  <w:num w:numId="16" w16cid:durableId="1503933136">
    <w:abstractNumId w:val="8"/>
  </w:num>
  <w:num w:numId="17" w16cid:durableId="690910096">
    <w:abstractNumId w:val="31"/>
  </w:num>
  <w:num w:numId="18" w16cid:durableId="63719531">
    <w:abstractNumId w:val="20"/>
  </w:num>
  <w:num w:numId="19" w16cid:durableId="230429289">
    <w:abstractNumId w:val="13"/>
  </w:num>
  <w:num w:numId="20" w16cid:durableId="953172448">
    <w:abstractNumId w:val="14"/>
  </w:num>
  <w:num w:numId="21" w16cid:durableId="145056490">
    <w:abstractNumId w:val="11"/>
  </w:num>
  <w:num w:numId="22" w16cid:durableId="900483371">
    <w:abstractNumId w:val="17"/>
  </w:num>
  <w:num w:numId="23" w16cid:durableId="1285959909">
    <w:abstractNumId w:val="12"/>
  </w:num>
  <w:num w:numId="24" w16cid:durableId="1594512045">
    <w:abstractNumId w:val="7"/>
  </w:num>
  <w:num w:numId="25" w16cid:durableId="1928224982">
    <w:abstractNumId w:val="9"/>
  </w:num>
  <w:num w:numId="26" w16cid:durableId="616564745">
    <w:abstractNumId w:val="15"/>
  </w:num>
  <w:num w:numId="27" w16cid:durableId="485627290">
    <w:abstractNumId w:val="5"/>
  </w:num>
  <w:num w:numId="28" w16cid:durableId="1723289262">
    <w:abstractNumId w:val="24"/>
  </w:num>
  <w:num w:numId="29" w16cid:durableId="916944310">
    <w:abstractNumId w:val="35"/>
  </w:num>
  <w:num w:numId="30" w16cid:durableId="1942644724">
    <w:abstractNumId w:val="28"/>
  </w:num>
  <w:num w:numId="31" w16cid:durableId="1253903440">
    <w:abstractNumId w:val="0"/>
  </w:num>
  <w:num w:numId="32" w16cid:durableId="678774053">
    <w:abstractNumId w:val="22"/>
  </w:num>
  <w:num w:numId="33" w16cid:durableId="1989086061">
    <w:abstractNumId w:val="2"/>
  </w:num>
  <w:num w:numId="34" w16cid:durableId="120196498">
    <w:abstractNumId w:val="18"/>
  </w:num>
  <w:num w:numId="35" w16cid:durableId="838498525">
    <w:abstractNumId w:val="3"/>
  </w:num>
  <w:num w:numId="36" w16cid:durableId="13847925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C4B2C"/>
    <w:rsid w:val="001E4C19"/>
    <w:rsid w:val="001F5B89"/>
    <w:rsid w:val="00212E5B"/>
    <w:rsid w:val="002653AC"/>
    <w:rsid w:val="0026702F"/>
    <w:rsid w:val="0028504F"/>
    <w:rsid w:val="002852AC"/>
    <w:rsid w:val="00286BD7"/>
    <w:rsid w:val="002904C7"/>
    <w:rsid w:val="002D6540"/>
    <w:rsid w:val="002F19AA"/>
    <w:rsid w:val="00301100"/>
    <w:rsid w:val="00334E0F"/>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76775"/>
    <w:rsid w:val="006D233C"/>
    <w:rsid w:val="006D7A9A"/>
    <w:rsid w:val="00701D0E"/>
    <w:rsid w:val="00702BB6"/>
    <w:rsid w:val="007709BA"/>
    <w:rsid w:val="007B3B02"/>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4030"/>
    <w:rsid w:val="00B87C52"/>
    <w:rsid w:val="00BA4580"/>
    <w:rsid w:val="00BC236F"/>
    <w:rsid w:val="00C0759B"/>
    <w:rsid w:val="00C10B43"/>
    <w:rsid w:val="00C27333"/>
    <w:rsid w:val="00C50B7B"/>
    <w:rsid w:val="00D12E5A"/>
    <w:rsid w:val="00D576D1"/>
    <w:rsid w:val="00DA2937"/>
    <w:rsid w:val="00E136A6"/>
    <w:rsid w:val="00E243FB"/>
    <w:rsid w:val="00E678ED"/>
    <w:rsid w:val="00E8553F"/>
    <w:rsid w:val="00E936F3"/>
    <w:rsid w:val="00EA274E"/>
    <w:rsid w:val="00EC3065"/>
    <w:rsid w:val="00ED1D0D"/>
    <w:rsid w:val="00F174DB"/>
    <w:rsid w:val="00F543BC"/>
    <w:rsid w:val="00F82FCB"/>
    <w:rsid w:val="00F837EE"/>
    <w:rsid w:val="00F85758"/>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8421"/>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656</Words>
  <Characters>3299</Characters>
  <Application>Microsoft Office Word</Application>
  <DocSecurity>0</DocSecurity>
  <Lines>824</Lines>
  <Paragraphs>395</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7</cp:revision>
  <cp:lastPrinted>2023-08-16T16:44:00Z</cp:lastPrinted>
  <dcterms:created xsi:type="dcterms:W3CDTF">2025-02-14T18:01:00Z</dcterms:created>
  <dcterms:modified xsi:type="dcterms:W3CDTF">2025-11-17T16:31:00Z</dcterms:modified>
</cp:coreProperties>
</file>