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84F" w:rsidRDefault="009603BD">
      <w:pPr>
        <w:pStyle w:val="Heading1"/>
      </w:pPr>
      <w:bookmarkStart w:id="0" w:name="_GoBack"/>
      <w:bookmarkEnd w:id="0"/>
      <w:r>
        <w:t>Department Meeting: Paralegal, Architecture, Construction, and Engineering (PACE)</w:t>
      </w:r>
    </w:p>
    <w:p w:rsidR="00E2284F" w:rsidRDefault="009603BD">
      <w:r>
        <w:t>Date: Friday, October 10, 2025</w:t>
      </w:r>
    </w:p>
    <w:p w:rsidR="00E2284F" w:rsidRDefault="009603BD">
      <w:r>
        <w:t>Time: 2:30 PM</w:t>
      </w:r>
    </w:p>
    <w:p w:rsidR="00E2284F" w:rsidRDefault="009603BD">
      <w:r>
        <w:br/>
        <w:t>Chair: Matthew Hoffman</w:t>
      </w:r>
    </w:p>
    <w:p w:rsidR="00E2284F" w:rsidRDefault="009603BD">
      <w:pPr>
        <w:pStyle w:val="Heading2"/>
      </w:pPr>
      <w:r>
        <w:t>Attendees</w:t>
      </w:r>
    </w:p>
    <w:p w:rsidR="00E2284F" w:rsidRDefault="009603BD">
      <w:r>
        <w:t>- Matthew Hoffman (Chair)</w:t>
      </w:r>
    </w:p>
    <w:p w:rsidR="00E2284F" w:rsidRDefault="009603BD">
      <w:r>
        <w:t>- Dr. Mary Conwell</w:t>
      </w:r>
    </w:p>
    <w:p w:rsidR="00E2284F" w:rsidRDefault="009603BD">
      <w:r>
        <w:t>- Dr. Sandie Towers-Romero</w:t>
      </w:r>
    </w:p>
    <w:p w:rsidR="00E2284F" w:rsidRDefault="009603BD">
      <w:pPr>
        <w:pStyle w:val="Heading2"/>
      </w:pPr>
      <w:r>
        <w:t>Meeting Summary</w:t>
      </w:r>
    </w:p>
    <w:p w:rsidR="00E2284F" w:rsidRDefault="009603BD">
      <w:pPr>
        <w:pStyle w:val="Heading3"/>
      </w:pPr>
      <w:r>
        <w:t xml:space="preserve">Recap </w:t>
      </w:r>
      <w:r>
        <w:t>of Previous Meeting</w:t>
      </w:r>
    </w:p>
    <w:p w:rsidR="00E2284F" w:rsidRDefault="009603BD">
      <w:r>
        <w:t>- The department confirmed completion of all follow-up items from the September 12, 2025 meeting.</w:t>
      </w:r>
    </w:p>
    <w:p w:rsidR="00E2284F" w:rsidRDefault="009603BD">
      <w:r>
        <w:t>- Progress was noted in scheduling and Canvas readiness improvements.</w:t>
      </w:r>
    </w:p>
    <w:p w:rsidR="00E2284F" w:rsidRDefault="009603BD">
      <w:pPr>
        <w:pStyle w:val="Heading3"/>
      </w:pPr>
      <w:r>
        <w:t>New Business Discussions</w:t>
      </w:r>
    </w:p>
    <w:p w:rsidR="00E2284F" w:rsidRDefault="009603BD">
      <w:r>
        <w:t>1. Expansion of Project at Technical Univer</w:t>
      </w:r>
      <w:r>
        <w:t>sity of Berlin</w:t>
      </w:r>
      <w:r>
        <w:br/>
        <w:t>- The faculty discussed the ongoing collaboration and agreed to expand the project to include a total of four courses.</w:t>
      </w:r>
      <w:r>
        <w:br/>
        <w:t>- The expansion is expected to enhance student learning opportunities through international academic exchange and exposure</w:t>
      </w:r>
      <w:r>
        <w:t xml:space="preserve"> to comparative legal systems.</w:t>
      </w:r>
      <w:r>
        <w:br/>
        <w:t>- Action: Dr. Conwell and Dr. Towers-Romero will finalize course selection and align syllabi with partner institution by early November.</w:t>
      </w:r>
    </w:p>
    <w:p w:rsidR="00E2284F" w:rsidRDefault="009603BD">
      <w:r>
        <w:br/>
        <w:t>2. Participation in ABA Tech Show (Chicago, April 2026)</w:t>
      </w:r>
      <w:r>
        <w:br/>
        <w:t>- Faculty reviewed the possibil</w:t>
      </w:r>
      <w:r>
        <w:t>ity of taking students to the ABA Tech Show as part of experiential learning.</w:t>
      </w:r>
      <w:r>
        <w:br/>
        <w:t>- Criteria for selection were proposed to include:</w:t>
      </w:r>
      <w:r>
        <w:br/>
        <w:t xml:space="preserve">  • Academic standing (minimum 3.0 GPA)</w:t>
      </w:r>
      <w:r>
        <w:br/>
        <w:t xml:space="preserve">  • Demonstrated engagement in the program</w:t>
      </w:r>
      <w:r>
        <w:br/>
        <w:t xml:space="preserve">  • Faculty recommendations</w:t>
      </w:r>
      <w:r>
        <w:br/>
        <w:t>- Action: A form</w:t>
      </w:r>
      <w:r>
        <w:t>al selection process and student application will be developed by December.</w:t>
      </w:r>
    </w:p>
    <w:p w:rsidR="00E2284F" w:rsidRDefault="009603BD">
      <w:r>
        <w:lastRenderedPageBreak/>
        <w:br/>
        <w:t>3. Paralegal Advisory Committee Meeting (October 24, 2025)</w:t>
      </w:r>
      <w:r>
        <w:br/>
        <w:t>- Discussion centered on preparing for the upcoming Advisory Committee meeting.</w:t>
      </w:r>
      <w:r>
        <w:br/>
        <w:t>- The committee will review the finalize</w:t>
      </w:r>
      <w:r>
        <w:t>d proposal for the Paralegal program redesign, incorporating prior input from faculty and community partners.</w:t>
      </w:r>
      <w:r>
        <w:br/>
        <w:t>- Action: The finalized redesign proposal will be submitted for committee distribution one week prior to the meeting.</w:t>
      </w:r>
    </w:p>
    <w:p w:rsidR="00E2284F" w:rsidRDefault="009603BD">
      <w:pPr>
        <w:pStyle w:val="Heading3"/>
      </w:pPr>
      <w:r>
        <w:t>Next Steps</w:t>
      </w:r>
    </w:p>
    <w:p w:rsidR="00E2284F" w:rsidRDefault="009603BD">
      <w:r>
        <w:t>- Finalize Techni</w:t>
      </w:r>
      <w:r>
        <w:t>cal University of Berlin project expansion details by November 1.</w:t>
      </w:r>
    </w:p>
    <w:p w:rsidR="00E2284F" w:rsidRDefault="009603BD">
      <w:r>
        <w:t>- Develop and distribute ABA Tech Show student selection process and materials by December.</w:t>
      </w:r>
    </w:p>
    <w:p w:rsidR="00E2284F" w:rsidRDefault="009603BD">
      <w:r>
        <w:t>- Submit Paralegal program redesign proposal to Advisory Committee by October 17.</w:t>
      </w:r>
    </w:p>
    <w:p w:rsidR="00E2284F" w:rsidRDefault="009603BD">
      <w:pPr>
        <w:pStyle w:val="Heading3"/>
      </w:pPr>
      <w:r>
        <w:t>Adjournment</w:t>
      </w:r>
    </w:p>
    <w:p w:rsidR="00E2284F" w:rsidRDefault="009603BD">
      <w:r>
        <w:t xml:space="preserve">The </w:t>
      </w:r>
      <w:r>
        <w:t>meeting concluded with agreement on the outlined next steps and appreciation for faculty contributions to ongoing program development.</w:t>
      </w:r>
    </w:p>
    <w:sectPr w:rsidR="00E228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603BD"/>
    <w:rsid w:val="00AA1D8D"/>
    <w:rsid w:val="00B47730"/>
    <w:rsid w:val="00CB0664"/>
    <w:rsid w:val="00E228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38DE354-F50B-4A45-B712-547120D1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F52F83-4D12-4A40-A02D-DB1702E4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J. Hoffman</cp:lastModifiedBy>
  <cp:revision>2</cp:revision>
  <dcterms:created xsi:type="dcterms:W3CDTF">2025-10-21T17:42:00Z</dcterms:created>
  <dcterms:modified xsi:type="dcterms:W3CDTF">2025-10-21T17:42:00Z</dcterms:modified>
  <cp:category/>
</cp:coreProperties>
</file>