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MINUTES</w:t>
      </w:r>
    </w:p>
    <w:p>
      <w:pPr>
        <w:pStyle w:val="Body"/>
        <w:jc w:val="center"/>
      </w:pPr>
      <w:r>
        <w:rPr>
          <w:rtl w:val="0"/>
          <w:lang w:val="en-US"/>
        </w:rPr>
        <w:t>Department of Fine and Performing Arts</w:t>
      </w:r>
    </w:p>
    <w:p>
      <w:pPr>
        <w:pStyle w:val="Body"/>
        <w:jc w:val="center"/>
      </w:pPr>
      <w:r>
        <w:rPr>
          <w:rtl w:val="0"/>
          <w:lang w:val="en-US"/>
        </w:rPr>
        <w:t>Friday April 11, 2025, 2:00 p.m.</w:t>
      </w:r>
    </w:p>
    <w:p>
      <w:pPr>
        <w:pStyle w:val="Body A"/>
        <w:spacing w:after="0"/>
        <w:jc w:val="center"/>
      </w:pPr>
    </w:p>
    <w:p>
      <w:pPr>
        <w:pStyle w:val="Body A"/>
        <w:spacing w:after="0"/>
        <w:jc w:val="center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</w:rPr>
      </w:pPr>
      <w:bookmarkStart w:name="_Hlk174620753" w:id="0"/>
      <w:r>
        <w:rPr>
          <w:b w:val="1"/>
          <w:bCs w:val="1"/>
          <w:rtl w:val="0"/>
          <w:lang w:val="en-US"/>
        </w:rPr>
        <w:t>Call to order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Attendance</w:t>
      </w:r>
    </w:p>
    <w:tbl>
      <w:tblPr>
        <w:tblW w:w="93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194"/>
        <w:gridCol w:w="1570"/>
        <w:gridCol w:w="1552"/>
        <w:gridCol w:w="1584"/>
        <w:gridCol w:w="1460"/>
      </w:tblGrid>
      <w:tr>
        <w:tblPrEx>
          <w:shd w:val="clear" w:color="auto" w:fill="cdd4e9"/>
        </w:tblPrEx>
        <w:trPr>
          <w:trHeight w:val="267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Present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Absent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Excused</w:t>
            </w:r>
          </w:p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Guest</w:t>
            </w:r>
          </w:p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Stuart Brown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Steve Chase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Scott Courtney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David Gomez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Nathan Harper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Dahye Kim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Mike Molloy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Kelly O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Neil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rtl w:val="0"/>
                <w:lang w:val="en-US"/>
              </w:rPr>
              <w:t>️</w:t>
            </w:r>
          </w:p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Lambertus Van Boekel 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jc w:val="center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20" w:hRule="atLeast"/>
        </w:trPr>
        <w:tc>
          <w:tcPr>
            <w:tcW w:type="dxa" w:w="31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Demi Hollingsworth</w:t>
            </w:r>
          </w:p>
        </w:tc>
        <w:tc>
          <w:tcPr>
            <w:tcW w:type="dxa" w:w="1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Fonts w:ascii="Apple Color Emoji" w:hAnsi="Apple Color Emoji" w:hint="default"/>
                <w:shd w:val="nil" w:color="auto" w:fill="auto"/>
                <w:rtl w:val="0"/>
                <w:lang w:val="en-US"/>
              </w:rPr>
              <w:t>✔</w:t>
            </w:r>
            <w:r>
              <w:rPr>
                <w:rFonts w:ascii="Apple Color Emoji" w:hAnsi="Apple Color Emoji"/>
                <w:shd w:val="nil" w:color="auto" w:fill="auto"/>
                <w:rtl w:val="0"/>
                <w:lang w:val="en-US"/>
              </w:rPr>
              <w:t>️</w:t>
            </w:r>
          </w:p>
        </w:tc>
        <w:tc>
          <w:tcPr>
            <w:tcW w:type="dxa" w:w="15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numPr>
          <w:ilvl w:val="1"/>
          <w:numId w:val="3"/>
        </w:numPr>
      </w:pPr>
    </w:p>
    <w:p>
      <w:pPr>
        <w:pStyle w:val="List Paragraph"/>
        <w:ind w:left="0" w:firstLine="0"/>
      </w:pPr>
    </w:p>
    <w:p>
      <w:pPr>
        <w:pStyle w:val="List Paragraph"/>
        <w:numPr>
          <w:ilvl w:val="1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Approval of minutes- </w:t>
      </w:r>
      <w:bookmarkEnd w:id="0"/>
      <w:bookmarkStart w:name="_Hlk1746207532" w:id="1"/>
      <w:r>
        <w:rPr>
          <w:rtl w:val="0"/>
          <w:lang w:val="en-US"/>
        </w:rPr>
        <w:t>Motion to approve minutes:</w:t>
      </w:r>
      <w:bookmarkEnd w:id="1"/>
      <w:r>
        <w:rPr>
          <w:rtl w:val="0"/>
          <w:lang w:val="en-US"/>
        </w:rPr>
        <w:t xml:space="preserve"> Mike Molloy motioned</w:t>
      </w:r>
    </w:p>
    <w:p>
      <w:pPr>
        <w:pStyle w:val="List Paragraph"/>
        <w:ind w:left="1440" w:firstLine="0"/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Informational items for combined meeting with Humanities department</w:t>
      </w:r>
    </w:p>
    <w:p>
      <w:pPr>
        <w:pStyle w:val="List Paragraph"/>
        <w:numPr>
          <w:ilvl w:val="1"/>
          <w:numId w:val="2"/>
        </w:numPr>
      </w:pPr>
      <w:bookmarkStart w:name="_Hlk1746207533" w:id="2"/>
      <w:r>
        <w:rPr>
          <w:rtl w:val="0"/>
          <w:lang w:val="en-US"/>
        </w:rPr>
        <w:t>Commencement for our school is 9:30AM on May 2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State Doge will visit FSW in June or July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Move out: You should now have boxes for offices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Kelly 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Neil is now officially the advisor for arts students</w:t>
      </w:r>
      <w:bookmarkEnd w:id="2"/>
      <w:r>
        <w:rPr>
          <w:rtl w:val="0"/>
          <w:lang w:val="en-US"/>
        </w:rPr>
        <w:t>, who should seek her out for advising needs.</w:t>
      </w:r>
    </w:p>
    <w:p>
      <w:pPr>
        <w:pStyle w:val="List Paragraph"/>
        <w:ind w:left="1440" w:firstLine="0"/>
      </w:pPr>
    </w:p>
    <w:p>
      <w:pPr>
        <w:pStyle w:val="List Paragraph"/>
        <w:ind w:left="144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Business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Fall and Summer Syllabi- Attendance, Academic Dishonesty, Late work policy</w:t>
      </w:r>
      <w:r>
        <w:rPr>
          <w:rtl w:val="0"/>
          <w:lang w:val="en-US"/>
        </w:rPr>
        <w:t>. These need to be listed with consequences.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Assessment survey from Art 24 to Monique Harrington</w:t>
      </w:r>
      <w:r>
        <w:rPr>
          <w:rtl w:val="0"/>
          <w:lang w:val="en-US"/>
        </w:rPr>
        <w:t>- Barry is not aware and Stuart is following up with Nathan.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Digital Arts Search and Technical Theatre Search</w:t>
      </w:r>
      <w:r>
        <w:rPr>
          <w:rtl w:val="0"/>
          <w:lang w:val="en-US"/>
        </w:rPr>
        <w:t>. Technical search is being extended and there is one hopeful candidate for the digital arts.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Big Arts show this summer (Digital Arts)</w:t>
      </w:r>
      <w:r>
        <w:rPr>
          <w:rtl w:val="0"/>
          <w:lang w:val="en-US"/>
        </w:rPr>
        <w:t xml:space="preserve"> and Barry has one at the Alliance for the Arts, opening is July 3rd and will be up for the month of July.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Academic Continuity update (Scott Courtney)</w:t>
      </w:r>
      <w:r>
        <w:rPr>
          <w:rtl w:val="0"/>
          <w:lang w:val="en-US"/>
        </w:rPr>
        <w:t xml:space="preserve">- brief presentation on </w:t>
      </w: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>college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plan.</w:t>
      </w:r>
    </w:p>
    <w:p>
      <w:pPr>
        <w:pStyle w:val="List Paragraph"/>
        <w:numPr>
          <w:ilvl w:val="1"/>
          <w:numId w:val="2"/>
        </w:numPr>
        <w:rPr>
          <w:lang w:val="en-US"/>
        </w:rPr>
      </w:pPr>
      <w:r>
        <w:rPr>
          <w:rtl w:val="0"/>
          <w:lang w:val="en-US"/>
        </w:rPr>
        <w:t>Mentor stipends (we need to compile a list of mentors and mentees)</w:t>
      </w:r>
      <w:r>
        <w:rPr>
          <w:rtl w:val="0"/>
          <w:lang w:val="en-US"/>
        </w:rPr>
        <w:t>- Stuart is requesting a list. Mike requested Stuart to touch base with Kelly regarding music mentors.</w:t>
      </w:r>
    </w:p>
    <w:p>
      <w:pPr>
        <w:pStyle w:val="List Paragraph"/>
        <w:ind w:left="0" w:firstLine="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New Business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</w:rPr>
      </w:pPr>
    </w:p>
    <w:p>
      <w:pPr>
        <w:pStyle w:val="List Paragraph"/>
        <w:ind w:left="1080" w:firstLine="0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UPDATES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Audio Tech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Music- spring concert series in April. </w:t>
      </w:r>
      <w:r>
        <w:rPr>
          <w:b w:val="1"/>
          <w:bCs w:val="1"/>
          <w:rtl w:val="0"/>
          <w:lang w:val="en-US"/>
        </w:rPr>
        <w:t>Apr 8</w:t>
      </w:r>
      <w:r>
        <w:rPr>
          <w:rtl w:val="0"/>
          <w:lang w:val="en-US"/>
        </w:rPr>
        <w:t>, 7pm Jazz</w:t>
      </w:r>
      <w:r>
        <w:rPr>
          <w:rtl w:val="0"/>
          <w:lang w:val="en-US"/>
        </w:rPr>
        <w:t xml:space="preserve"> (completed)</w:t>
      </w:r>
      <w:r>
        <w:rPr>
          <w:rtl w:val="0"/>
          <w:lang w:val="en-US"/>
        </w:rPr>
        <w:t xml:space="preserve">, BBMann; </w:t>
      </w:r>
      <w:r>
        <w:rPr>
          <w:b w:val="1"/>
          <w:bCs w:val="1"/>
          <w:rtl w:val="0"/>
          <w:lang w:val="en-US"/>
        </w:rPr>
        <w:t>Apr 15</w:t>
      </w:r>
      <w:r>
        <w:rPr>
          <w:rtl w:val="0"/>
          <w:lang w:val="en-US"/>
        </w:rPr>
        <w:t xml:space="preserve">, 7pm Choir, Alliance; </w:t>
      </w:r>
      <w:r>
        <w:rPr>
          <w:b w:val="1"/>
          <w:bCs w:val="1"/>
          <w:rtl w:val="0"/>
          <w:lang w:val="en-US"/>
        </w:rPr>
        <w:t>4/22</w:t>
      </w:r>
      <w:r>
        <w:rPr>
          <w:rtl w:val="0"/>
          <w:lang w:val="en-US"/>
        </w:rPr>
        <w:t xml:space="preserve">, 7pm, Rock Ensembles, 7pm, BBMann; </w:t>
      </w:r>
      <w:r>
        <w:rPr>
          <w:b w:val="1"/>
          <w:bCs w:val="1"/>
          <w:rtl w:val="0"/>
          <w:lang w:val="en-US"/>
        </w:rPr>
        <w:t>4/23</w:t>
      </w:r>
      <w:r>
        <w:rPr>
          <w:rtl w:val="0"/>
          <w:lang w:val="en-US"/>
        </w:rPr>
        <w:t xml:space="preserve"> Orch/Band w/Alumni &amp;Vince DiMartino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Theatre- Theatre Production, </w:t>
      </w:r>
      <w:r>
        <w:rPr>
          <w:b w:val="1"/>
          <w:bCs w:val="1"/>
          <w:rtl w:val="0"/>
          <w:lang w:val="en-US"/>
        </w:rPr>
        <w:t>Apr 3-4 and Apr 10-12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 xml:space="preserve">Fine Art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 xml:space="preserve">will be DA capstone, </w:t>
      </w:r>
      <w:r>
        <w:rPr>
          <w:b w:val="1"/>
          <w:bCs w:val="1"/>
          <w:rtl w:val="0"/>
          <w:lang w:val="en-US"/>
        </w:rPr>
        <w:t xml:space="preserve">April 25; Berry </w:t>
      </w:r>
      <w:r>
        <w:rPr>
          <w:rtl w:val="0"/>
          <w:lang w:val="en-US"/>
        </w:rPr>
        <w:t>@ Alliance, summer;</w:t>
      </w:r>
      <w:r>
        <w:rPr>
          <w:b w:val="1"/>
          <w:bCs w:val="1"/>
          <w:rtl w:val="0"/>
          <w:lang w:val="en-US"/>
        </w:rPr>
        <w:t xml:space="preserve"> DA </w:t>
      </w:r>
      <w:r>
        <w:rPr>
          <w:rtl w:val="0"/>
          <w:lang w:val="en-US"/>
        </w:rPr>
        <w:t>@ Big Arts, Summer. ArtSpeak- 3/27- Ben Neill at 6:30.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Apple Color Emoj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Roman"/>
      <w:suff w:val="tab"/>
      <w:lvlText w:val="%1."/>
      <w:lvlJc w:val="left"/>
      <w:pPr>
        <w:ind w:left="10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440"/>
          </w:tabs>
          <w:ind w:left="15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2160"/>
          </w:tabs>
          <w:ind w:left="226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880"/>
          </w:tabs>
          <w:ind w:left="29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600"/>
          </w:tabs>
          <w:ind w:left="37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4320"/>
          </w:tabs>
          <w:ind w:left="442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5040"/>
          </w:tabs>
          <w:ind w:left="51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760"/>
          </w:tabs>
          <w:ind w:left="58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480"/>
          </w:tabs>
          <w:ind w:left="6588" w:hanging="4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1">
      <w:startOverride w:val="2"/>
    </w:lvlOverride>
  </w:num>
  <w:num w:numId="5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