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70A1A" w14:textId="3A6AD87F" w:rsidR="00312052" w:rsidRPr="00312052" w:rsidRDefault="00312052" w:rsidP="00312052">
      <w:pPr>
        <w:jc w:val="center"/>
      </w:pPr>
      <w:r w:rsidRPr="00312052">
        <w:rPr>
          <w:noProof/>
        </w:rPr>
        <w:drawing>
          <wp:inline distT="0" distB="0" distL="0" distR="0" wp14:anchorId="778A713C" wp14:editId="2E638179">
            <wp:extent cx="1738630" cy="803275"/>
            <wp:effectExtent l="0" t="0" r="0" b="0"/>
            <wp:docPr id="2" name="Picture 2" descr="S:\Risk Management\Letterhead and College Logos\College Logos and Color Formula\FSW 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isk Management\Letterhead and College Logos\College Logos and Color Formula\FSW Letterhea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8630" cy="803275"/>
                    </a:xfrm>
                    <a:prstGeom prst="rect">
                      <a:avLst/>
                    </a:prstGeom>
                    <a:noFill/>
                    <a:ln>
                      <a:noFill/>
                    </a:ln>
                  </pic:spPr>
                </pic:pic>
              </a:graphicData>
            </a:graphic>
          </wp:inline>
        </w:drawing>
      </w:r>
    </w:p>
    <w:p w14:paraId="113F3F9C" w14:textId="1F6282E8" w:rsidR="00745ADB" w:rsidRDefault="00745ADB" w:rsidP="00312052"/>
    <w:p w14:paraId="42780BFA" w14:textId="77777777" w:rsidR="00745ADB" w:rsidRPr="00745ADB" w:rsidRDefault="00745ADB" w:rsidP="00745ADB">
      <w:pPr>
        <w:spacing w:after="0"/>
        <w:jc w:val="center"/>
        <w:rPr>
          <w:b/>
        </w:rPr>
      </w:pPr>
      <w:r w:rsidRPr="00745ADB">
        <w:rPr>
          <w:b/>
        </w:rPr>
        <w:t>Halftime Performance Agreement</w:t>
      </w:r>
    </w:p>
    <w:p w14:paraId="12705A87" w14:textId="77777777" w:rsidR="00745ADB" w:rsidRPr="00745ADB" w:rsidRDefault="00745ADB" w:rsidP="00745ADB">
      <w:pPr>
        <w:spacing w:after="0"/>
        <w:jc w:val="center"/>
        <w:rPr>
          <w:b/>
        </w:rPr>
      </w:pPr>
      <w:r w:rsidRPr="00745ADB">
        <w:rPr>
          <w:b/>
        </w:rPr>
        <w:t>at Florida SouthWestern State College Athletics Games in the Suncoast Credit Union Arena</w:t>
      </w:r>
    </w:p>
    <w:p w14:paraId="7B4DA550" w14:textId="77777777" w:rsidR="00745ADB" w:rsidRPr="00745ADB" w:rsidRDefault="00745ADB" w:rsidP="00745ADB"/>
    <w:p w14:paraId="6CCBD7B6" w14:textId="77777777" w:rsidR="00745ADB" w:rsidRPr="00745ADB" w:rsidRDefault="00745ADB" w:rsidP="00745ADB">
      <w:r w:rsidRPr="00745ADB">
        <w:t>This Agreement is made and entered into by and between: </w:t>
      </w:r>
    </w:p>
    <w:p w14:paraId="631F3F73" w14:textId="77777777" w:rsidR="00745ADB" w:rsidRPr="00745ADB" w:rsidRDefault="00745ADB" w:rsidP="00745ADB">
      <w:r w:rsidRPr="00745ADB">
        <w:rPr>
          <w:b/>
        </w:rPr>
        <w:t>The District Board of Trustees, F</w:t>
      </w:r>
      <w:r w:rsidRPr="00745ADB">
        <w:rPr>
          <w:b/>
          <w:bCs/>
        </w:rPr>
        <w:t>lorida SouthWestern State College</w:t>
      </w:r>
      <w:r w:rsidRPr="00745ADB">
        <w:rPr>
          <w:b/>
        </w:rPr>
        <w:t xml:space="preserve">, Florida </w:t>
      </w:r>
      <w:r w:rsidRPr="00324D01">
        <w:t>(“FSW”)</w:t>
      </w:r>
      <w:r w:rsidRPr="00745ADB">
        <w:rPr>
          <w:b/>
        </w:rPr>
        <w:br/>
      </w:r>
      <w:r w:rsidRPr="00745ADB">
        <w:t>8099 College Parkway, Fort Myers, FL 33919 </w:t>
      </w:r>
    </w:p>
    <w:p w14:paraId="40D212FE" w14:textId="77777777" w:rsidR="00745ADB" w:rsidRPr="00745ADB" w:rsidRDefault="00745ADB" w:rsidP="00745ADB">
      <w:r w:rsidRPr="00745ADB">
        <w:t>And </w:t>
      </w:r>
      <w:bookmarkStart w:id="0" w:name="_GoBack"/>
      <w:bookmarkEnd w:id="0"/>
    </w:p>
    <w:p w14:paraId="562F698C" w14:textId="0069E981" w:rsidR="00745ADB" w:rsidRPr="00745ADB" w:rsidRDefault="00745ADB" w:rsidP="00745ADB">
      <w:r w:rsidRPr="00745ADB">
        <w:t> </w:t>
      </w:r>
      <w:sdt>
        <w:sdtPr>
          <w:id w:val="-1496652451"/>
          <w:placeholder>
            <w:docPart w:val="DefaultPlaceholder_-1854013440"/>
          </w:placeholder>
        </w:sdtPr>
        <w:sdtEndPr>
          <w:rPr>
            <w:b/>
            <w:bCs/>
          </w:rPr>
        </w:sdtEndPr>
        <w:sdtContent>
          <w:r w:rsidRPr="00A735EB">
            <w:rPr>
              <w:b/>
              <w:bCs/>
            </w:rPr>
            <w:t>[Performer’s Name]</w:t>
          </w:r>
        </w:sdtContent>
      </w:sdt>
      <w:r w:rsidRPr="00A735EB">
        <w:t> (“Performer”)</w:t>
      </w:r>
      <w:r w:rsidRPr="00A735EB">
        <w:rPr>
          <w:b/>
        </w:rPr>
        <w:br/>
      </w:r>
      <w:sdt>
        <w:sdtPr>
          <w:id w:val="-195157614"/>
          <w:placeholder>
            <w:docPart w:val="DefaultPlaceholder_-1854013440"/>
          </w:placeholder>
        </w:sdtPr>
        <w:sdtEndPr/>
        <w:sdtContent>
          <w:r w:rsidRPr="00A735EB">
            <w:t>[Facility Address]</w:t>
          </w:r>
        </w:sdtContent>
      </w:sdt>
      <w:r w:rsidRPr="00745ADB">
        <w:t> </w:t>
      </w:r>
      <w:r w:rsidRPr="00745ADB">
        <w:br/>
        <w:t> </w:t>
      </w:r>
    </w:p>
    <w:p w14:paraId="73F10070" w14:textId="77777777" w:rsidR="00745ADB" w:rsidRPr="00745ADB" w:rsidRDefault="00745ADB" w:rsidP="00745ADB">
      <w:r w:rsidRPr="00745ADB">
        <w:rPr>
          <w:b/>
          <w:bCs/>
        </w:rPr>
        <w:t>1. Purpose of Agreement</w:t>
      </w:r>
      <w:r w:rsidRPr="00745ADB">
        <w:t> </w:t>
      </w:r>
    </w:p>
    <w:p w14:paraId="7FAACE0E" w14:textId="77777777" w:rsidR="00745ADB" w:rsidRPr="00745ADB" w:rsidRDefault="00745ADB" w:rsidP="00745ADB">
      <w:r w:rsidRPr="00745ADB">
        <w:t>FSW agrees to allow the Performer an allotment of time (specified herein) during halftime at certain athletics games (specified herein) to provide entertainment on center court.</w:t>
      </w:r>
    </w:p>
    <w:p w14:paraId="56AFFB93" w14:textId="77777777" w:rsidR="00745ADB" w:rsidRPr="00745ADB" w:rsidRDefault="00745ADB" w:rsidP="00745ADB">
      <w:r w:rsidRPr="00745ADB">
        <w:rPr>
          <w:b/>
          <w:bCs/>
        </w:rPr>
        <w:t>2. Performance Details</w:t>
      </w:r>
      <w:r w:rsidRPr="00745ADB">
        <w:t> </w:t>
      </w:r>
    </w:p>
    <w:p w14:paraId="3853266C" w14:textId="77777777" w:rsidR="00B05AAF" w:rsidRPr="00745ADB" w:rsidRDefault="00B05AAF" w:rsidP="00B05AAF">
      <w:pPr>
        <w:numPr>
          <w:ilvl w:val="0"/>
          <w:numId w:val="1"/>
        </w:numPr>
      </w:pPr>
      <w:r w:rsidRPr="00745ADB">
        <w:rPr>
          <w:b/>
          <w:bCs/>
        </w:rPr>
        <w:t>Location:</w:t>
      </w:r>
      <w:r w:rsidRPr="00745ADB">
        <w:t xml:space="preserve"> Suncoast Credit Union Arena at Florida SouthWestern State College </w:t>
      </w:r>
    </w:p>
    <w:p w14:paraId="68F5C5EA" w14:textId="6B86B59D" w:rsidR="00745ADB" w:rsidRPr="00745ADB" w:rsidRDefault="00745ADB" w:rsidP="00745ADB">
      <w:pPr>
        <w:numPr>
          <w:ilvl w:val="0"/>
          <w:numId w:val="1"/>
        </w:numPr>
      </w:pPr>
      <w:r w:rsidRPr="00745ADB">
        <w:rPr>
          <w:b/>
          <w:bCs/>
        </w:rPr>
        <w:t>Number of Performances:</w:t>
      </w:r>
      <w:r w:rsidRPr="00745ADB">
        <w:t xml:space="preserve"> </w:t>
      </w:r>
      <w:sdt>
        <w:sdtPr>
          <w:id w:val="1407490417"/>
          <w:placeholder>
            <w:docPart w:val="DefaultPlaceholder_-1854013440"/>
          </w:placeholder>
        </w:sdtPr>
        <w:sdtEndPr/>
        <w:sdtContent>
          <w:r w:rsidRPr="00745ADB">
            <w:t>[</w:t>
          </w:r>
          <w:r w:rsidRPr="00A735EB">
            <w:t>Insert total number of performances</w:t>
          </w:r>
          <w:r w:rsidRPr="00745ADB">
            <w:t>]</w:t>
          </w:r>
        </w:sdtContent>
      </w:sdt>
      <w:r w:rsidRPr="00745ADB">
        <w:t> </w:t>
      </w:r>
    </w:p>
    <w:p w14:paraId="37B68331" w14:textId="660C115F" w:rsidR="00745ADB" w:rsidRPr="00745ADB" w:rsidRDefault="00745ADB" w:rsidP="00745ADB">
      <w:pPr>
        <w:numPr>
          <w:ilvl w:val="0"/>
          <w:numId w:val="2"/>
        </w:numPr>
      </w:pPr>
      <w:r w:rsidRPr="00745ADB">
        <w:rPr>
          <w:b/>
          <w:bCs/>
        </w:rPr>
        <w:t>Performance Dates:</w:t>
      </w:r>
      <w:r w:rsidRPr="00745ADB">
        <w:t xml:space="preserve"> </w:t>
      </w:r>
      <w:bookmarkStart w:id="1" w:name="_Hlk205366800"/>
      <w:sdt>
        <w:sdtPr>
          <w:id w:val="-268081506"/>
          <w:placeholder>
            <w:docPart w:val="DefaultPlaceholder_-1854013440"/>
          </w:placeholder>
        </w:sdtPr>
        <w:sdtEndPr/>
        <w:sdtContent>
          <w:r w:rsidRPr="00745ADB">
            <w:t>[</w:t>
          </w:r>
          <w:r w:rsidRPr="00A735EB">
            <w:t xml:space="preserve">Insert </w:t>
          </w:r>
          <w:r w:rsidRPr="00A735EB">
            <w:rPr>
              <w:u w:val="single"/>
            </w:rPr>
            <w:t xml:space="preserve">all </w:t>
          </w:r>
          <w:r w:rsidRPr="00A735EB">
            <w:t>scheduled dates for the FY seasons for all sports</w:t>
          </w:r>
          <w:r w:rsidRPr="00745ADB">
            <w:t>]</w:t>
          </w:r>
        </w:sdtContent>
      </w:sdt>
      <w:r w:rsidRPr="00745ADB">
        <w:t> </w:t>
      </w:r>
      <w:bookmarkEnd w:id="1"/>
    </w:p>
    <w:p w14:paraId="6FD3B8D4" w14:textId="7DB7B3EA" w:rsidR="00745ADB" w:rsidRDefault="00745ADB" w:rsidP="00745ADB">
      <w:pPr>
        <w:numPr>
          <w:ilvl w:val="0"/>
          <w:numId w:val="3"/>
        </w:numPr>
      </w:pPr>
      <w:r w:rsidRPr="00745ADB">
        <w:rPr>
          <w:b/>
          <w:bCs/>
        </w:rPr>
        <w:t>Maximum Allotted Minutes Allowed Per Performance</w:t>
      </w:r>
      <w:r w:rsidR="00324D01">
        <w:rPr>
          <w:b/>
          <w:bCs/>
        </w:rPr>
        <w:t xml:space="preserve"> including entering and exiting center court (time begins at the start of the halftime game clock)</w:t>
      </w:r>
      <w:r w:rsidRPr="00745ADB">
        <w:rPr>
          <w:b/>
          <w:bCs/>
        </w:rPr>
        <w:t>:</w:t>
      </w:r>
      <w:r w:rsidRPr="00745ADB">
        <w:t xml:space="preserve"> </w:t>
      </w:r>
      <w:sdt>
        <w:sdtPr>
          <w:id w:val="385612013"/>
          <w:placeholder>
            <w:docPart w:val="DefaultPlaceholder_-1854013440"/>
          </w:placeholder>
        </w:sdtPr>
        <w:sdtEndPr/>
        <w:sdtContent>
          <w:r w:rsidR="00A0639B" w:rsidRPr="00A735EB">
            <w:t>[ Insert number of minutes</w:t>
          </w:r>
          <w:r w:rsidR="00A0639B">
            <w:t>]</w:t>
          </w:r>
        </w:sdtContent>
      </w:sdt>
    </w:p>
    <w:p w14:paraId="2866888A" w14:textId="60358B4D" w:rsidR="00A45953" w:rsidRPr="00745ADB" w:rsidRDefault="00A45953" w:rsidP="00A45953">
      <w:pPr>
        <w:numPr>
          <w:ilvl w:val="0"/>
          <w:numId w:val="3"/>
        </w:numPr>
      </w:pPr>
      <w:r w:rsidRPr="00A45953">
        <w:rPr>
          <w:b/>
          <w:bCs/>
        </w:rPr>
        <w:t>Pre-</w:t>
      </w:r>
      <w:r w:rsidRPr="00A45953">
        <w:rPr>
          <w:b/>
        </w:rPr>
        <w:t>performance practice:</w:t>
      </w:r>
      <w:r>
        <w:t xml:space="preserve"> </w:t>
      </w:r>
      <w:sdt>
        <w:sdtPr>
          <w:id w:val="39564674"/>
          <w:placeholder>
            <w:docPart w:val="DefaultPlaceholder_-1854013440"/>
          </w:placeholder>
        </w:sdtPr>
        <w:sdtEndPr/>
        <w:sdtContent>
          <w:r w:rsidRPr="00A45953">
            <w:t>[</w:t>
          </w:r>
          <w:r w:rsidRPr="00A735EB">
            <w:t>Insert all scheduled dates</w:t>
          </w:r>
          <w:r w:rsidRPr="00A45953">
            <w:t>]</w:t>
          </w:r>
        </w:sdtContent>
      </w:sdt>
      <w:r>
        <w:t xml:space="preserve"> Pre-performance practices may be reserved through the Auxiliary Services department subject to availability. Reservations are not guaranteed and may be cancelled with little to no notice as priority is given to FSW events. Maximum reservation duration is one (1) hour. </w:t>
      </w:r>
      <w:r w:rsidR="00CB60E4">
        <w:t>Performer must provide its own portable music, if desired. Performer will not be provided access to FSW’s sound system during a pre-performance practice.</w:t>
      </w:r>
    </w:p>
    <w:p w14:paraId="0090E2CA" w14:textId="77777777" w:rsidR="00745ADB" w:rsidRPr="00745ADB" w:rsidRDefault="00745ADB" w:rsidP="00745ADB">
      <w:r w:rsidRPr="00745ADB">
        <w:rPr>
          <w:b/>
          <w:bCs/>
        </w:rPr>
        <w:t>3. Responsibilities of FSW</w:t>
      </w:r>
      <w:r w:rsidRPr="00745ADB">
        <w:t> </w:t>
      </w:r>
    </w:p>
    <w:p w14:paraId="51590BE4" w14:textId="4E8A1BDF" w:rsidR="00745ADB" w:rsidRPr="00745ADB" w:rsidRDefault="00745ADB" w:rsidP="00745ADB">
      <w:pPr>
        <w:numPr>
          <w:ilvl w:val="0"/>
          <w:numId w:val="5"/>
        </w:numPr>
      </w:pPr>
      <w:r w:rsidRPr="00745ADB">
        <w:t xml:space="preserve">Allow </w:t>
      </w:r>
      <w:r w:rsidR="00324D01">
        <w:t xml:space="preserve">free arena </w:t>
      </w:r>
      <w:r w:rsidRPr="00745ADB">
        <w:t>admission to the Performer’s individual performers and sponsor/administrator.</w:t>
      </w:r>
      <w:r w:rsidR="00CB60E4">
        <w:t xml:space="preserve"> Additional adult tickets will be available at the Suncoast Credit Union Arena box office only on the day of the scheduled game/performance.</w:t>
      </w:r>
    </w:p>
    <w:p w14:paraId="6029FF9F" w14:textId="77777777" w:rsidR="00745ADB" w:rsidRPr="00745ADB" w:rsidRDefault="00745ADB" w:rsidP="00745ADB">
      <w:pPr>
        <w:numPr>
          <w:ilvl w:val="0"/>
          <w:numId w:val="6"/>
        </w:numPr>
      </w:pPr>
      <w:r w:rsidRPr="00745ADB">
        <w:lastRenderedPageBreak/>
        <w:t>Maintain communication regarding any changes or updates to game schedules. </w:t>
      </w:r>
    </w:p>
    <w:p w14:paraId="46405B3E" w14:textId="77777777" w:rsidR="00745ADB" w:rsidRPr="00745ADB" w:rsidRDefault="00745ADB" w:rsidP="00745ADB">
      <w:r w:rsidRPr="00745ADB">
        <w:rPr>
          <w:b/>
          <w:bCs/>
        </w:rPr>
        <w:t>4. Responsibilities of Performer</w:t>
      </w:r>
      <w:r w:rsidRPr="00745ADB">
        <w:t> </w:t>
      </w:r>
    </w:p>
    <w:p w14:paraId="2DF92341" w14:textId="60C78BB0" w:rsidR="00745ADB" w:rsidRPr="00745ADB" w:rsidRDefault="00745ADB" w:rsidP="00CB60E4">
      <w:pPr>
        <w:numPr>
          <w:ilvl w:val="0"/>
          <w:numId w:val="8"/>
        </w:numPr>
      </w:pPr>
      <w:r w:rsidRPr="00745ADB">
        <w:t>Provide tasteful entertainment to FSW’s Athletics’ fans during the halftime performances agreed upon herein</w:t>
      </w:r>
      <w:r w:rsidR="00CB60E4">
        <w:t xml:space="preserve"> and a</w:t>
      </w:r>
      <w:r w:rsidR="00CB60E4" w:rsidRPr="00745ADB">
        <w:t>dhere to the strict Maximum Allotted Minutes Allowed Per Performance</w:t>
      </w:r>
      <w:r w:rsidR="00A0639B">
        <w:t xml:space="preserve"> stated herein</w:t>
      </w:r>
      <w:r w:rsidR="00CB60E4" w:rsidRPr="00745ADB">
        <w:t>. </w:t>
      </w:r>
    </w:p>
    <w:p w14:paraId="6FA99B66" w14:textId="77777777" w:rsidR="00745ADB" w:rsidRPr="00745ADB" w:rsidRDefault="00745ADB" w:rsidP="00745ADB">
      <w:pPr>
        <w:numPr>
          <w:ilvl w:val="0"/>
          <w:numId w:val="9"/>
        </w:numPr>
      </w:pPr>
      <w:r w:rsidRPr="00745ADB">
        <w:t>Notify FSW of any facility access requirements or changes in availability. </w:t>
      </w:r>
    </w:p>
    <w:p w14:paraId="58BB88D2" w14:textId="71E98A03" w:rsidR="00745ADB" w:rsidRPr="00745ADB" w:rsidRDefault="00745ADB" w:rsidP="00745ADB">
      <w:pPr>
        <w:numPr>
          <w:ilvl w:val="0"/>
          <w:numId w:val="10"/>
        </w:numPr>
      </w:pPr>
      <w:r w:rsidRPr="00745ADB">
        <w:t xml:space="preserve">Provide FSW’s Technology Team, through Athletics’ Public Engagement Director, any music needed for the performance no later than one (1) week prior to the performance. Music should be in </w:t>
      </w:r>
      <w:r w:rsidR="00CB60E4">
        <w:t>MP3 or WAV file</w:t>
      </w:r>
      <w:r w:rsidRPr="00745ADB">
        <w:t xml:space="preserve"> format.</w:t>
      </w:r>
    </w:p>
    <w:p w14:paraId="2D7CC85E" w14:textId="77777777" w:rsidR="00745ADB" w:rsidRPr="00745ADB" w:rsidRDefault="00745ADB" w:rsidP="00745ADB">
      <w:pPr>
        <w:numPr>
          <w:ilvl w:val="0"/>
          <w:numId w:val="10"/>
        </w:numPr>
      </w:pPr>
      <w:r w:rsidRPr="00745ADB">
        <w:t xml:space="preserve">Upon </w:t>
      </w:r>
      <w:r w:rsidR="00324D01">
        <w:t xml:space="preserve">the </w:t>
      </w:r>
      <w:r w:rsidRPr="00745ADB">
        <w:t>signing of this agreement, provide FSW with a certificate of insurance evidencing general liability, workers’ compensation and student accident</w:t>
      </w:r>
      <w:r w:rsidR="00324D01">
        <w:t xml:space="preserve"> </w:t>
      </w:r>
      <w:r w:rsidRPr="00745ADB">
        <w:t>(if students are performing) coverage. The Performer’s insurance carrier shall list FSW as an Additional Insured on its general liability policy.</w:t>
      </w:r>
    </w:p>
    <w:p w14:paraId="271F7D17" w14:textId="77777777" w:rsidR="00745ADB" w:rsidRPr="00745ADB" w:rsidRDefault="00745ADB" w:rsidP="00745ADB">
      <w:r w:rsidRPr="00745ADB">
        <w:t> </w:t>
      </w:r>
      <w:r w:rsidRPr="00745ADB">
        <w:rPr>
          <w:b/>
          <w:bCs/>
        </w:rPr>
        <w:t>5. Compensation</w:t>
      </w:r>
      <w:r w:rsidRPr="00745ADB">
        <w:t> </w:t>
      </w:r>
    </w:p>
    <w:p w14:paraId="7E0EA502" w14:textId="77777777" w:rsidR="00745ADB" w:rsidRPr="00745ADB" w:rsidRDefault="00745ADB" w:rsidP="00745ADB">
      <w:pPr>
        <w:numPr>
          <w:ilvl w:val="0"/>
          <w:numId w:val="11"/>
        </w:numPr>
      </w:pPr>
      <w:r w:rsidRPr="00745ADB">
        <w:rPr>
          <w:b/>
          <w:bCs/>
        </w:rPr>
        <w:t>There will be no remuneration between parties under this agreement</w:t>
      </w:r>
      <w:r w:rsidR="00324D01">
        <w:rPr>
          <w:b/>
          <w:bCs/>
        </w:rPr>
        <w:t>.</w:t>
      </w:r>
    </w:p>
    <w:p w14:paraId="12DD2CC6" w14:textId="77777777" w:rsidR="00745ADB" w:rsidRPr="00745ADB" w:rsidRDefault="00745ADB" w:rsidP="00745ADB">
      <w:r w:rsidRPr="00745ADB">
        <w:t> </w:t>
      </w:r>
      <w:r w:rsidRPr="00745ADB">
        <w:rPr>
          <w:b/>
          <w:bCs/>
        </w:rPr>
        <w:t>6. Cancellations &amp; Rescheduling</w:t>
      </w:r>
      <w:r w:rsidRPr="00745ADB">
        <w:t> </w:t>
      </w:r>
    </w:p>
    <w:p w14:paraId="4A0B62E6" w14:textId="77777777" w:rsidR="00745ADB" w:rsidRPr="00745ADB" w:rsidRDefault="00745ADB" w:rsidP="00745ADB">
      <w:pPr>
        <w:numPr>
          <w:ilvl w:val="0"/>
          <w:numId w:val="12"/>
        </w:numPr>
      </w:pPr>
      <w:r w:rsidRPr="00745ADB">
        <w:t>Either party may cancel a performance preferably with at least 48 hours’ notice to the other party. Game times are subject to change with little to no notice. FSW reserves the right to cancel or reschedule the Performer’s appearance</w:t>
      </w:r>
      <w:r w:rsidR="00324D01">
        <w:t xml:space="preserve"> at any time</w:t>
      </w:r>
      <w:r w:rsidRPr="00745ADB">
        <w:t>. Performance is not guaranteed on any listed appearance dates.</w:t>
      </w:r>
    </w:p>
    <w:p w14:paraId="31DDE986" w14:textId="77777777" w:rsidR="00745ADB" w:rsidRPr="00745ADB" w:rsidRDefault="00745ADB" w:rsidP="00745ADB">
      <w:pPr>
        <w:numPr>
          <w:ilvl w:val="0"/>
          <w:numId w:val="13"/>
        </w:numPr>
      </w:pPr>
      <w:r w:rsidRPr="00745ADB">
        <w:t>Cancellations due to weather or emergencies will be rescheduled at a mutually agreed time. </w:t>
      </w:r>
    </w:p>
    <w:p w14:paraId="29547699" w14:textId="77777777" w:rsidR="00745ADB" w:rsidRPr="00745ADB" w:rsidRDefault="00745ADB" w:rsidP="00745ADB">
      <w:r w:rsidRPr="00745ADB">
        <w:t> </w:t>
      </w:r>
      <w:r w:rsidRPr="00745ADB">
        <w:rPr>
          <w:b/>
          <w:bCs/>
        </w:rPr>
        <w:t>7. Term and Termination</w:t>
      </w:r>
      <w:r w:rsidRPr="00745ADB">
        <w:t> </w:t>
      </w:r>
    </w:p>
    <w:p w14:paraId="285698E9" w14:textId="536ABAEB" w:rsidR="00745ADB" w:rsidRPr="00745ADB" w:rsidRDefault="00745ADB" w:rsidP="00745ADB">
      <w:pPr>
        <w:numPr>
          <w:ilvl w:val="0"/>
          <w:numId w:val="14"/>
        </w:numPr>
      </w:pPr>
      <w:r w:rsidRPr="00745ADB">
        <w:t xml:space="preserve">This Agreement begins on </w:t>
      </w:r>
      <w:sdt>
        <w:sdtPr>
          <w:id w:val="-2128454770"/>
          <w:placeholder>
            <w:docPart w:val="DefaultPlaceholder_-1854013440"/>
          </w:placeholder>
        </w:sdtPr>
        <w:sdtEndPr/>
        <w:sdtContent>
          <w:r w:rsidRPr="00745ADB">
            <w:t>[</w:t>
          </w:r>
          <w:r w:rsidRPr="00A735EB">
            <w:t>Start Date</w:t>
          </w:r>
          <w:r w:rsidRPr="00745ADB">
            <w:t>]</w:t>
          </w:r>
        </w:sdtContent>
      </w:sdt>
      <w:r w:rsidRPr="00745ADB">
        <w:t xml:space="preserve"> and ends upon completion of all scheduled performances</w:t>
      </w:r>
      <w:r w:rsidR="00324D01">
        <w:t xml:space="preserve"> listed herein</w:t>
      </w:r>
      <w:r w:rsidRPr="00745ADB">
        <w:t>. </w:t>
      </w:r>
    </w:p>
    <w:p w14:paraId="1D34E782" w14:textId="77777777" w:rsidR="00745ADB" w:rsidRPr="00745ADB" w:rsidRDefault="00745ADB" w:rsidP="00745ADB">
      <w:pPr>
        <w:numPr>
          <w:ilvl w:val="0"/>
          <w:numId w:val="15"/>
        </w:numPr>
      </w:pPr>
      <w:r w:rsidRPr="00745ADB">
        <w:t>This agreement is not automatically renewed; however, if mutually agreeable, the parties may enter a new agreement after this agreement terminates. </w:t>
      </w:r>
    </w:p>
    <w:p w14:paraId="11A216EF" w14:textId="77777777" w:rsidR="00745ADB" w:rsidRPr="00745ADB" w:rsidRDefault="00745ADB" w:rsidP="00745ADB">
      <w:r w:rsidRPr="00745ADB">
        <w:t> </w:t>
      </w:r>
      <w:r w:rsidRPr="00745ADB">
        <w:rPr>
          <w:b/>
          <w:bCs/>
        </w:rPr>
        <w:t>8. Indemnification</w:t>
      </w:r>
      <w:r w:rsidRPr="00745ADB">
        <w:t> </w:t>
      </w:r>
    </w:p>
    <w:p w14:paraId="125684DA" w14:textId="77777777" w:rsidR="00745ADB" w:rsidRPr="00745ADB" w:rsidRDefault="00745ADB" w:rsidP="00745ADB">
      <w:r w:rsidRPr="00745ADB">
        <w:t>The Performer, including the individuals performing if Performer is a group, agrees to hold harmless and indemnify FSW for any claims arising from the Performer’s performance or operation on FSW’s premises during the term of this Agreement. </w:t>
      </w:r>
    </w:p>
    <w:p w14:paraId="1C335140" w14:textId="77777777" w:rsidR="00745ADB" w:rsidRDefault="00745ADB" w:rsidP="00745ADB">
      <w:pPr>
        <w:rPr>
          <w:b/>
          <w:bCs/>
        </w:rPr>
        <w:sectPr w:rsidR="00745A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2122C24" w14:textId="77777777" w:rsidR="00A0639B" w:rsidRDefault="00A0639B" w:rsidP="00745ADB">
      <w:pPr>
        <w:rPr>
          <w:b/>
          <w:bCs/>
        </w:rPr>
      </w:pPr>
    </w:p>
    <w:p w14:paraId="213BA3C8" w14:textId="77777777" w:rsidR="00A0639B" w:rsidRDefault="00A0639B" w:rsidP="00745ADB">
      <w:pPr>
        <w:rPr>
          <w:b/>
          <w:bCs/>
        </w:rPr>
      </w:pPr>
    </w:p>
    <w:p w14:paraId="10044A52" w14:textId="77777777" w:rsidR="00A0639B" w:rsidRDefault="00A0639B" w:rsidP="00745ADB">
      <w:pPr>
        <w:rPr>
          <w:b/>
          <w:bCs/>
        </w:rPr>
      </w:pPr>
    </w:p>
    <w:p w14:paraId="1FE0C109" w14:textId="77777777" w:rsidR="00A0639B" w:rsidRDefault="00A0639B" w:rsidP="00745ADB">
      <w:pPr>
        <w:rPr>
          <w:b/>
          <w:bCs/>
        </w:rPr>
      </w:pPr>
    </w:p>
    <w:p w14:paraId="7E9DC0E7" w14:textId="77777777" w:rsidR="00A0639B" w:rsidRDefault="00A0639B" w:rsidP="00745ADB">
      <w:pPr>
        <w:rPr>
          <w:b/>
          <w:bCs/>
        </w:rPr>
      </w:pPr>
    </w:p>
    <w:p w14:paraId="2C7F07AB" w14:textId="77777777" w:rsidR="00A0639B" w:rsidRDefault="00A0639B" w:rsidP="00745ADB">
      <w:pPr>
        <w:rPr>
          <w:b/>
          <w:bCs/>
        </w:rPr>
      </w:pPr>
    </w:p>
    <w:p w14:paraId="1E7C4961" w14:textId="77777777" w:rsidR="00A0639B" w:rsidRDefault="00A0639B" w:rsidP="00745ADB">
      <w:pPr>
        <w:rPr>
          <w:b/>
          <w:bCs/>
        </w:rPr>
      </w:pPr>
    </w:p>
    <w:p w14:paraId="28E22A79" w14:textId="77777777" w:rsidR="00A0639B" w:rsidRDefault="00A0639B" w:rsidP="00745ADB">
      <w:pPr>
        <w:rPr>
          <w:b/>
          <w:bCs/>
        </w:rPr>
      </w:pPr>
    </w:p>
    <w:p w14:paraId="72446654" w14:textId="77777777" w:rsidR="00A0639B" w:rsidRDefault="00A0639B" w:rsidP="00745ADB">
      <w:pPr>
        <w:rPr>
          <w:b/>
          <w:bCs/>
        </w:rPr>
        <w:sectPr w:rsidR="00A0639B" w:rsidSect="00A0639B">
          <w:type w:val="continuous"/>
          <w:pgSz w:w="12240" w:h="15840"/>
          <w:pgMar w:top="1440" w:right="1440" w:bottom="1440" w:left="1440" w:header="720" w:footer="720" w:gutter="0"/>
          <w:cols w:num="2" w:space="720"/>
          <w:docGrid w:linePitch="360"/>
        </w:sectPr>
      </w:pPr>
    </w:p>
    <w:p w14:paraId="77C0C49C" w14:textId="07841C75" w:rsidR="00745ADB" w:rsidRPr="00745ADB" w:rsidRDefault="00745ADB" w:rsidP="00745ADB">
      <w:r w:rsidRPr="00745ADB">
        <w:rPr>
          <w:b/>
          <w:bCs/>
        </w:rPr>
        <w:lastRenderedPageBreak/>
        <w:t>9. Signatures</w:t>
      </w:r>
      <w:r w:rsidRPr="00745ADB">
        <w:t> </w:t>
      </w:r>
    </w:p>
    <w:p w14:paraId="39439600" w14:textId="77777777" w:rsidR="00745ADB" w:rsidRPr="00745ADB" w:rsidRDefault="00745ADB" w:rsidP="00745ADB">
      <w:r w:rsidRPr="00745ADB">
        <w:t> </w:t>
      </w:r>
      <w:r w:rsidRPr="00745ADB">
        <w:rPr>
          <w:b/>
          <w:bCs/>
        </w:rPr>
        <w:t>Florida SouthWestern State College</w:t>
      </w:r>
      <w:r w:rsidRPr="00745ADB">
        <w:t> </w:t>
      </w:r>
    </w:p>
    <w:p w14:paraId="70DE4541" w14:textId="77777777" w:rsidR="00745ADB" w:rsidRPr="00745ADB" w:rsidRDefault="00745ADB" w:rsidP="002453B0">
      <w:pPr>
        <w:spacing w:after="0"/>
      </w:pPr>
      <w:r w:rsidRPr="00745ADB">
        <w:t>By: _______________________________ </w:t>
      </w:r>
      <w:r w:rsidRPr="00745ADB">
        <w:br/>
        <w:t>Jason Dudley </w:t>
      </w:r>
    </w:p>
    <w:p w14:paraId="1A13C4DA" w14:textId="77777777" w:rsidR="002453B0" w:rsidRDefault="00745ADB" w:rsidP="002453B0">
      <w:pPr>
        <w:spacing w:after="0"/>
      </w:pPr>
      <w:r w:rsidRPr="00745ADB">
        <w:t>VP, Business Affairs and Technology </w:t>
      </w:r>
    </w:p>
    <w:p w14:paraId="0373AAF4" w14:textId="77777777" w:rsidR="00745ADB" w:rsidRPr="00745ADB" w:rsidRDefault="00745ADB" w:rsidP="00745ADB">
      <w:r w:rsidRPr="00745ADB">
        <w:t>Date: __________________________ </w:t>
      </w:r>
    </w:p>
    <w:p w14:paraId="0771F842" w14:textId="5F0FAC35" w:rsidR="00745ADB" w:rsidRPr="00745ADB" w:rsidRDefault="00745ADB" w:rsidP="00745ADB">
      <w:r w:rsidRPr="00745ADB">
        <w:t>  </w:t>
      </w:r>
      <w:r w:rsidR="00A735EB">
        <w:tab/>
      </w:r>
    </w:p>
    <w:p w14:paraId="3A4DB67F" w14:textId="56C452C1" w:rsidR="00745ADB" w:rsidRPr="00745ADB" w:rsidRDefault="007E775E" w:rsidP="00745ADB">
      <w:sdt>
        <w:sdtPr>
          <w:rPr>
            <w:b/>
            <w:bCs/>
          </w:rPr>
          <w:id w:val="1895075100"/>
          <w:placeholder>
            <w:docPart w:val="DefaultPlaceholder_-1854013440"/>
          </w:placeholder>
        </w:sdtPr>
        <w:sdtEndPr/>
        <w:sdtContent>
          <w:r w:rsidR="00745ADB" w:rsidRPr="00A735EB">
            <w:rPr>
              <w:b/>
              <w:bCs/>
            </w:rPr>
            <w:t>[Performer]</w:t>
          </w:r>
        </w:sdtContent>
      </w:sdt>
      <w:r w:rsidR="00745ADB" w:rsidRPr="00745ADB">
        <w:t> </w:t>
      </w:r>
    </w:p>
    <w:p w14:paraId="525EFAA8" w14:textId="77777777" w:rsidR="00745ADB" w:rsidRPr="00745ADB" w:rsidRDefault="00745ADB" w:rsidP="002453B0">
      <w:r w:rsidRPr="00745ADB">
        <w:t>By: ___________________________ </w:t>
      </w:r>
      <w:r w:rsidRPr="00745ADB">
        <w:br/>
        <w:t>Name: _________________________ </w:t>
      </w:r>
      <w:r w:rsidRPr="00745ADB">
        <w:br/>
        <w:t>Title: __________________________ </w:t>
      </w:r>
      <w:r w:rsidRPr="00745ADB">
        <w:br/>
        <w:t>Date: __________________________ </w:t>
      </w:r>
    </w:p>
    <w:p w14:paraId="45169CB3" w14:textId="77777777" w:rsidR="00A0639B" w:rsidRPr="00745ADB" w:rsidRDefault="00A0639B"/>
    <w:sectPr w:rsidR="00A0639B" w:rsidRPr="00745ADB" w:rsidSect="00A0639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0F812" w14:textId="77777777" w:rsidR="006A15C2" w:rsidRDefault="006A15C2" w:rsidP="00A735EB">
      <w:pPr>
        <w:spacing w:after="0" w:line="240" w:lineRule="auto"/>
      </w:pPr>
      <w:r>
        <w:separator/>
      </w:r>
    </w:p>
  </w:endnote>
  <w:endnote w:type="continuationSeparator" w:id="0">
    <w:p w14:paraId="0E058F8F" w14:textId="77777777" w:rsidR="006A15C2" w:rsidRDefault="006A15C2" w:rsidP="00A7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0F597" w14:textId="77777777" w:rsidR="00A735EB" w:rsidRDefault="00A73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757467"/>
      <w:docPartObj>
        <w:docPartGallery w:val="Page Numbers (Bottom of Page)"/>
        <w:docPartUnique/>
      </w:docPartObj>
    </w:sdtPr>
    <w:sdtEndPr>
      <w:rPr>
        <w:noProof/>
        <w:sz w:val="18"/>
        <w:szCs w:val="18"/>
      </w:rPr>
    </w:sdtEndPr>
    <w:sdtContent>
      <w:p w14:paraId="2247FA25" w14:textId="3EF6810C" w:rsidR="00716EA9" w:rsidRPr="00716EA9" w:rsidRDefault="00716EA9">
        <w:pPr>
          <w:pStyle w:val="Footer"/>
          <w:jc w:val="right"/>
          <w:rPr>
            <w:sz w:val="18"/>
            <w:szCs w:val="18"/>
          </w:rPr>
        </w:pPr>
        <w:r w:rsidRPr="00716EA9">
          <w:rPr>
            <w:sz w:val="18"/>
            <w:szCs w:val="18"/>
          </w:rPr>
          <w:fldChar w:fldCharType="begin"/>
        </w:r>
        <w:r w:rsidRPr="00716EA9">
          <w:rPr>
            <w:sz w:val="18"/>
            <w:szCs w:val="18"/>
          </w:rPr>
          <w:instrText xml:space="preserve"> PAGE   \* MERGEFORMAT </w:instrText>
        </w:r>
        <w:r w:rsidRPr="00716EA9">
          <w:rPr>
            <w:sz w:val="18"/>
            <w:szCs w:val="18"/>
          </w:rPr>
          <w:fldChar w:fldCharType="separate"/>
        </w:r>
        <w:r w:rsidRPr="00716EA9">
          <w:rPr>
            <w:noProof/>
            <w:sz w:val="18"/>
            <w:szCs w:val="18"/>
          </w:rPr>
          <w:t>2</w:t>
        </w:r>
        <w:r w:rsidRPr="00716EA9">
          <w:rPr>
            <w:noProof/>
            <w:sz w:val="18"/>
            <w:szCs w:val="18"/>
          </w:rPr>
          <w:fldChar w:fldCharType="end"/>
        </w:r>
      </w:p>
    </w:sdtContent>
  </w:sdt>
  <w:p w14:paraId="7F7717CB" w14:textId="410250BA" w:rsidR="00A735EB" w:rsidRPr="00716EA9" w:rsidRDefault="00716EA9">
    <w:pPr>
      <w:pStyle w:val="Footer"/>
      <w:rPr>
        <w:sz w:val="16"/>
        <w:szCs w:val="16"/>
      </w:rPr>
    </w:pPr>
    <w:r>
      <w:rPr>
        <w:sz w:val="16"/>
        <w:szCs w:val="16"/>
      </w:rPr>
      <w:t>RM-015 – LW 08.19.2025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50C3A" w14:textId="77777777" w:rsidR="00A735EB" w:rsidRDefault="00A73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BA4BA" w14:textId="77777777" w:rsidR="006A15C2" w:rsidRDefault="006A15C2" w:rsidP="00A735EB">
      <w:pPr>
        <w:spacing w:after="0" w:line="240" w:lineRule="auto"/>
      </w:pPr>
      <w:r>
        <w:separator/>
      </w:r>
    </w:p>
  </w:footnote>
  <w:footnote w:type="continuationSeparator" w:id="0">
    <w:p w14:paraId="1DE9A5EA" w14:textId="77777777" w:rsidR="006A15C2" w:rsidRDefault="006A15C2" w:rsidP="00A73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F788" w14:textId="77777777" w:rsidR="00A735EB" w:rsidRDefault="00A73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2A8D5" w14:textId="77777777" w:rsidR="00A735EB" w:rsidRDefault="00A735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88634" w14:textId="77777777" w:rsidR="00A735EB" w:rsidRDefault="00A73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91E"/>
    <w:multiLevelType w:val="multilevel"/>
    <w:tmpl w:val="8D00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34544"/>
    <w:multiLevelType w:val="multilevel"/>
    <w:tmpl w:val="F6AA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D0E35"/>
    <w:multiLevelType w:val="multilevel"/>
    <w:tmpl w:val="7C7E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4132D"/>
    <w:multiLevelType w:val="multilevel"/>
    <w:tmpl w:val="B514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B24AE0"/>
    <w:multiLevelType w:val="multilevel"/>
    <w:tmpl w:val="669A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9B262A"/>
    <w:multiLevelType w:val="multilevel"/>
    <w:tmpl w:val="ADAC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2D617B"/>
    <w:multiLevelType w:val="multilevel"/>
    <w:tmpl w:val="FF60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CB5CD8"/>
    <w:multiLevelType w:val="multilevel"/>
    <w:tmpl w:val="1E4C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7C6A84"/>
    <w:multiLevelType w:val="multilevel"/>
    <w:tmpl w:val="24A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464897"/>
    <w:multiLevelType w:val="multilevel"/>
    <w:tmpl w:val="2BB2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B63EED"/>
    <w:multiLevelType w:val="multilevel"/>
    <w:tmpl w:val="99D6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B30FAD"/>
    <w:multiLevelType w:val="multilevel"/>
    <w:tmpl w:val="4086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375099"/>
    <w:multiLevelType w:val="multilevel"/>
    <w:tmpl w:val="91A2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8249AF"/>
    <w:multiLevelType w:val="multilevel"/>
    <w:tmpl w:val="28B0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1C77CE"/>
    <w:multiLevelType w:val="multilevel"/>
    <w:tmpl w:val="C426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2"/>
  </w:num>
  <w:num w:numId="3">
    <w:abstractNumId w:val="14"/>
  </w:num>
  <w:num w:numId="4">
    <w:abstractNumId w:val="13"/>
  </w:num>
  <w:num w:numId="5">
    <w:abstractNumId w:val="11"/>
  </w:num>
  <w:num w:numId="6">
    <w:abstractNumId w:val="6"/>
  </w:num>
  <w:num w:numId="7">
    <w:abstractNumId w:val="2"/>
  </w:num>
  <w:num w:numId="8">
    <w:abstractNumId w:val="8"/>
  </w:num>
  <w:num w:numId="9">
    <w:abstractNumId w:val="7"/>
  </w:num>
  <w:num w:numId="10">
    <w:abstractNumId w:val="9"/>
  </w:num>
  <w:num w:numId="11">
    <w:abstractNumId w:val="10"/>
  </w:num>
  <w:num w:numId="12">
    <w:abstractNumId w:val="4"/>
  </w:num>
  <w:num w:numId="13">
    <w:abstractNumId w:val="5"/>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0D"/>
    <w:rsid w:val="00144BB1"/>
    <w:rsid w:val="002453B0"/>
    <w:rsid w:val="00275517"/>
    <w:rsid w:val="00312052"/>
    <w:rsid w:val="00324D01"/>
    <w:rsid w:val="006A15C2"/>
    <w:rsid w:val="00716EA9"/>
    <w:rsid w:val="00745ADB"/>
    <w:rsid w:val="007E775E"/>
    <w:rsid w:val="009721E2"/>
    <w:rsid w:val="00A0639B"/>
    <w:rsid w:val="00A231C1"/>
    <w:rsid w:val="00A45953"/>
    <w:rsid w:val="00A735EB"/>
    <w:rsid w:val="00A95E0D"/>
    <w:rsid w:val="00B05AAF"/>
    <w:rsid w:val="00B47322"/>
    <w:rsid w:val="00B956CE"/>
    <w:rsid w:val="00CB60E4"/>
    <w:rsid w:val="00DF557A"/>
    <w:rsid w:val="00EF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40171"/>
  <w15:chartTrackingRefBased/>
  <w15:docId w15:val="{79E7F355-163C-4BE6-B331-A8728054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453B0"/>
    <w:rPr>
      <w:sz w:val="16"/>
      <w:szCs w:val="16"/>
    </w:rPr>
  </w:style>
  <w:style w:type="paragraph" w:styleId="CommentText">
    <w:name w:val="annotation text"/>
    <w:basedOn w:val="Normal"/>
    <w:link w:val="CommentTextChar"/>
    <w:uiPriority w:val="99"/>
    <w:semiHidden/>
    <w:unhideWhenUsed/>
    <w:rsid w:val="002453B0"/>
    <w:pPr>
      <w:spacing w:line="240" w:lineRule="auto"/>
    </w:pPr>
    <w:rPr>
      <w:sz w:val="20"/>
      <w:szCs w:val="20"/>
    </w:rPr>
  </w:style>
  <w:style w:type="character" w:customStyle="1" w:styleId="CommentTextChar">
    <w:name w:val="Comment Text Char"/>
    <w:basedOn w:val="DefaultParagraphFont"/>
    <w:link w:val="CommentText"/>
    <w:uiPriority w:val="99"/>
    <w:semiHidden/>
    <w:rsid w:val="002453B0"/>
    <w:rPr>
      <w:sz w:val="20"/>
      <w:szCs w:val="20"/>
    </w:rPr>
  </w:style>
  <w:style w:type="paragraph" w:styleId="CommentSubject">
    <w:name w:val="annotation subject"/>
    <w:basedOn w:val="CommentText"/>
    <w:next w:val="CommentText"/>
    <w:link w:val="CommentSubjectChar"/>
    <w:uiPriority w:val="99"/>
    <w:semiHidden/>
    <w:unhideWhenUsed/>
    <w:rsid w:val="002453B0"/>
    <w:rPr>
      <w:b/>
      <w:bCs/>
    </w:rPr>
  </w:style>
  <w:style w:type="character" w:customStyle="1" w:styleId="CommentSubjectChar">
    <w:name w:val="Comment Subject Char"/>
    <w:basedOn w:val="CommentTextChar"/>
    <w:link w:val="CommentSubject"/>
    <w:uiPriority w:val="99"/>
    <w:semiHidden/>
    <w:rsid w:val="002453B0"/>
    <w:rPr>
      <w:b/>
      <w:bCs/>
      <w:sz w:val="20"/>
      <w:szCs w:val="20"/>
    </w:rPr>
  </w:style>
  <w:style w:type="paragraph" w:styleId="Revision">
    <w:name w:val="Revision"/>
    <w:hidden/>
    <w:uiPriority w:val="99"/>
    <w:semiHidden/>
    <w:rsid w:val="002453B0"/>
    <w:pPr>
      <w:spacing w:after="0" w:line="240" w:lineRule="auto"/>
    </w:pPr>
  </w:style>
  <w:style w:type="paragraph" w:styleId="BalloonText">
    <w:name w:val="Balloon Text"/>
    <w:basedOn w:val="Normal"/>
    <w:link w:val="BalloonTextChar"/>
    <w:uiPriority w:val="99"/>
    <w:semiHidden/>
    <w:unhideWhenUsed/>
    <w:rsid w:val="002453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3B0"/>
    <w:rPr>
      <w:rFonts w:ascii="Segoe UI" w:hAnsi="Segoe UI" w:cs="Segoe UI"/>
      <w:sz w:val="18"/>
      <w:szCs w:val="18"/>
    </w:rPr>
  </w:style>
  <w:style w:type="character" w:styleId="PlaceholderText">
    <w:name w:val="Placeholder Text"/>
    <w:basedOn w:val="DefaultParagraphFont"/>
    <w:uiPriority w:val="99"/>
    <w:semiHidden/>
    <w:rsid w:val="00A735EB"/>
    <w:rPr>
      <w:color w:val="808080"/>
    </w:rPr>
  </w:style>
  <w:style w:type="paragraph" w:styleId="Header">
    <w:name w:val="header"/>
    <w:basedOn w:val="Normal"/>
    <w:link w:val="HeaderChar"/>
    <w:uiPriority w:val="99"/>
    <w:unhideWhenUsed/>
    <w:rsid w:val="00A73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5EB"/>
  </w:style>
  <w:style w:type="paragraph" w:styleId="Footer">
    <w:name w:val="footer"/>
    <w:basedOn w:val="Normal"/>
    <w:link w:val="FooterChar"/>
    <w:uiPriority w:val="99"/>
    <w:unhideWhenUsed/>
    <w:rsid w:val="00A73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3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B32DE7C-C19E-477F-BD13-44E853FE0315}"/>
      </w:docPartPr>
      <w:docPartBody>
        <w:p w:rsidR="0008006E" w:rsidRDefault="00370175">
          <w:r w:rsidRPr="001677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75"/>
    <w:rsid w:val="0008006E"/>
    <w:rsid w:val="00370175"/>
    <w:rsid w:val="0061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0175"/>
    <w:rPr>
      <w:color w:val="808080"/>
    </w:rPr>
  </w:style>
  <w:style w:type="paragraph" w:customStyle="1" w:styleId="DA22707666B94C4DAEC2FDDE690F2BE0">
    <w:name w:val="DA22707666B94C4DAEC2FDDE690F2BE0"/>
    <w:rsid w:val="003701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Eddy</dc:creator>
  <cp:keywords/>
  <dc:description/>
  <cp:lastModifiedBy>Jill M. De Valk</cp:lastModifiedBy>
  <cp:revision>2</cp:revision>
  <dcterms:created xsi:type="dcterms:W3CDTF">2025-08-19T16:46:00Z</dcterms:created>
  <dcterms:modified xsi:type="dcterms:W3CDTF">2025-08-19T16:46:00Z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49fe17f8-ba28-45df-8c44-cf30f27887a8</vt:lpwstr>
  </property>
</Properties>
</file>