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BF617" w14:textId="38C1D2C2" w:rsidR="00513338" w:rsidRPr="00B6087C" w:rsidRDefault="001B2FC0" w:rsidP="00C20C6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Friday, </w:t>
      </w:r>
      <w:r w:rsidR="00CE73D7">
        <w:rPr>
          <w:rFonts w:ascii="Times New Roman" w:hAnsi="Times New Roman" w:cs="Times New Roman"/>
        </w:rPr>
        <w:t>April</w:t>
      </w:r>
      <w:r w:rsidR="007F44DB">
        <w:rPr>
          <w:rFonts w:ascii="Times New Roman" w:hAnsi="Times New Roman" w:cs="Times New Roman"/>
        </w:rPr>
        <w:t xml:space="preserve"> </w:t>
      </w:r>
      <w:r w:rsidR="00CE73D7">
        <w:rPr>
          <w:rFonts w:ascii="Times New Roman" w:hAnsi="Times New Roman" w:cs="Times New Roman"/>
        </w:rPr>
        <w:t>1</w:t>
      </w:r>
      <w:r w:rsidR="00E34BDF">
        <w:rPr>
          <w:rFonts w:ascii="Times New Roman" w:hAnsi="Times New Roman" w:cs="Times New Roman"/>
        </w:rPr>
        <w:t>8</w:t>
      </w:r>
      <w:r w:rsidR="00E34BDF" w:rsidRPr="00E34BDF">
        <w:rPr>
          <w:rFonts w:ascii="Times New Roman" w:hAnsi="Times New Roman" w:cs="Times New Roman"/>
          <w:vertAlign w:val="superscript"/>
        </w:rPr>
        <w:t>th</w:t>
      </w:r>
      <w:r w:rsidR="004E0E1B">
        <w:rPr>
          <w:rFonts w:ascii="Times New Roman" w:hAnsi="Times New Roman" w:cs="Times New Roman"/>
        </w:rPr>
        <w:t xml:space="preserve">, </w:t>
      </w:r>
      <w:proofErr w:type="gramStart"/>
      <w:r w:rsidR="004E0E1B">
        <w:rPr>
          <w:rFonts w:ascii="Times New Roman" w:hAnsi="Times New Roman" w:cs="Times New Roman"/>
        </w:rPr>
        <w:t>202</w:t>
      </w:r>
      <w:r w:rsidR="00DC6017">
        <w:rPr>
          <w:rFonts w:ascii="Times New Roman" w:hAnsi="Times New Roman" w:cs="Times New Roman"/>
        </w:rPr>
        <w:t>5</w:t>
      </w:r>
      <w:proofErr w:type="gramEnd"/>
      <w:r w:rsidR="00EE3FA5">
        <w:rPr>
          <w:rFonts w:ascii="Times New Roman" w:hAnsi="Times New Roman" w:cs="Times New Roman"/>
        </w:rPr>
        <w:t xml:space="preserve"> </w:t>
      </w:r>
      <w:r w:rsidR="0079411D">
        <w:rPr>
          <w:rFonts w:ascii="Times New Roman" w:hAnsi="Times New Roman" w:cs="Times New Roman"/>
        </w:rPr>
        <w:br/>
      </w:r>
      <w:r w:rsidR="004E0E1B">
        <w:rPr>
          <w:rFonts w:ascii="Times New Roman" w:hAnsi="Times New Roman" w:cs="Times New Roman"/>
        </w:rPr>
        <w:t>10:00 – 11:30</w:t>
      </w:r>
      <w:r w:rsidR="007C770D" w:rsidRPr="00B6087C">
        <w:rPr>
          <w:rFonts w:ascii="Times New Roman" w:hAnsi="Times New Roman" w:cs="Times New Roman"/>
        </w:rPr>
        <w:t xml:space="preserve"> </w:t>
      </w:r>
      <w:r w:rsidR="004E0E1B">
        <w:rPr>
          <w:rFonts w:ascii="Times New Roman" w:hAnsi="Times New Roman" w:cs="Times New Roman"/>
        </w:rPr>
        <w:t>A</w:t>
      </w:r>
      <w:r w:rsidR="007C770D" w:rsidRPr="00B6087C">
        <w:rPr>
          <w:rFonts w:ascii="Times New Roman" w:hAnsi="Times New Roman" w:cs="Times New Roman"/>
        </w:rPr>
        <w:t>M</w:t>
      </w:r>
      <w:r w:rsidR="0079411D">
        <w:rPr>
          <w:rFonts w:ascii="Times New Roman" w:hAnsi="Times New Roman" w:cs="Times New Roman"/>
        </w:rPr>
        <w:br/>
      </w:r>
      <w:hyperlink r:id="rId10" w:history="1">
        <w:r w:rsidR="001D4E0D" w:rsidRPr="007301C3">
          <w:rPr>
            <w:rStyle w:val="Hyperlink"/>
            <w:rFonts w:ascii="Times New Roman" w:hAnsi="Times New Roman" w:cs="Times New Roman"/>
            <w:shd w:val="clear" w:color="auto" w:fill="FFFFFF"/>
          </w:rPr>
          <w:t>https://fsw.zoom.us/j/81809684012</w:t>
        </w:r>
      </w:hyperlink>
      <w:r w:rsidR="001D4E0D">
        <w:rPr>
          <w:rFonts w:ascii="Times New Roman" w:hAnsi="Times New Roman" w:cs="Times New Roman"/>
          <w:color w:val="424242"/>
          <w:shd w:val="clear" w:color="auto" w:fill="FFFFFF"/>
        </w:rPr>
        <w:t xml:space="preserve"> </w:t>
      </w:r>
      <w:r w:rsidR="00513338" w:rsidRPr="00B6087C">
        <w:rPr>
          <w:rFonts w:ascii="Times New Roman" w:hAnsi="Times New Roman" w:cs="Times New Roman"/>
          <w:color w:val="424242"/>
          <w:shd w:val="clear" w:color="auto" w:fill="FFFFFF"/>
        </w:rPr>
        <w:t>Meeting ID:</w:t>
      </w:r>
      <w:r w:rsidR="001D4E0D">
        <w:rPr>
          <w:rFonts w:ascii="Times New Roman" w:hAnsi="Times New Roman" w:cs="Times New Roman"/>
          <w:color w:val="424242"/>
          <w:shd w:val="clear" w:color="auto" w:fill="FFFFFF"/>
        </w:rPr>
        <w:t xml:space="preserve"> </w:t>
      </w:r>
      <w:r w:rsidR="001D4E0D">
        <w:rPr>
          <w:rFonts w:ascii="Helvetica" w:hAnsi="Helvetica"/>
          <w:color w:val="232333"/>
          <w:spacing w:val="6"/>
          <w:sz w:val="21"/>
          <w:szCs w:val="21"/>
          <w:shd w:val="clear" w:color="auto" w:fill="FFFFFF"/>
        </w:rPr>
        <w:t>818 0968 4012</w:t>
      </w:r>
    </w:p>
    <w:p w14:paraId="475A022E" w14:textId="7ECDDE0D" w:rsidR="007C770D" w:rsidRDefault="007C770D" w:rsidP="00C20C62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B6087C">
        <w:rPr>
          <w:rFonts w:ascii="Times New Roman" w:hAnsi="Times New Roman" w:cs="Times New Roman"/>
        </w:rPr>
        <w:t xml:space="preserve">Welcome  </w:t>
      </w:r>
    </w:p>
    <w:p w14:paraId="3ACC993A" w14:textId="77777777" w:rsidR="00C20C62" w:rsidRPr="004E0E1B" w:rsidRDefault="00C20C62" w:rsidP="00C20C62">
      <w:pPr>
        <w:pStyle w:val="ListParagraph"/>
        <w:spacing w:before="240" w:after="0" w:line="240" w:lineRule="auto"/>
        <w:ind w:left="1080"/>
        <w:rPr>
          <w:rFonts w:ascii="Times New Roman" w:hAnsi="Times New Roman" w:cs="Times New Roman"/>
        </w:rPr>
      </w:pPr>
    </w:p>
    <w:p w14:paraId="11AFBE3D" w14:textId="66369DE8" w:rsidR="00E821D1" w:rsidRDefault="007C770D" w:rsidP="00E821D1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B6087C">
        <w:rPr>
          <w:rFonts w:ascii="Times New Roman" w:hAnsi="Times New Roman" w:cs="Times New Roman"/>
        </w:rPr>
        <w:t>Approval</w:t>
      </w:r>
      <w:r w:rsidR="0079411D">
        <w:rPr>
          <w:rFonts w:ascii="Times New Roman" w:hAnsi="Times New Roman" w:cs="Times New Roman"/>
        </w:rPr>
        <w:t xml:space="preserve"> of Minutes</w:t>
      </w:r>
      <w:r w:rsidR="00F00F9D">
        <w:rPr>
          <w:rFonts w:ascii="Times New Roman" w:hAnsi="Times New Roman" w:cs="Times New Roman"/>
        </w:rPr>
        <w:t>:</w:t>
      </w:r>
      <w:r w:rsidR="0079411D">
        <w:rPr>
          <w:rFonts w:ascii="Times New Roman" w:hAnsi="Times New Roman" w:cs="Times New Roman"/>
        </w:rPr>
        <w:t xml:space="preserve"> </w:t>
      </w:r>
      <w:r w:rsidR="001B2FC0" w:rsidRPr="00E97871">
        <w:rPr>
          <w:rFonts w:ascii="Times New Roman" w:hAnsi="Times New Roman" w:cs="Times New Roman"/>
        </w:rPr>
        <w:t xml:space="preserve">Friday, </w:t>
      </w:r>
      <w:r w:rsidR="00CE73D7">
        <w:rPr>
          <w:rFonts w:ascii="Times New Roman" w:hAnsi="Times New Roman" w:cs="Times New Roman"/>
        </w:rPr>
        <w:t>March</w:t>
      </w:r>
      <w:r w:rsidR="001D4E0D">
        <w:rPr>
          <w:rFonts w:ascii="Times New Roman" w:hAnsi="Times New Roman" w:cs="Times New Roman"/>
        </w:rPr>
        <w:t xml:space="preserve"> </w:t>
      </w:r>
      <w:r w:rsidR="00E34BDF">
        <w:rPr>
          <w:rFonts w:ascii="Times New Roman" w:hAnsi="Times New Roman" w:cs="Times New Roman"/>
        </w:rPr>
        <w:t>2</w:t>
      </w:r>
      <w:r w:rsidR="00CE73D7">
        <w:rPr>
          <w:rFonts w:ascii="Times New Roman" w:hAnsi="Times New Roman" w:cs="Times New Roman"/>
        </w:rPr>
        <w:t>8</w:t>
      </w:r>
      <w:r w:rsidR="00CE73D7" w:rsidRPr="00CE73D7">
        <w:rPr>
          <w:rFonts w:ascii="Times New Roman" w:hAnsi="Times New Roman" w:cs="Times New Roman"/>
          <w:vertAlign w:val="superscript"/>
        </w:rPr>
        <w:t>th</w:t>
      </w:r>
      <w:r w:rsidR="001D4E0D">
        <w:rPr>
          <w:rFonts w:ascii="Times New Roman" w:hAnsi="Times New Roman" w:cs="Times New Roman"/>
        </w:rPr>
        <w:t xml:space="preserve">, </w:t>
      </w:r>
      <w:r w:rsidR="001B2FC0" w:rsidRPr="00E97871">
        <w:rPr>
          <w:rFonts w:ascii="Times New Roman" w:hAnsi="Times New Roman" w:cs="Times New Roman"/>
        </w:rPr>
        <w:t>202</w:t>
      </w:r>
      <w:r w:rsidR="00E34BDF">
        <w:rPr>
          <w:rFonts w:ascii="Times New Roman" w:hAnsi="Times New Roman" w:cs="Times New Roman"/>
        </w:rPr>
        <w:t>5</w:t>
      </w:r>
    </w:p>
    <w:p w14:paraId="7B25E553" w14:textId="77777777" w:rsidR="0083189D" w:rsidRPr="0083189D" w:rsidRDefault="0083189D" w:rsidP="0083189D">
      <w:pPr>
        <w:pStyle w:val="ListParagraph"/>
        <w:rPr>
          <w:rFonts w:ascii="Times New Roman" w:hAnsi="Times New Roman" w:cs="Times New Roman"/>
        </w:rPr>
      </w:pPr>
    </w:p>
    <w:p w14:paraId="31E9B8DE" w14:textId="091B3D7A" w:rsidR="00CE73D7" w:rsidRDefault="00002B38" w:rsidP="00CE73D7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421B83">
        <w:rPr>
          <w:rFonts w:ascii="Times New Roman" w:hAnsi="Times New Roman" w:cs="Times New Roman"/>
        </w:rPr>
        <w:t>WAC Proposal</w:t>
      </w:r>
      <w:r w:rsidR="007F44DB" w:rsidRPr="00421B83">
        <w:rPr>
          <w:rFonts w:ascii="Times New Roman" w:hAnsi="Times New Roman" w:cs="Times New Roman"/>
        </w:rPr>
        <w:t xml:space="preserve"> </w:t>
      </w:r>
      <w:r w:rsidR="00421B83">
        <w:rPr>
          <w:rFonts w:ascii="Times New Roman" w:hAnsi="Times New Roman" w:cs="Times New Roman"/>
        </w:rPr>
        <w:t xml:space="preserve">- </w:t>
      </w:r>
      <w:r w:rsidR="007F44DB" w:rsidRPr="00421B83">
        <w:rPr>
          <w:rFonts w:ascii="Times New Roman" w:hAnsi="Times New Roman" w:cs="Times New Roman"/>
        </w:rPr>
        <w:t xml:space="preserve">Update </w:t>
      </w:r>
    </w:p>
    <w:p w14:paraId="6E0718DB" w14:textId="77777777" w:rsidR="006E3888" w:rsidRPr="006E3888" w:rsidRDefault="006E3888" w:rsidP="006E3888">
      <w:pPr>
        <w:pStyle w:val="ListParagraph"/>
        <w:rPr>
          <w:rFonts w:ascii="Times New Roman" w:hAnsi="Times New Roman" w:cs="Times New Roman"/>
        </w:rPr>
      </w:pPr>
    </w:p>
    <w:p w14:paraId="09A0847B" w14:textId="08AD4514" w:rsidR="006E3888" w:rsidRDefault="006E3888" w:rsidP="00CE73D7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GEAC </w:t>
      </w:r>
      <w:proofErr w:type="spellStart"/>
      <w:r>
        <w:rPr>
          <w:rFonts w:ascii="Times New Roman" w:hAnsi="Times New Roman" w:cs="Times New Roman"/>
        </w:rPr>
        <w:t>ToolKit</w:t>
      </w:r>
      <w:proofErr w:type="spellEnd"/>
      <w:r>
        <w:rPr>
          <w:rFonts w:ascii="Times New Roman" w:hAnsi="Times New Roman" w:cs="Times New Roman"/>
        </w:rPr>
        <w:t xml:space="preserve"> – Self-Enrollment Link </w:t>
      </w:r>
    </w:p>
    <w:p w14:paraId="2E689BF4" w14:textId="77777777" w:rsidR="00CE73D7" w:rsidRPr="00CE73D7" w:rsidRDefault="00CE73D7" w:rsidP="00CE73D7">
      <w:pPr>
        <w:pStyle w:val="ListParagraph"/>
        <w:rPr>
          <w:rFonts w:ascii="Times New Roman" w:hAnsi="Times New Roman" w:cs="Times New Roman"/>
        </w:rPr>
      </w:pPr>
    </w:p>
    <w:p w14:paraId="70F627FA" w14:textId="6DA53570" w:rsidR="00CE73D7" w:rsidRDefault="00CE73D7" w:rsidP="00CE73D7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Goals for the 2025-2026 Academic Year </w:t>
      </w:r>
    </w:p>
    <w:p w14:paraId="6E65F549" w14:textId="77777777" w:rsidR="00CE73D7" w:rsidRPr="00CE73D7" w:rsidRDefault="00CE73D7" w:rsidP="00CE73D7">
      <w:pPr>
        <w:pStyle w:val="ListParagraph"/>
        <w:rPr>
          <w:rFonts w:ascii="Times New Roman" w:hAnsi="Times New Roman" w:cs="Times New Roman"/>
        </w:rPr>
      </w:pPr>
    </w:p>
    <w:p w14:paraId="7AFAD5ED" w14:textId="1E4E0385" w:rsidR="007C74B5" w:rsidRPr="00CE73D7" w:rsidRDefault="007C74B5" w:rsidP="00CE73D7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CE73D7">
        <w:rPr>
          <w:rFonts w:ascii="Times New Roman" w:hAnsi="Times New Roman" w:cs="Times New Roman"/>
        </w:rPr>
        <w:t xml:space="preserve">Committee–Department </w:t>
      </w:r>
      <w:r w:rsidR="00002B38" w:rsidRPr="00CE73D7">
        <w:rPr>
          <w:rFonts w:ascii="Times New Roman" w:hAnsi="Times New Roman" w:cs="Times New Roman"/>
        </w:rPr>
        <w:t xml:space="preserve">Updates </w:t>
      </w:r>
    </w:p>
    <w:p w14:paraId="03EDD724" w14:textId="05DF2C7F" w:rsidR="007C74B5" w:rsidRDefault="007C74B5" w:rsidP="007C74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English (Suzanne Biedenbach</w:t>
      </w:r>
      <w:r w:rsidR="005E3438">
        <w:rPr>
          <w:rFonts w:ascii="Times New Roman" w:hAnsi="Times New Roman" w:cs="Times New Roman"/>
        </w:rPr>
        <w:t xml:space="preserve">, Cara </w:t>
      </w:r>
      <w:proofErr w:type="spellStart"/>
      <w:r w:rsidR="005E3438">
        <w:rPr>
          <w:rFonts w:ascii="Times New Roman" w:hAnsi="Times New Roman" w:cs="Times New Roman"/>
        </w:rPr>
        <w:t>Minardi</w:t>
      </w:r>
      <w:proofErr w:type="spellEnd"/>
      <w:r w:rsidR="005E3438">
        <w:rPr>
          <w:rFonts w:ascii="Times New Roman" w:hAnsi="Times New Roman" w:cs="Times New Roman"/>
        </w:rPr>
        <w:t xml:space="preserve"> Power</w:t>
      </w:r>
      <w:r>
        <w:rPr>
          <w:rFonts w:ascii="Times New Roman" w:hAnsi="Times New Roman" w:cs="Times New Roman"/>
        </w:rPr>
        <w:t>)</w:t>
      </w:r>
    </w:p>
    <w:p w14:paraId="5663453C" w14:textId="0840C653" w:rsidR="007C74B5" w:rsidRDefault="007C74B5" w:rsidP="007C74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Communication &amp; Foreign Language (</w:t>
      </w:r>
      <w:r w:rsidR="001E476C">
        <w:rPr>
          <w:rFonts w:ascii="Times New Roman" w:hAnsi="Times New Roman" w:cs="Times New Roman"/>
        </w:rPr>
        <w:t xml:space="preserve">Jamie Votraw, </w:t>
      </w:r>
      <w:r>
        <w:rPr>
          <w:rFonts w:ascii="Times New Roman" w:hAnsi="Times New Roman" w:cs="Times New Roman"/>
        </w:rPr>
        <w:t xml:space="preserve">Dani Peterson) </w:t>
      </w:r>
    </w:p>
    <w:p w14:paraId="396401BD" w14:textId="77777777" w:rsidR="007C74B5" w:rsidRDefault="007C74B5" w:rsidP="007C74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Humanities &amp; Fine Arts (Elijah Pritchett; Steve Chase) </w:t>
      </w:r>
    </w:p>
    <w:p w14:paraId="15304DC3" w14:textId="284AB393" w:rsidR="00D05222" w:rsidRPr="00D05222" w:rsidRDefault="007C74B5" w:rsidP="00D0522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Library Science (Tony </w:t>
      </w:r>
      <w:proofErr w:type="spellStart"/>
      <w:r>
        <w:rPr>
          <w:rFonts w:ascii="Times New Roman" w:hAnsi="Times New Roman" w:cs="Times New Roman"/>
        </w:rPr>
        <w:t>Valenti</w:t>
      </w:r>
      <w:proofErr w:type="spellEnd"/>
      <w:r>
        <w:rPr>
          <w:rFonts w:ascii="Times New Roman" w:hAnsi="Times New Roman" w:cs="Times New Roman"/>
        </w:rPr>
        <w:t>)</w:t>
      </w:r>
    </w:p>
    <w:p w14:paraId="36C81D3A" w14:textId="77777777" w:rsidR="007C74B5" w:rsidRDefault="007C74B5" w:rsidP="007C74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Mathematics (Don Ransford) </w:t>
      </w:r>
    </w:p>
    <w:p w14:paraId="361612B6" w14:textId="77777777" w:rsidR="007C74B5" w:rsidRDefault="007C74B5" w:rsidP="007C74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Natural Sciences (</w:t>
      </w:r>
      <w:proofErr w:type="spellStart"/>
      <w:r>
        <w:rPr>
          <w:rFonts w:ascii="Times New Roman" w:hAnsi="Times New Roman" w:cs="Times New Roman"/>
        </w:rPr>
        <w:t>Esmaeel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Samaliazad</w:t>
      </w:r>
      <w:proofErr w:type="spellEnd"/>
      <w:r>
        <w:rPr>
          <w:rFonts w:ascii="Times New Roman" w:hAnsi="Times New Roman" w:cs="Times New Roman"/>
        </w:rPr>
        <w:t>)</w:t>
      </w:r>
    </w:p>
    <w:p w14:paraId="07D8A564" w14:textId="77777777" w:rsidR="007C74B5" w:rsidRDefault="007C74B5" w:rsidP="007C74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Social Sciences / Economics (Randy Moffett; Joel Reinking) </w:t>
      </w:r>
    </w:p>
    <w:p w14:paraId="1D4D9591" w14:textId="77777777" w:rsidR="007C74B5" w:rsidRDefault="007C74B5" w:rsidP="007C74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Academic Success (Mary Ellen Schultz) </w:t>
      </w:r>
    </w:p>
    <w:p w14:paraId="0E5C52F5" w14:textId="2805621D" w:rsidR="007B4E31" w:rsidRDefault="007C74B5" w:rsidP="00002B3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Academic Advising (Alex Schimel) </w:t>
      </w:r>
    </w:p>
    <w:p w14:paraId="7FBC632B" w14:textId="77777777" w:rsidR="00002B38" w:rsidRPr="00002B38" w:rsidRDefault="00002B38" w:rsidP="00002B38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</w:p>
    <w:p w14:paraId="42D38CD5" w14:textId="101B077D" w:rsidR="0053054D" w:rsidRDefault="0053054D" w:rsidP="00C20C62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Announcements </w:t>
      </w:r>
    </w:p>
    <w:p w14:paraId="3742D317" w14:textId="77777777" w:rsidR="0053054D" w:rsidRDefault="0053054D" w:rsidP="0053054D">
      <w:pPr>
        <w:pStyle w:val="ListParagraph"/>
        <w:spacing w:before="240" w:after="0" w:line="240" w:lineRule="auto"/>
        <w:ind w:left="1080"/>
        <w:rPr>
          <w:rFonts w:ascii="Times New Roman" w:hAnsi="Times New Roman" w:cs="Times New Roman"/>
        </w:rPr>
      </w:pPr>
    </w:p>
    <w:p w14:paraId="65F1AA56" w14:textId="4E8C5533" w:rsidR="001324B2" w:rsidRPr="004608EA" w:rsidRDefault="00450C62" w:rsidP="00D00AA5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CC6D42">
        <w:rPr>
          <w:rFonts w:ascii="Times New Roman" w:hAnsi="Times New Roman" w:cs="Times New Roman"/>
        </w:rPr>
        <w:t>Adjournment</w:t>
      </w:r>
    </w:p>
    <w:sectPr w:rsidR="001324B2" w:rsidRPr="004608EA" w:rsidSect="00AC153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84190" w14:textId="77777777" w:rsidR="00156204" w:rsidRDefault="00156204">
      <w:pPr>
        <w:spacing w:after="0" w:line="240" w:lineRule="auto"/>
      </w:pPr>
      <w:r>
        <w:separator/>
      </w:r>
    </w:p>
  </w:endnote>
  <w:endnote w:type="continuationSeparator" w:id="0">
    <w:p w14:paraId="325AA8C9" w14:textId="77777777" w:rsidR="00156204" w:rsidRDefault="0015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10277" w14:textId="77777777" w:rsidR="00156204" w:rsidRDefault="00156204">
      <w:pPr>
        <w:spacing w:after="0" w:line="240" w:lineRule="auto"/>
      </w:pPr>
      <w:r>
        <w:separator/>
      </w:r>
    </w:p>
  </w:footnote>
  <w:footnote w:type="continuationSeparator" w:id="0">
    <w:p w14:paraId="2BDBD0B2" w14:textId="77777777" w:rsidR="00156204" w:rsidRDefault="00156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EDA9" w14:textId="77777777" w:rsidR="00463F89" w:rsidRPr="000C3A86" w:rsidRDefault="007C770D" w:rsidP="00751D68">
    <w:pPr>
      <w:spacing w:after="0" w:line="240" w:lineRule="auto"/>
      <w:jc w:val="right"/>
      <w:rPr>
        <w:sz w:val="36"/>
        <w:szCs w:val="36"/>
      </w:rPr>
    </w:pPr>
    <w:r>
      <w:rPr>
        <w:noProof/>
        <w:sz w:val="36"/>
        <w:szCs w:val="36"/>
      </w:rPr>
      <w:drawing>
        <wp:inline distT="0" distB="0" distL="0" distR="0" wp14:anchorId="46E8281F" wp14:editId="53580FCB">
          <wp:extent cx="1327121" cy="604838"/>
          <wp:effectExtent l="0" t="0" r="6985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70" cy="6051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26482E" w14:textId="77777777" w:rsidR="00463F89" w:rsidRDefault="00463F89" w:rsidP="00753FAC">
    <w:pPr>
      <w:jc w:val="center"/>
      <w:rPr>
        <w:rFonts w:ascii="Tahoma" w:hAnsi="Tahoma" w:cs="Tahoma"/>
        <w:b/>
      </w:rPr>
    </w:pPr>
  </w:p>
  <w:p w14:paraId="2CABFA1C" w14:textId="2C376E7A" w:rsidR="00463F89" w:rsidRPr="005F1CA1" w:rsidRDefault="003A4815" w:rsidP="00753FAC">
    <w:pPr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GENERAL EDUCATION ADVISORY COUNCIL</w:t>
    </w:r>
  </w:p>
  <w:p w14:paraId="5CA6BF24" w14:textId="77777777" w:rsidR="00463F89" w:rsidRDefault="007C770D" w:rsidP="00751D68">
    <w:pPr>
      <w:pStyle w:val="Header"/>
      <w:jc w:val="center"/>
      <w:rPr>
        <w:sz w:val="32"/>
        <w:szCs w:val="32"/>
      </w:rPr>
    </w:pPr>
    <w:r w:rsidRPr="000C3A86">
      <w:rPr>
        <w:sz w:val="32"/>
        <w:szCs w:val="32"/>
      </w:rPr>
      <w:t>Agenda</w:t>
    </w:r>
  </w:p>
  <w:p w14:paraId="03FFA00C" w14:textId="77777777" w:rsidR="00463F89" w:rsidRPr="000C3A86" w:rsidRDefault="007C770D" w:rsidP="004B1E0E">
    <w:pPr>
      <w:pStyle w:val="Header"/>
      <w:jc w:val="center"/>
      <w:rPr>
        <w:sz w:val="32"/>
        <w:szCs w:val="32"/>
      </w:rPr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62B31D" wp14:editId="097E4D9C">
              <wp:simplePos x="0" y="0"/>
              <wp:positionH relativeFrom="column">
                <wp:posOffset>28575</wp:posOffset>
              </wp:positionH>
              <wp:positionV relativeFrom="paragraph">
                <wp:posOffset>116205</wp:posOffset>
              </wp:positionV>
              <wp:extent cx="5848350" cy="9525"/>
              <wp:effectExtent l="0" t="0" r="0" b="952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483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961AE9E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9.15pt" to="462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" strokecolor="#4472c4 [3204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38DC"/>
    <w:multiLevelType w:val="hybridMultilevel"/>
    <w:tmpl w:val="0F688E92"/>
    <w:lvl w:ilvl="0" w:tplc="DD5EDA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D70096"/>
    <w:multiLevelType w:val="hybridMultilevel"/>
    <w:tmpl w:val="2676FF66"/>
    <w:lvl w:ilvl="0" w:tplc="CF48AAFA">
      <w:start w:val="1"/>
      <w:numFmt w:val="upperRoman"/>
      <w:lvlText w:val="%1."/>
      <w:lvlJc w:val="righ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87B0E75A">
      <w:start w:val="1"/>
      <w:numFmt w:val="lowerRoman"/>
      <w:lvlText w:val="%3."/>
      <w:lvlJc w:val="right"/>
      <w:pPr>
        <w:ind w:left="252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49568A"/>
    <w:multiLevelType w:val="hybridMultilevel"/>
    <w:tmpl w:val="52E2433E"/>
    <w:lvl w:ilvl="0" w:tplc="F378D76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364952"/>
    <w:multiLevelType w:val="multilevel"/>
    <w:tmpl w:val="907AFA5C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ind w:left="25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4" w15:restartNumberingAfterBreak="0">
    <w:nsid w:val="38B81CE0"/>
    <w:multiLevelType w:val="hybridMultilevel"/>
    <w:tmpl w:val="2B802D6A"/>
    <w:lvl w:ilvl="0" w:tplc="C3FAD8F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F4B191E"/>
    <w:multiLevelType w:val="multilevel"/>
    <w:tmpl w:val="5CF8F7A2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6" w15:restartNumberingAfterBreak="0">
    <w:nsid w:val="6E975980"/>
    <w:multiLevelType w:val="hybridMultilevel"/>
    <w:tmpl w:val="985EE702"/>
    <w:lvl w:ilvl="0" w:tplc="56D812B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2BB395C"/>
    <w:multiLevelType w:val="hybridMultilevel"/>
    <w:tmpl w:val="213C4264"/>
    <w:lvl w:ilvl="0" w:tplc="177A20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89C41CD"/>
    <w:multiLevelType w:val="multilevel"/>
    <w:tmpl w:val="33E2E0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num w:numId="1" w16cid:durableId="2002808014">
    <w:abstractNumId w:val="1"/>
  </w:num>
  <w:num w:numId="2" w16cid:durableId="1737901420">
    <w:abstractNumId w:val="5"/>
  </w:num>
  <w:num w:numId="3" w16cid:durableId="1378626895">
    <w:abstractNumId w:val="3"/>
  </w:num>
  <w:num w:numId="4" w16cid:durableId="1600522338">
    <w:abstractNumId w:val="8"/>
  </w:num>
  <w:num w:numId="5" w16cid:durableId="1613056400">
    <w:abstractNumId w:val="0"/>
  </w:num>
  <w:num w:numId="6" w16cid:durableId="1647929437">
    <w:abstractNumId w:val="6"/>
  </w:num>
  <w:num w:numId="7" w16cid:durableId="1402143130">
    <w:abstractNumId w:val="2"/>
  </w:num>
  <w:num w:numId="8" w16cid:durableId="1945309381">
    <w:abstractNumId w:val="7"/>
  </w:num>
  <w:num w:numId="9" w16cid:durableId="769662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0D"/>
    <w:rsid w:val="00002B38"/>
    <w:rsid w:val="000139A4"/>
    <w:rsid w:val="000C0595"/>
    <w:rsid w:val="000D22D2"/>
    <w:rsid w:val="000D7CF8"/>
    <w:rsid w:val="000E0918"/>
    <w:rsid w:val="001177B8"/>
    <w:rsid w:val="001323A5"/>
    <w:rsid w:val="001324B2"/>
    <w:rsid w:val="00156204"/>
    <w:rsid w:val="001B2FC0"/>
    <w:rsid w:val="001D4E0D"/>
    <w:rsid w:val="001E476C"/>
    <w:rsid w:val="0020221B"/>
    <w:rsid w:val="002302AF"/>
    <w:rsid w:val="002A3B31"/>
    <w:rsid w:val="002A4B8F"/>
    <w:rsid w:val="002B6D4E"/>
    <w:rsid w:val="002E38CA"/>
    <w:rsid w:val="003301A2"/>
    <w:rsid w:val="00357A9D"/>
    <w:rsid w:val="00370647"/>
    <w:rsid w:val="0037414F"/>
    <w:rsid w:val="00375340"/>
    <w:rsid w:val="003A4815"/>
    <w:rsid w:val="00405DE2"/>
    <w:rsid w:val="00421B83"/>
    <w:rsid w:val="004278F5"/>
    <w:rsid w:val="0044701B"/>
    <w:rsid w:val="00450C62"/>
    <w:rsid w:val="00455B46"/>
    <w:rsid w:val="004608EA"/>
    <w:rsid w:val="00463F89"/>
    <w:rsid w:val="00486F5A"/>
    <w:rsid w:val="00492039"/>
    <w:rsid w:val="00495C36"/>
    <w:rsid w:val="004E0E1B"/>
    <w:rsid w:val="00504731"/>
    <w:rsid w:val="00506153"/>
    <w:rsid w:val="00513338"/>
    <w:rsid w:val="00520D5C"/>
    <w:rsid w:val="00521B45"/>
    <w:rsid w:val="0053054D"/>
    <w:rsid w:val="005506BC"/>
    <w:rsid w:val="00555A71"/>
    <w:rsid w:val="005574AE"/>
    <w:rsid w:val="005737CD"/>
    <w:rsid w:val="00581DEC"/>
    <w:rsid w:val="0059362E"/>
    <w:rsid w:val="005A1A7D"/>
    <w:rsid w:val="005E3438"/>
    <w:rsid w:val="005F7303"/>
    <w:rsid w:val="00617A7A"/>
    <w:rsid w:val="00645295"/>
    <w:rsid w:val="00657052"/>
    <w:rsid w:val="00670CD8"/>
    <w:rsid w:val="00695F0A"/>
    <w:rsid w:val="006B2D74"/>
    <w:rsid w:val="006B52D2"/>
    <w:rsid w:val="006B6EB4"/>
    <w:rsid w:val="006C3D91"/>
    <w:rsid w:val="006C61B5"/>
    <w:rsid w:val="006E3888"/>
    <w:rsid w:val="006F0A84"/>
    <w:rsid w:val="006F3003"/>
    <w:rsid w:val="007078C1"/>
    <w:rsid w:val="00745570"/>
    <w:rsid w:val="0078463F"/>
    <w:rsid w:val="0078624C"/>
    <w:rsid w:val="0079411D"/>
    <w:rsid w:val="007B4E31"/>
    <w:rsid w:val="007C74B5"/>
    <w:rsid w:val="007C770D"/>
    <w:rsid w:val="007E6DBB"/>
    <w:rsid w:val="007F44DB"/>
    <w:rsid w:val="007F5F67"/>
    <w:rsid w:val="00825C41"/>
    <w:rsid w:val="0083189D"/>
    <w:rsid w:val="0083531B"/>
    <w:rsid w:val="00864CED"/>
    <w:rsid w:val="008658D2"/>
    <w:rsid w:val="0088424F"/>
    <w:rsid w:val="00886712"/>
    <w:rsid w:val="008876BC"/>
    <w:rsid w:val="00896AC4"/>
    <w:rsid w:val="008A3187"/>
    <w:rsid w:val="008B3ED0"/>
    <w:rsid w:val="008C64B8"/>
    <w:rsid w:val="008D78A4"/>
    <w:rsid w:val="008E4801"/>
    <w:rsid w:val="008F2D01"/>
    <w:rsid w:val="008F7C3B"/>
    <w:rsid w:val="008F7DC9"/>
    <w:rsid w:val="00931A39"/>
    <w:rsid w:val="00960EEC"/>
    <w:rsid w:val="009657DD"/>
    <w:rsid w:val="00966093"/>
    <w:rsid w:val="009949A9"/>
    <w:rsid w:val="00A1573C"/>
    <w:rsid w:val="00A32E5F"/>
    <w:rsid w:val="00A67491"/>
    <w:rsid w:val="00AC1530"/>
    <w:rsid w:val="00B238B7"/>
    <w:rsid w:val="00B43792"/>
    <w:rsid w:val="00B438E9"/>
    <w:rsid w:val="00B6087C"/>
    <w:rsid w:val="00B619DD"/>
    <w:rsid w:val="00B6203A"/>
    <w:rsid w:val="00B65D6E"/>
    <w:rsid w:val="00BA00D5"/>
    <w:rsid w:val="00BC4242"/>
    <w:rsid w:val="00BC4FBB"/>
    <w:rsid w:val="00BF2CDF"/>
    <w:rsid w:val="00C060B5"/>
    <w:rsid w:val="00C20C62"/>
    <w:rsid w:val="00C70BAA"/>
    <w:rsid w:val="00C86799"/>
    <w:rsid w:val="00C944DC"/>
    <w:rsid w:val="00CC6D42"/>
    <w:rsid w:val="00CE73D7"/>
    <w:rsid w:val="00CF1829"/>
    <w:rsid w:val="00D00AA5"/>
    <w:rsid w:val="00D05222"/>
    <w:rsid w:val="00D12BEC"/>
    <w:rsid w:val="00D13EDB"/>
    <w:rsid w:val="00D33C6C"/>
    <w:rsid w:val="00D54ACB"/>
    <w:rsid w:val="00D56939"/>
    <w:rsid w:val="00DC6017"/>
    <w:rsid w:val="00DE697E"/>
    <w:rsid w:val="00DF6B46"/>
    <w:rsid w:val="00E10421"/>
    <w:rsid w:val="00E30201"/>
    <w:rsid w:val="00E34BDF"/>
    <w:rsid w:val="00E44FEC"/>
    <w:rsid w:val="00E821D1"/>
    <w:rsid w:val="00E82C1A"/>
    <w:rsid w:val="00E97871"/>
    <w:rsid w:val="00E97EB8"/>
    <w:rsid w:val="00EE3FA5"/>
    <w:rsid w:val="00EE45A6"/>
    <w:rsid w:val="00F00F9D"/>
    <w:rsid w:val="00F3182A"/>
    <w:rsid w:val="00F328DF"/>
    <w:rsid w:val="00F504B5"/>
    <w:rsid w:val="00F6088B"/>
    <w:rsid w:val="00F93E08"/>
    <w:rsid w:val="00FD5BB8"/>
    <w:rsid w:val="00FD6D64"/>
    <w:rsid w:val="00FE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0798"/>
  <w15:chartTrackingRefBased/>
  <w15:docId w15:val="{C6820FAC-F850-4896-88C1-E7F64B7E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70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70D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C77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770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13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338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51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B2F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05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sw.zoom.us/j/8180968401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E631C9E0EB74A83C0268465CD0DB1" ma:contentTypeVersion="15" ma:contentTypeDescription="Create a new document." ma:contentTypeScope="" ma:versionID="3b247657e6ff88341c087f60f5afb0a0">
  <xsd:schema xmlns:xsd="http://www.w3.org/2001/XMLSchema" xmlns:xs="http://www.w3.org/2001/XMLSchema" xmlns:p="http://schemas.microsoft.com/office/2006/metadata/properties" xmlns:ns3="5a66caf9-d7b4-4b0c-be02-8e8a2b2936aa" xmlns:ns4="b320a45e-1878-4acd-8382-94ac80dd46a7" targetNamespace="http://schemas.microsoft.com/office/2006/metadata/properties" ma:root="true" ma:fieldsID="30f335869a80af19c33c1d0e2d29c488" ns3:_="" ns4:_="">
    <xsd:import namespace="5a66caf9-d7b4-4b0c-be02-8e8a2b2936aa"/>
    <xsd:import namespace="b320a45e-1878-4acd-8382-94ac80dd46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6caf9-d7b4-4b0c-be02-8e8a2b293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0a45e-1878-4acd-8382-94ac80dd46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AE3468-ADD5-4944-AC99-D5C22774A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6caf9-d7b4-4b0c-be02-8e8a2b2936aa"/>
    <ds:schemaRef ds:uri="b320a45e-1878-4acd-8382-94ac80dd4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682336-FDCF-4BAE-B944-D2204E21F6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728EC-54CE-45CB-8907-8A1D705E90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Mayoral</dc:creator>
  <cp:keywords/>
  <dc:description/>
  <cp:lastModifiedBy>Jamie Votraw</cp:lastModifiedBy>
  <cp:revision>22</cp:revision>
  <dcterms:created xsi:type="dcterms:W3CDTF">2024-10-17T17:02:00Z</dcterms:created>
  <dcterms:modified xsi:type="dcterms:W3CDTF">2025-04-18T15:28:00Z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0x010100E39E631C9E0EB74A83C0268465CD0DB1</vt:lpwstr>
  </property>
</Properties>
</file>