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D55" w:rsidRDefault="00921D55" w:rsidP="00921D55">
      <w:pPr>
        <w:widowControl w:val="0"/>
        <w:tabs>
          <w:tab w:val="left" w:pos="2380"/>
        </w:tabs>
        <w:autoSpaceDE w:val="0"/>
        <w:autoSpaceDN w:val="0"/>
        <w:spacing w:before="88" w:after="0" w:line="240" w:lineRule="auto"/>
        <w:ind w:left="220"/>
        <w:outlineLvl w:val="0"/>
        <w:rPr>
          <w:rFonts w:ascii="Georgia" w:eastAsia="Georgia" w:hAnsi="Georgia" w:cs="Georgia"/>
          <w:b/>
          <w:bCs/>
        </w:rPr>
      </w:pPr>
      <w:bookmarkStart w:id="0" w:name="MEETING:_SoHP_Meeting"/>
      <w:bookmarkEnd w:id="0"/>
      <w:r>
        <w:rPr>
          <w:rFonts w:ascii="Georgia" w:eastAsia="Georgia" w:hAnsi="Georgia" w:cs="Georgia"/>
          <w:b/>
          <w:bCs/>
          <w:spacing w:val="-2"/>
        </w:rPr>
        <w:t>MEETING:</w:t>
      </w:r>
      <w:r>
        <w:rPr>
          <w:rFonts w:ascii="Georgia" w:eastAsia="Georgia" w:hAnsi="Georgia" w:cs="Georgia"/>
          <w:b/>
          <w:bCs/>
        </w:rPr>
        <w:tab/>
        <w:t>School of Allied Health</w:t>
      </w:r>
      <w:r>
        <w:rPr>
          <w:rFonts w:ascii="Georgia" w:eastAsia="Georgia" w:hAnsi="Georgia" w:cs="Georgia"/>
          <w:b/>
          <w:bCs/>
          <w:spacing w:val="-9"/>
        </w:rPr>
        <w:t xml:space="preserve"> Monthly </w:t>
      </w:r>
      <w:r>
        <w:rPr>
          <w:rFonts w:ascii="Georgia" w:eastAsia="Georgia" w:hAnsi="Georgia" w:cs="Georgia"/>
          <w:b/>
          <w:bCs/>
          <w:spacing w:val="-2"/>
        </w:rPr>
        <w:t>Meeting</w:t>
      </w:r>
    </w:p>
    <w:p w:rsidR="00921D55" w:rsidRDefault="00921D55" w:rsidP="00921D55">
      <w:pPr>
        <w:widowControl w:val="0"/>
        <w:autoSpaceDE w:val="0"/>
        <w:autoSpaceDN w:val="0"/>
        <w:spacing w:before="1" w:after="0" w:line="240" w:lineRule="auto"/>
        <w:rPr>
          <w:rFonts w:ascii="Georgia" w:eastAsia="Georgia" w:hAnsi="Georgia" w:cs="Georgia"/>
          <w:b/>
          <w:sz w:val="21"/>
        </w:rPr>
      </w:pPr>
    </w:p>
    <w:p w:rsidR="00921D55" w:rsidRDefault="00921D55" w:rsidP="00921D55">
      <w:pPr>
        <w:widowControl w:val="0"/>
        <w:autoSpaceDE w:val="0"/>
        <w:autoSpaceDN w:val="0"/>
        <w:spacing w:after="0" w:line="240" w:lineRule="auto"/>
        <w:ind w:left="2380"/>
        <w:rPr>
          <w:rFonts w:ascii="Georgia" w:eastAsia="Georgia" w:hAnsi="Georgia" w:cs="Georgia"/>
          <w:b/>
          <w:spacing w:val="-2"/>
        </w:rPr>
      </w:pPr>
      <w:r>
        <w:rPr>
          <w:rFonts w:ascii="Georgia" w:eastAsia="Georgia" w:hAnsi="Georgia" w:cs="Georgia"/>
        </w:rPr>
        <w:t>March</w:t>
      </w:r>
      <w:r>
        <w:rPr>
          <w:rFonts w:ascii="Georgia" w:eastAsia="Georgia" w:hAnsi="Georgia" w:cs="Georgia"/>
        </w:rPr>
        <w:t xml:space="preserve"> 12th,</w:t>
      </w:r>
      <w:r>
        <w:rPr>
          <w:rFonts w:ascii="Georgia" w:eastAsia="Georgia" w:hAnsi="Georgia" w:cs="Georgia"/>
          <w:spacing w:val="-10"/>
        </w:rPr>
        <w:t xml:space="preserve"> </w:t>
      </w:r>
      <w:r>
        <w:rPr>
          <w:rFonts w:ascii="Georgia" w:eastAsia="Georgia" w:hAnsi="Georgia" w:cs="Georgia"/>
        </w:rPr>
        <w:t>1:00</w:t>
      </w:r>
      <w:r>
        <w:rPr>
          <w:rFonts w:ascii="Georgia" w:eastAsia="Georgia" w:hAnsi="Georgia" w:cs="Georgia"/>
          <w:spacing w:val="-11"/>
        </w:rPr>
        <w:t xml:space="preserve"> </w:t>
      </w:r>
      <w:r>
        <w:rPr>
          <w:rFonts w:ascii="Georgia" w:eastAsia="Georgia" w:hAnsi="Georgia" w:cs="Georgia"/>
        </w:rPr>
        <w:t>-2:00</w:t>
      </w:r>
      <w:r>
        <w:rPr>
          <w:rFonts w:ascii="Georgia" w:eastAsia="Georgia" w:hAnsi="Georgia" w:cs="Georgia"/>
          <w:spacing w:val="-12"/>
        </w:rPr>
        <w:t xml:space="preserve"> </w:t>
      </w:r>
      <w:r>
        <w:rPr>
          <w:rFonts w:ascii="Georgia" w:eastAsia="Georgia" w:hAnsi="Georgia" w:cs="Georgia"/>
        </w:rPr>
        <w:t>pm</w:t>
      </w:r>
      <w:r>
        <w:rPr>
          <w:rFonts w:ascii="Georgia" w:eastAsia="Georgia" w:hAnsi="Georgia" w:cs="Georgia"/>
          <w:spacing w:val="-4"/>
        </w:rPr>
        <w:t xml:space="preserve"> on Zoom </w:t>
      </w:r>
      <w:hyperlink r:id="rId5" w:history="1">
        <w:r>
          <w:rPr>
            <w:rStyle w:val="Hyperlink"/>
            <w:rFonts w:ascii="Georgia" w:eastAsia="Georgia" w:hAnsi="Georgia" w:cs="Georgia"/>
            <w:color w:val="0563C1"/>
          </w:rPr>
          <w:t>https://fsw.zoom.us/j/8187393588?omn=83551272186</w:t>
        </w:r>
      </w:hyperlink>
    </w:p>
    <w:p w:rsidR="00921D55" w:rsidRDefault="00921D55" w:rsidP="00921D55">
      <w:pPr>
        <w:tabs>
          <w:tab w:val="left" w:pos="2381"/>
        </w:tabs>
        <w:spacing w:line="252" w:lineRule="auto"/>
        <w:ind w:left="221"/>
      </w:pPr>
      <w:r>
        <w:rPr>
          <w:rFonts w:ascii="Georgia" w:hAnsi="Georgia"/>
          <w:b/>
          <w:spacing w:val="-2"/>
        </w:rPr>
        <w:t>PURPOSE:</w:t>
      </w:r>
      <w:r>
        <w:rPr>
          <w:b/>
        </w:rPr>
        <w:tab/>
      </w:r>
      <w:proofErr w:type="spellStart"/>
      <w:r>
        <w:rPr>
          <w:rFonts w:ascii="Georgia" w:hAnsi="Georgia"/>
          <w:spacing w:val="-2"/>
        </w:rPr>
        <w:t>SoAH</w:t>
      </w:r>
      <w:proofErr w:type="spellEnd"/>
      <w:r>
        <w:rPr>
          <w:rFonts w:ascii="Georgia" w:hAnsi="Georgia"/>
          <w:spacing w:val="-2"/>
        </w:rPr>
        <w:t xml:space="preserve"> Monthly</w:t>
      </w:r>
      <w:r>
        <w:rPr>
          <w:rFonts w:ascii="Georgia" w:hAnsi="Georgia"/>
          <w:spacing w:val="-4"/>
        </w:rPr>
        <w:t xml:space="preserve"> </w:t>
      </w:r>
      <w:r>
        <w:rPr>
          <w:rFonts w:ascii="Georgia" w:hAnsi="Georgia"/>
          <w:spacing w:val="-2"/>
        </w:rPr>
        <w:t>Meeting</w:t>
      </w:r>
      <w:r>
        <w:rPr>
          <w:rFonts w:ascii="Georgia" w:hAnsi="Georgia"/>
          <w:spacing w:val="-2"/>
        </w:rPr>
        <w:t xml:space="preserve"> March </w:t>
      </w:r>
      <w:r>
        <w:rPr>
          <w:rFonts w:ascii="Georgia" w:hAnsi="Georgia"/>
          <w:spacing w:val="-2"/>
        </w:rPr>
        <w:t>2025</w:t>
      </w:r>
    </w:p>
    <w:p w:rsidR="00921D55" w:rsidRDefault="00921D55" w:rsidP="00921D55">
      <w:pPr>
        <w:widowControl w:val="0"/>
        <w:autoSpaceDE w:val="0"/>
        <w:autoSpaceDN w:val="0"/>
        <w:spacing w:before="10" w:after="0" w:line="240" w:lineRule="auto"/>
        <w:rPr>
          <w:rFonts w:ascii="Georgia" w:eastAsia="Georgia" w:hAnsi="Georgia" w:cs="Georgia"/>
          <w:sz w:val="20"/>
        </w:rPr>
      </w:pPr>
    </w:p>
    <w:p w:rsidR="00921D55" w:rsidRDefault="00921D55" w:rsidP="00921D55">
      <w:pPr>
        <w:widowControl w:val="0"/>
        <w:tabs>
          <w:tab w:val="left" w:pos="2380"/>
        </w:tabs>
        <w:autoSpaceDE w:val="0"/>
        <w:autoSpaceDN w:val="0"/>
        <w:spacing w:after="0" w:line="276" w:lineRule="auto"/>
        <w:ind w:left="2380" w:right="536" w:hanging="2163"/>
        <w:rPr>
          <w:rFonts w:ascii="Georgia" w:eastAsia="Georgia" w:hAnsi="Georgia" w:cs="Georgia"/>
        </w:rPr>
      </w:pPr>
      <w:r>
        <w:rPr>
          <w:rFonts w:ascii="Georgia" w:eastAsia="Georgia" w:hAnsi="Georgia" w:cs="Georgia"/>
          <w:b/>
          <w:spacing w:val="-2"/>
        </w:rPr>
        <w:t>ATTENDEES:</w:t>
      </w:r>
      <w:r>
        <w:rPr>
          <w:rFonts w:ascii="Georgia" w:eastAsia="Georgia" w:hAnsi="Georgia" w:cs="Georgia"/>
          <w:b/>
        </w:rPr>
        <w:tab/>
      </w:r>
      <w:r>
        <w:rPr>
          <w:rFonts w:ascii="Georgia" w:eastAsia="Georgia" w:hAnsi="Georgia" w:cs="Georgia"/>
        </w:rPr>
        <w:t>Dean,</w:t>
      </w:r>
      <w:r>
        <w:rPr>
          <w:rFonts w:ascii="Georgia" w:eastAsia="Georgia" w:hAnsi="Georgia" w:cs="Georgia"/>
          <w:spacing w:val="-10"/>
        </w:rPr>
        <w:t xml:space="preserve"> </w:t>
      </w:r>
      <w:r>
        <w:rPr>
          <w:rFonts w:ascii="Georgia" w:eastAsia="Georgia" w:hAnsi="Georgia" w:cs="Georgia"/>
        </w:rPr>
        <w:t>Directors,</w:t>
      </w:r>
      <w:r>
        <w:rPr>
          <w:rFonts w:ascii="Georgia" w:eastAsia="Georgia" w:hAnsi="Georgia" w:cs="Georgia"/>
          <w:spacing w:val="-10"/>
        </w:rPr>
        <w:t xml:space="preserve"> </w:t>
      </w:r>
      <w:r>
        <w:rPr>
          <w:rFonts w:ascii="Georgia" w:eastAsia="Georgia" w:hAnsi="Georgia" w:cs="Georgia"/>
        </w:rPr>
        <w:t>Advisors,</w:t>
      </w:r>
      <w:r>
        <w:rPr>
          <w:rFonts w:ascii="Georgia" w:eastAsia="Georgia" w:hAnsi="Georgia" w:cs="Georgia"/>
          <w:spacing w:val="-10"/>
        </w:rPr>
        <w:t xml:space="preserve"> Faculty, Coordinators, Clinical Managers, and Staff</w:t>
      </w:r>
    </w:p>
    <w:p w:rsidR="00921D55" w:rsidRDefault="00921D55" w:rsidP="00921D55">
      <w:pPr>
        <w:widowControl w:val="0"/>
        <w:autoSpaceDE w:val="0"/>
        <w:autoSpaceDN w:val="0"/>
        <w:spacing w:after="0" w:line="240" w:lineRule="auto"/>
        <w:rPr>
          <w:rFonts w:ascii="Georgia" w:eastAsia="Georgia" w:hAnsi="Georgia" w:cs="Georgia"/>
          <w:sz w:val="24"/>
        </w:rPr>
      </w:pPr>
    </w:p>
    <w:p w:rsidR="00921D55" w:rsidRDefault="00921D55" w:rsidP="00921D55">
      <w:pPr>
        <w:widowControl w:val="0"/>
        <w:autoSpaceDE w:val="0"/>
        <w:autoSpaceDN w:val="0"/>
        <w:spacing w:after="0" w:line="240" w:lineRule="auto"/>
        <w:rPr>
          <w:rFonts w:ascii="Georgia" w:eastAsia="Georgia" w:hAnsi="Georgia" w:cs="Georgia"/>
          <w:sz w:val="24"/>
        </w:rPr>
      </w:pPr>
    </w:p>
    <w:p w:rsidR="00921D55" w:rsidRDefault="00921D55" w:rsidP="00921D55">
      <w:pPr>
        <w:widowControl w:val="0"/>
        <w:autoSpaceDE w:val="0"/>
        <w:autoSpaceDN w:val="0"/>
        <w:spacing w:before="1" w:after="0" w:line="250" w:lineRule="exact"/>
        <w:ind w:left="119"/>
        <w:jc w:val="center"/>
        <w:outlineLvl w:val="0"/>
        <w:rPr>
          <w:rFonts w:ascii="Georgia" w:eastAsia="Georgia" w:hAnsi="Georgia" w:cs="Georgia"/>
          <w:b/>
          <w:bCs/>
          <w:spacing w:val="-2"/>
          <w:u w:val="single" w:color="000000"/>
        </w:rPr>
      </w:pPr>
      <w:r>
        <w:rPr>
          <w:rFonts w:ascii="Georgia" w:eastAsia="Georgia" w:hAnsi="Georgia" w:cs="Georgia"/>
          <w:b/>
          <w:bCs/>
          <w:spacing w:val="-2"/>
          <w:u w:val="single" w:color="000000"/>
        </w:rPr>
        <w:t>Meeting Minutes</w:t>
      </w:r>
    </w:p>
    <w:p w:rsidR="00921D55" w:rsidRDefault="00921D55" w:rsidP="00921D55">
      <w:pPr>
        <w:widowControl w:val="0"/>
        <w:autoSpaceDE w:val="0"/>
        <w:autoSpaceDN w:val="0"/>
        <w:spacing w:before="1" w:after="0" w:line="250" w:lineRule="exact"/>
        <w:ind w:left="119"/>
        <w:jc w:val="center"/>
        <w:outlineLvl w:val="0"/>
        <w:rPr>
          <w:rFonts w:ascii="Georgia" w:eastAsia="Georgia" w:hAnsi="Georgia" w:cs="Georgia"/>
          <w:b/>
          <w:bCs/>
        </w:rPr>
      </w:pPr>
    </w:p>
    <w:p w:rsidR="00921D55" w:rsidRDefault="00921D55" w:rsidP="00921D55">
      <w:pPr>
        <w:widowControl w:val="0"/>
        <w:numPr>
          <w:ilvl w:val="0"/>
          <w:numId w:val="1"/>
        </w:numPr>
        <w:autoSpaceDE w:val="0"/>
        <w:autoSpaceDN w:val="0"/>
        <w:spacing w:before="1" w:after="0" w:line="250" w:lineRule="exact"/>
        <w:outlineLvl w:val="0"/>
        <w:rPr>
          <w:rFonts w:ascii="Georgia" w:eastAsia="Georgia" w:hAnsi="Georgia" w:cs="Georgia"/>
          <w:b/>
          <w:bCs/>
          <w:u w:val="single"/>
        </w:rPr>
      </w:pPr>
      <w:r>
        <w:rPr>
          <w:rFonts w:ascii="Georgia" w:eastAsia="Georgia" w:hAnsi="Georgia" w:cs="Georgia"/>
          <w:b/>
          <w:bCs/>
          <w:u w:val="single"/>
        </w:rPr>
        <w:t>Agenda and PowerPoint:</w:t>
      </w:r>
    </w:p>
    <w:p w:rsidR="00921D55" w:rsidRDefault="00921D55" w:rsidP="00921D55">
      <w:pPr>
        <w:spacing w:line="252" w:lineRule="auto"/>
        <w:ind w:left="577"/>
        <w:contextualSpacing/>
      </w:pPr>
      <w:r>
        <w:object w:dxaOrig="1505" w:dyaOrig="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5pt;height:49.5pt" o:ole="">
            <v:imagedata r:id="rId6" o:title=""/>
          </v:shape>
          <o:OLEObject Type="Embed" ProgID="Acrobat.Document.DC" ShapeID="_x0000_i1028" DrawAspect="Icon" ObjectID="_1803471465" r:id="rId7"/>
        </w:object>
      </w:r>
    </w:p>
    <w:p w:rsidR="00921D55" w:rsidRDefault="00921D55" w:rsidP="00921D55">
      <w:pPr>
        <w:spacing w:line="252" w:lineRule="auto"/>
        <w:ind w:left="577"/>
        <w:contextualSpacing/>
      </w:pPr>
    </w:p>
    <w:p w:rsidR="00921D55" w:rsidRDefault="00921D55" w:rsidP="00921D55">
      <w:pPr>
        <w:numPr>
          <w:ilvl w:val="0"/>
          <w:numId w:val="1"/>
        </w:numPr>
        <w:autoSpaceDN w:val="0"/>
        <w:spacing w:line="252" w:lineRule="auto"/>
        <w:contextualSpacing/>
        <w:rPr>
          <w:rFonts w:ascii="Georgia" w:eastAsia="Georgia" w:hAnsi="Georgia" w:cs="Georgia"/>
        </w:rPr>
      </w:pPr>
      <w:r>
        <w:rPr>
          <w:rFonts w:ascii="Georgia" w:eastAsia="Georgia" w:hAnsi="Georgia" w:cs="Georgia"/>
          <w:b/>
          <w:u w:val="single"/>
        </w:rPr>
        <w:t>Quick Recap:</w:t>
      </w:r>
      <w:r>
        <w:rPr>
          <w:rFonts w:ascii="Georgia" w:eastAsia="Georgia" w:hAnsi="Georgia" w:cs="Georgia"/>
        </w:rPr>
        <w:t xml:space="preserve">  Dr. Schott led </w:t>
      </w:r>
      <w:r>
        <w:rPr>
          <w:rFonts w:ascii="Georgia" w:eastAsia="Georgia" w:hAnsi="Georgia" w:cs="Georgia"/>
        </w:rPr>
        <w:t>a comprehensive meeting covering various administrative and academic matters, including semester progress, scheduling, budgets, and policy changes.   The discussion touched on accreditation, commencement ceremonies, technology upgrades, and organizational restructuring.  Additionally, Dr. Schott addressed personnel changes, document handling procedures, and emphasized the importance of meeting deadlines and staying informed about new AI tools and processes.</w:t>
      </w:r>
    </w:p>
    <w:p w:rsidR="00921D55" w:rsidRDefault="00921D55" w:rsidP="00921D55">
      <w:pPr>
        <w:widowControl w:val="0"/>
        <w:tabs>
          <w:tab w:val="left" w:pos="941"/>
        </w:tabs>
        <w:autoSpaceDE w:val="0"/>
        <w:autoSpaceDN w:val="0"/>
        <w:spacing w:before="124" w:after="0" w:line="240" w:lineRule="auto"/>
        <w:ind w:left="577"/>
        <w:rPr>
          <w:rFonts w:ascii="Georgia" w:eastAsia="Georgia" w:hAnsi="Georgia" w:cs="Georgia"/>
        </w:rPr>
      </w:pPr>
    </w:p>
    <w:p w:rsidR="00921D55" w:rsidRDefault="00921D55" w:rsidP="00921D55">
      <w:pPr>
        <w:widowControl w:val="0"/>
        <w:numPr>
          <w:ilvl w:val="0"/>
          <w:numId w:val="2"/>
        </w:numPr>
        <w:tabs>
          <w:tab w:val="left" w:pos="941"/>
        </w:tabs>
        <w:autoSpaceDE w:val="0"/>
        <w:autoSpaceDN w:val="0"/>
        <w:spacing w:before="124" w:after="0" w:line="240" w:lineRule="auto"/>
        <w:ind w:left="940"/>
        <w:rPr>
          <w:rFonts w:ascii="Georgia" w:eastAsia="Georgia" w:hAnsi="Georgia" w:cs="Georgia"/>
        </w:rPr>
      </w:pPr>
      <w:r>
        <w:rPr>
          <w:rFonts w:ascii="Georgia" w:hAnsi="Georgia"/>
          <w:b/>
          <w:u w:val="single"/>
        </w:rPr>
        <w:t>Next Steps:</w:t>
      </w:r>
      <w:r>
        <w:rPr>
          <w:b/>
          <w:u w:val="single"/>
        </w:rPr>
        <w:t xml:space="preserve"> </w:t>
      </w:r>
    </w:p>
    <w:p w:rsidR="00921D55" w:rsidRDefault="00921D55" w:rsidP="00921D55">
      <w:pPr>
        <w:widowControl w:val="0"/>
        <w:numPr>
          <w:ilvl w:val="0"/>
          <w:numId w:val="3"/>
        </w:numPr>
        <w:tabs>
          <w:tab w:val="left" w:pos="941"/>
        </w:tabs>
        <w:autoSpaceDE w:val="0"/>
        <w:autoSpaceDN w:val="0"/>
        <w:spacing w:before="124" w:after="0" w:line="240" w:lineRule="auto"/>
        <w:rPr>
          <w:rFonts w:ascii="Georgia" w:eastAsia="Georgia" w:hAnsi="Georgia" w:cs="Georgia"/>
        </w:rPr>
      </w:pPr>
      <w:r>
        <w:rPr>
          <w:rFonts w:ascii="Georgia" w:eastAsia="Times New Roman" w:hAnsi="Georgia" w:cs="Arial"/>
          <w:color w:val="39394D"/>
        </w:rPr>
        <w:t>Dr. Schott will be submitting the updated Mission, Vision, and Catalog page for the School of Allied Health.</w:t>
      </w:r>
    </w:p>
    <w:p w:rsidR="00921D55" w:rsidRDefault="00921D55" w:rsidP="00921D55">
      <w:pPr>
        <w:widowControl w:val="0"/>
        <w:numPr>
          <w:ilvl w:val="0"/>
          <w:numId w:val="3"/>
        </w:numPr>
        <w:tabs>
          <w:tab w:val="left" w:pos="941"/>
        </w:tabs>
        <w:autoSpaceDE w:val="0"/>
        <w:autoSpaceDN w:val="0"/>
        <w:spacing w:before="124" w:after="0" w:line="240" w:lineRule="auto"/>
        <w:rPr>
          <w:rFonts w:ascii="Georgia" w:eastAsia="Georgia" w:hAnsi="Georgia" w:cs="Georgia"/>
        </w:rPr>
      </w:pPr>
      <w:r>
        <w:rPr>
          <w:rFonts w:ascii="Georgia" w:eastAsia="Times New Roman" w:hAnsi="Georgia" w:cs="Arial"/>
          <w:color w:val="39394D"/>
        </w:rPr>
        <w:t xml:space="preserve">Program directors to </w:t>
      </w:r>
      <w:r w:rsidR="00CA5101">
        <w:rPr>
          <w:rFonts w:ascii="Georgia" w:eastAsia="Times New Roman" w:hAnsi="Georgia" w:cs="Arial"/>
          <w:color w:val="39394D"/>
        </w:rPr>
        <w:t xml:space="preserve">decide whether to pay for students’ </w:t>
      </w:r>
      <w:proofErr w:type="spellStart"/>
      <w:r w:rsidR="00CA5101">
        <w:rPr>
          <w:rFonts w:ascii="Georgia" w:eastAsia="Times New Roman" w:hAnsi="Georgia" w:cs="Arial"/>
          <w:color w:val="39394D"/>
        </w:rPr>
        <w:t>myclinicalexchange</w:t>
      </w:r>
      <w:proofErr w:type="spellEnd"/>
      <w:r w:rsidR="00CA5101">
        <w:rPr>
          <w:rFonts w:ascii="Georgia" w:eastAsia="Times New Roman" w:hAnsi="Georgia" w:cs="Arial"/>
          <w:color w:val="39394D"/>
        </w:rPr>
        <w:t xml:space="preserve"> fees or have students pay themselves.</w:t>
      </w:r>
    </w:p>
    <w:p w:rsidR="00921D55" w:rsidRDefault="00CA5101" w:rsidP="00921D55">
      <w:pPr>
        <w:widowControl w:val="0"/>
        <w:numPr>
          <w:ilvl w:val="0"/>
          <w:numId w:val="3"/>
        </w:numPr>
        <w:tabs>
          <w:tab w:val="left" w:pos="941"/>
        </w:tabs>
        <w:autoSpaceDE w:val="0"/>
        <w:autoSpaceDN w:val="0"/>
        <w:spacing w:before="124" w:after="0" w:line="240" w:lineRule="auto"/>
        <w:rPr>
          <w:rFonts w:ascii="Georgia" w:eastAsia="Georgia" w:hAnsi="Georgia" w:cs="Georgia"/>
        </w:rPr>
      </w:pPr>
      <w:r>
        <w:rPr>
          <w:rFonts w:ascii="Georgia" w:eastAsia="Times New Roman" w:hAnsi="Georgia" w:cs="Arial"/>
          <w:color w:val="39394D"/>
        </w:rPr>
        <w:t xml:space="preserve">Jean Newberry and DonnaMarie to assist with </w:t>
      </w:r>
      <w:proofErr w:type="spellStart"/>
      <w:r>
        <w:rPr>
          <w:rFonts w:ascii="Georgia" w:eastAsia="Times New Roman" w:hAnsi="Georgia" w:cs="Arial"/>
          <w:color w:val="39394D"/>
        </w:rPr>
        <w:t>PCard</w:t>
      </w:r>
      <w:proofErr w:type="spellEnd"/>
      <w:r>
        <w:rPr>
          <w:rFonts w:ascii="Georgia" w:eastAsia="Times New Roman" w:hAnsi="Georgia" w:cs="Arial"/>
          <w:color w:val="39394D"/>
        </w:rPr>
        <w:t xml:space="preserve"> payments for </w:t>
      </w:r>
      <w:proofErr w:type="spellStart"/>
      <w:r>
        <w:rPr>
          <w:rFonts w:ascii="Georgia" w:eastAsia="Times New Roman" w:hAnsi="Georgia" w:cs="Arial"/>
          <w:color w:val="39394D"/>
        </w:rPr>
        <w:t>myclinicalexchange</w:t>
      </w:r>
      <w:proofErr w:type="spellEnd"/>
      <w:r>
        <w:rPr>
          <w:rFonts w:ascii="Georgia" w:eastAsia="Times New Roman" w:hAnsi="Georgia" w:cs="Arial"/>
          <w:color w:val="39394D"/>
        </w:rPr>
        <w:t xml:space="preserve"> fees if needed.</w:t>
      </w:r>
    </w:p>
    <w:p w:rsidR="00921D55" w:rsidRDefault="00921D55" w:rsidP="00921D55">
      <w:pPr>
        <w:widowControl w:val="0"/>
        <w:numPr>
          <w:ilvl w:val="0"/>
          <w:numId w:val="3"/>
        </w:numPr>
        <w:tabs>
          <w:tab w:val="left" w:pos="941"/>
        </w:tabs>
        <w:autoSpaceDE w:val="0"/>
        <w:autoSpaceDN w:val="0"/>
        <w:spacing w:before="124" w:after="0" w:line="240" w:lineRule="auto"/>
        <w:rPr>
          <w:rFonts w:ascii="Georgia" w:eastAsia="Georgia" w:hAnsi="Georgia" w:cs="Georgia"/>
        </w:rPr>
      </w:pPr>
      <w:r>
        <w:rPr>
          <w:rFonts w:ascii="Georgia" w:eastAsia="Times New Roman" w:hAnsi="Georgia" w:cs="Arial"/>
          <w:color w:val="39394D"/>
        </w:rPr>
        <w:t xml:space="preserve">All faculty and staff </w:t>
      </w:r>
      <w:r w:rsidR="00CA5101">
        <w:rPr>
          <w:rFonts w:ascii="Georgia" w:eastAsia="Times New Roman" w:hAnsi="Georgia" w:cs="Arial"/>
          <w:color w:val="39394D"/>
        </w:rPr>
        <w:t>encouraged to listen to the HLC accreditation podcasts.</w:t>
      </w:r>
    </w:p>
    <w:p w:rsidR="00921D55" w:rsidRDefault="00921D55" w:rsidP="00921D55">
      <w:pPr>
        <w:widowControl w:val="0"/>
        <w:numPr>
          <w:ilvl w:val="0"/>
          <w:numId w:val="3"/>
        </w:numPr>
        <w:tabs>
          <w:tab w:val="left" w:pos="941"/>
        </w:tabs>
        <w:autoSpaceDE w:val="0"/>
        <w:autoSpaceDN w:val="0"/>
        <w:spacing w:before="124" w:after="0" w:line="240" w:lineRule="auto"/>
        <w:rPr>
          <w:rFonts w:ascii="Georgia" w:eastAsia="Georgia" w:hAnsi="Georgia" w:cs="Georgia"/>
        </w:rPr>
      </w:pPr>
      <w:r>
        <w:rPr>
          <w:rFonts w:ascii="Georgia" w:eastAsia="Georgia" w:hAnsi="Georgia" w:cs="Georgia"/>
        </w:rPr>
        <w:t>Faculty to consider volunteering as readers for the commencement ceremonies.</w:t>
      </w:r>
    </w:p>
    <w:p w:rsidR="00921D55" w:rsidRDefault="00CA5101" w:rsidP="00921D55">
      <w:pPr>
        <w:widowControl w:val="0"/>
        <w:numPr>
          <w:ilvl w:val="0"/>
          <w:numId w:val="3"/>
        </w:numPr>
        <w:tabs>
          <w:tab w:val="left" w:pos="941"/>
        </w:tabs>
        <w:autoSpaceDE w:val="0"/>
        <w:autoSpaceDN w:val="0"/>
        <w:spacing w:before="124" w:after="0" w:line="240" w:lineRule="auto"/>
        <w:rPr>
          <w:rFonts w:ascii="Georgia" w:eastAsia="Georgia" w:hAnsi="Georgia" w:cs="Georgia"/>
        </w:rPr>
      </w:pPr>
      <w:r>
        <w:rPr>
          <w:rFonts w:ascii="Georgia" w:eastAsia="Times New Roman" w:hAnsi="Georgia" w:cs="Arial"/>
          <w:color w:val="39394D"/>
        </w:rPr>
        <w:t>Program Directors to submit names and examples of exceptional graduating students for the commencement ceremony showcase.</w:t>
      </w:r>
    </w:p>
    <w:p w:rsidR="00921D55" w:rsidRDefault="00CA5101" w:rsidP="00921D55">
      <w:pPr>
        <w:widowControl w:val="0"/>
        <w:numPr>
          <w:ilvl w:val="0"/>
          <w:numId w:val="3"/>
        </w:numPr>
        <w:tabs>
          <w:tab w:val="left" w:pos="941"/>
        </w:tabs>
        <w:autoSpaceDE w:val="0"/>
        <w:autoSpaceDN w:val="0"/>
        <w:spacing w:before="124" w:after="0" w:line="240" w:lineRule="auto"/>
        <w:rPr>
          <w:rFonts w:ascii="Georgia" w:eastAsia="Georgia" w:hAnsi="Georgia" w:cs="Georgia"/>
        </w:rPr>
      </w:pPr>
      <w:r>
        <w:rPr>
          <w:rFonts w:ascii="Georgia" w:eastAsia="Times New Roman" w:hAnsi="Georgia" w:cs="Arial"/>
          <w:color w:val="39394D"/>
        </w:rPr>
        <w:t>All Staff to complete the remote readiness assessment.</w:t>
      </w:r>
    </w:p>
    <w:p w:rsidR="00921D55" w:rsidRDefault="00CA5101" w:rsidP="00921D55">
      <w:pPr>
        <w:widowControl w:val="0"/>
        <w:numPr>
          <w:ilvl w:val="0"/>
          <w:numId w:val="3"/>
        </w:numPr>
        <w:tabs>
          <w:tab w:val="left" w:pos="941"/>
        </w:tabs>
        <w:autoSpaceDE w:val="0"/>
        <w:autoSpaceDN w:val="0"/>
        <w:spacing w:before="124" w:after="0" w:line="240" w:lineRule="auto"/>
        <w:rPr>
          <w:rFonts w:ascii="Georgia" w:eastAsia="Georgia" w:hAnsi="Georgia" w:cs="Georgia"/>
        </w:rPr>
      </w:pPr>
      <w:r>
        <w:rPr>
          <w:rFonts w:ascii="Georgia" w:eastAsia="Times New Roman" w:hAnsi="Georgia" w:cs="Arial"/>
          <w:color w:val="39394D"/>
        </w:rPr>
        <w:t>DonnaMarie to create a separate clinical agreement folder on the M Drive accessible to relevant parties</w:t>
      </w:r>
    </w:p>
    <w:p w:rsidR="00921D55" w:rsidRDefault="00CA5101" w:rsidP="00921D55">
      <w:pPr>
        <w:widowControl w:val="0"/>
        <w:numPr>
          <w:ilvl w:val="0"/>
          <w:numId w:val="3"/>
        </w:numPr>
        <w:tabs>
          <w:tab w:val="left" w:pos="941"/>
        </w:tabs>
        <w:autoSpaceDE w:val="0"/>
        <w:autoSpaceDN w:val="0"/>
        <w:spacing w:before="124" w:after="0" w:line="240" w:lineRule="auto"/>
        <w:rPr>
          <w:rFonts w:ascii="Georgia" w:eastAsia="Georgia" w:hAnsi="Georgia" w:cs="Georgia"/>
        </w:rPr>
      </w:pPr>
      <w:r>
        <w:rPr>
          <w:rFonts w:ascii="Georgia" w:eastAsia="Times New Roman" w:hAnsi="Georgia" w:cs="Arial"/>
          <w:color w:val="39394D"/>
        </w:rPr>
        <w:t>Dr. Schott to work with Sherry Lindgren on finalizing the job description for the joint administrative position for PTA and AMA programs.</w:t>
      </w:r>
    </w:p>
    <w:tbl>
      <w:tblPr>
        <w:tblW w:w="5048" w:type="pct"/>
        <w:tblCellSpacing w:w="0" w:type="dxa"/>
        <w:tblInd w:w="-90" w:type="dxa"/>
        <w:tblCellMar>
          <w:left w:w="0" w:type="dxa"/>
          <w:right w:w="0" w:type="dxa"/>
        </w:tblCellMar>
        <w:tblLook w:val="04A0" w:firstRow="1" w:lastRow="0" w:firstColumn="1" w:lastColumn="0" w:noHBand="0" w:noVBand="1"/>
      </w:tblPr>
      <w:tblGrid>
        <w:gridCol w:w="9450"/>
      </w:tblGrid>
      <w:tr w:rsidR="00921D55" w:rsidTr="00921D55">
        <w:trPr>
          <w:tblCellSpacing w:w="0" w:type="dxa"/>
        </w:trPr>
        <w:tc>
          <w:tcPr>
            <w:tcW w:w="5000" w:type="pct"/>
            <w:hideMark/>
          </w:tcPr>
          <w:p w:rsidR="00921D55" w:rsidRPr="000E36E5" w:rsidRDefault="00921D55" w:rsidP="00E03DB9">
            <w:pPr>
              <w:widowControl w:val="0"/>
              <w:numPr>
                <w:ilvl w:val="0"/>
                <w:numId w:val="4"/>
              </w:numPr>
              <w:autoSpaceDE w:val="0"/>
              <w:autoSpaceDN w:val="0"/>
              <w:spacing w:before="124" w:after="0" w:line="252" w:lineRule="auto"/>
              <w:rPr>
                <w:rFonts w:ascii="Georgia" w:eastAsia="Georgia" w:hAnsi="Georgia" w:cs="Georgia"/>
                <w:i/>
                <w:kern w:val="2"/>
                <w14:ligatures w14:val="standardContextual"/>
              </w:rPr>
            </w:pPr>
            <w:r>
              <w:rPr>
                <w:rFonts w:ascii="Georgia" w:eastAsia="Georgia" w:hAnsi="Georgia" w:cs="Georgia"/>
                <w:b/>
                <w:i/>
                <w:kern w:val="2"/>
                <w:u w:val="single"/>
                <w14:ligatures w14:val="standardContextual"/>
              </w:rPr>
              <w:t>Summary</w:t>
            </w:r>
          </w:p>
          <w:p w:rsidR="00921D55" w:rsidRDefault="00791B7B" w:rsidP="00E03DB9">
            <w:pPr>
              <w:widowControl w:val="0"/>
              <w:numPr>
                <w:ilvl w:val="0"/>
                <w:numId w:val="4"/>
              </w:numPr>
              <w:autoSpaceDE w:val="0"/>
              <w:autoSpaceDN w:val="0"/>
              <w:spacing w:before="124" w:after="0" w:line="252" w:lineRule="auto"/>
              <w:rPr>
                <w:rFonts w:ascii="Georgia" w:eastAsia="Georgia" w:hAnsi="Georgia" w:cs="Georgia"/>
                <w:kern w:val="2"/>
                <w14:ligatures w14:val="standardContextual"/>
              </w:rPr>
            </w:pPr>
            <w:r>
              <w:rPr>
                <w:rFonts w:ascii="Georgia" w:eastAsia="Georgia" w:hAnsi="Georgia" w:cs="Georgia"/>
                <w:b/>
                <w:kern w:val="2"/>
                <w:u w:val="single"/>
                <w14:ligatures w14:val="standardContextual"/>
              </w:rPr>
              <w:t>Summer and Fall Schedule Updates</w:t>
            </w:r>
            <w:r w:rsidR="00921D55">
              <w:rPr>
                <w:rFonts w:ascii="Georgia" w:eastAsia="Georgia" w:hAnsi="Georgia" w:cs="Georgia"/>
                <w:b/>
                <w:kern w:val="2"/>
                <w:u w:val="single"/>
                <w14:ligatures w14:val="standardContextual"/>
              </w:rPr>
              <w:t xml:space="preserve">: </w:t>
            </w:r>
            <w:r w:rsidR="00921D55">
              <w:rPr>
                <w:rFonts w:ascii="Georgia" w:eastAsia="Georgia" w:hAnsi="Georgia" w:cs="Georgia"/>
                <w:kern w:val="2"/>
                <w14:ligatures w14:val="standardContextual"/>
              </w:rPr>
              <w:t xml:space="preserve"> </w:t>
            </w:r>
            <w:r>
              <w:rPr>
                <w:rFonts w:ascii="Georgia" w:eastAsia="Georgia" w:hAnsi="Georgia" w:cs="Georgia"/>
                <w:kern w:val="2"/>
                <w14:ligatures w14:val="standardContextual"/>
              </w:rPr>
              <w:t xml:space="preserve">In the meeting, </w:t>
            </w:r>
            <w:r w:rsidR="00921D55">
              <w:rPr>
                <w:rFonts w:ascii="Georgia" w:eastAsia="Georgia" w:hAnsi="Georgia" w:cs="Georgia"/>
                <w:kern w:val="2"/>
                <w14:ligatures w14:val="standardContextual"/>
              </w:rPr>
              <w:t>Dr. Schott</w:t>
            </w:r>
            <w:r w:rsidR="00921D55">
              <w:rPr>
                <w:rFonts w:ascii="Arial" w:eastAsia="Times New Roman" w:hAnsi="Arial" w:cs="Arial"/>
                <w:color w:val="39394D"/>
                <w:sz w:val="24"/>
                <w:szCs w:val="24"/>
              </w:rPr>
              <w:t xml:space="preserve"> </w:t>
            </w:r>
            <w:r>
              <w:rPr>
                <w:rFonts w:ascii="Georgia" w:eastAsia="Times New Roman" w:hAnsi="Georgia" w:cs="Arial"/>
                <w:color w:val="39394D"/>
              </w:rPr>
              <w:t xml:space="preserve">discussed the progress of the semester, the launch of the Summer and Fall schedules, and the budget deadlines.  She also mentioned the approval of all requests and the need for personnel adjustments.  Dr. Schott shared updates on the Board of </w:t>
            </w:r>
            <w:r w:rsidR="00511D28">
              <w:rPr>
                <w:rFonts w:ascii="Georgia" w:eastAsia="Times New Roman" w:hAnsi="Georgia" w:cs="Arial"/>
                <w:color w:val="39394D"/>
              </w:rPr>
              <w:t>Trustees</w:t>
            </w:r>
            <w:r>
              <w:rPr>
                <w:rFonts w:ascii="Georgia" w:eastAsia="Times New Roman" w:hAnsi="Georgia" w:cs="Arial"/>
                <w:color w:val="39394D"/>
              </w:rPr>
              <w:t xml:space="preserve"> </w:t>
            </w:r>
            <w:r w:rsidR="00511D28">
              <w:rPr>
                <w:rFonts w:ascii="Georgia" w:eastAsia="Times New Roman" w:hAnsi="Georgia" w:cs="Arial"/>
                <w:color w:val="39394D"/>
              </w:rPr>
              <w:t>meetings</w:t>
            </w:r>
            <w:r>
              <w:rPr>
                <w:rFonts w:ascii="Georgia" w:eastAsia="Times New Roman" w:hAnsi="Georgia" w:cs="Arial"/>
                <w:color w:val="39394D"/>
              </w:rPr>
              <w:t xml:space="preserve">, Faculty contract negotiations, and marketing </w:t>
            </w:r>
            <w:r w:rsidR="009F1A1D">
              <w:rPr>
                <w:rFonts w:ascii="Georgia" w:eastAsia="Times New Roman" w:hAnsi="Georgia" w:cs="Arial"/>
                <w:color w:val="39394D"/>
              </w:rPr>
              <w:t xml:space="preserve">efforts.  She also highlighted the success of the Preview FSW’s and Open Houses, and the need to update the catalog page.  The team discussed the Mission and Vision statements for the School of Nursing and Allied Health, and agreed to submit them for review.  Lastly, Dr. Schott expressed concerns about the </w:t>
            </w:r>
            <w:proofErr w:type="spellStart"/>
            <w:r w:rsidR="009F1A1D">
              <w:rPr>
                <w:rFonts w:ascii="Georgia" w:eastAsia="Times New Roman" w:hAnsi="Georgia" w:cs="Arial"/>
                <w:color w:val="39394D"/>
              </w:rPr>
              <w:t>myclinicalexchange</w:t>
            </w:r>
            <w:proofErr w:type="spellEnd"/>
            <w:r w:rsidR="009F1A1D">
              <w:rPr>
                <w:rFonts w:ascii="Georgia" w:eastAsia="Times New Roman" w:hAnsi="Georgia" w:cs="Arial"/>
                <w:color w:val="39394D"/>
              </w:rPr>
              <w:t>, syllabus dates and sought confirmation on whether the team had received the relevant emails.</w:t>
            </w:r>
          </w:p>
          <w:p w:rsidR="00921D55" w:rsidRDefault="009F1A1D" w:rsidP="00E03DB9">
            <w:pPr>
              <w:widowControl w:val="0"/>
              <w:numPr>
                <w:ilvl w:val="0"/>
                <w:numId w:val="4"/>
              </w:numPr>
              <w:autoSpaceDE w:val="0"/>
              <w:autoSpaceDN w:val="0"/>
              <w:spacing w:before="124" w:after="0" w:line="252" w:lineRule="auto"/>
              <w:rPr>
                <w:rFonts w:ascii="Georgia" w:eastAsia="Georgia" w:hAnsi="Georgia" w:cs="Georgia"/>
                <w:kern w:val="2"/>
                <w14:ligatures w14:val="standardContextual"/>
              </w:rPr>
            </w:pPr>
            <w:r w:rsidRPr="009F1A1D">
              <w:rPr>
                <w:rStyle w:val="Strong"/>
                <w:rFonts w:ascii="Georgia" w:eastAsia="Times New Roman" w:hAnsi="Georgia" w:cs="Arial"/>
                <w:color w:val="39394D"/>
                <w:u w:val="single"/>
              </w:rPr>
              <w:t>S</w:t>
            </w:r>
            <w:r w:rsidRPr="009F1A1D">
              <w:rPr>
                <w:rStyle w:val="Strong"/>
                <w:rFonts w:ascii="Georgia" w:hAnsi="Georgia"/>
                <w:u w:val="single"/>
              </w:rPr>
              <w:t>tudent Account Setup and Payment Discussion</w:t>
            </w:r>
            <w:r w:rsidR="00921D55">
              <w:rPr>
                <w:rFonts w:ascii="Georgia" w:eastAsia="Georgia" w:hAnsi="Georgia" w:cs="Georgia"/>
                <w:b/>
                <w:kern w:val="2"/>
                <w:u w:val="single"/>
                <w14:ligatures w14:val="standardContextual"/>
              </w:rPr>
              <w:t>:</w:t>
            </w:r>
            <w:r w:rsidR="00921D55">
              <w:rPr>
                <w:rFonts w:ascii="Georgia" w:eastAsia="Georgia" w:hAnsi="Georgia" w:cs="Georgia"/>
                <w:kern w:val="2"/>
                <w14:ligatures w14:val="standardContextual"/>
              </w:rPr>
              <w:t xml:space="preserve">  Dr. Schott discussed the </w:t>
            </w:r>
            <w:r>
              <w:rPr>
                <w:rFonts w:ascii="Georgia" w:eastAsia="Georgia" w:hAnsi="Georgia" w:cs="Georgia"/>
                <w:kern w:val="2"/>
                <w14:ligatures w14:val="standardContextual"/>
              </w:rPr>
              <w:t xml:space="preserve">setup of student accounts, having Tamra and Cassie as Super Users, to create accounts for others.  Dr. Schott also mentioned the need for a purchase order to differentiate between student and instructor payments.  She suggested that programs could cover the cost of student accounts from their lab fees.  Jean Newberry and DonnaMarie were identified as </w:t>
            </w:r>
            <w:proofErr w:type="spellStart"/>
            <w:r>
              <w:rPr>
                <w:rFonts w:ascii="Georgia" w:eastAsia="Georgia" w:hAnsi="Georgia" w:cs="Georgia"/>
                <w:kern w:val="2"/>
                <w14:ligatures w14:val="standardContextual"/>
              </w:rPr>
              <w:t>PCard</w:t>
            </w:r>
            <w:proofErr w:type="spellEnd"/>
            <w:r>
              <w:rPr>
                <w:rFonts w:ascii="Georgia" w:eastAsia="Georgia" w:hAnsi="Georgia" w:cs="Georgia"/>
                <w:kern w:val="2"/>
                <w14:ligatures w14:val="standardContextual"/>
              </w:rPr>
              <w:t xml:space="preserve"> holders to facilitate payment given the correct Index and Account code.  Jean and Halley Bennett were working on getting CVT’s access for </w:t>
            </w:r>
            <w:proofErr w:type="spellStart"/>
            <w:r>
              <w:rPr>
                <w:rFonts w:ascii="Georgia" w:eastAsia="Georgia" w:hAnsi="Georgia" w:cs="Georgia"/>
                <w:kern w:val="2"/>
                <w14:ligatures w14:val="standardContextual"/>
              </w:rPr>
              <w:t>CastleBranch</w:t>
            </w:r>
            <w:proofErr w:type="spellEnd"/>
            <w:r>
              <w:rPr>
                <w:rFonts w:ascii="Georgia" w:eastAsia="Georgia" w:hAnsi="Georgia" w:cs="Georgia"/>
                <w:kern w:val="2"/>
                <w14:ligatures w14:val="standardContextual"/>
              </w:rPr>
              <w:t xml:space="preserve">, in addition to </w:t>
            </w:r>
            <w:proofErr w:type="spellStart"/>
            <w:r w:rsidR="00E76DA9">
              <w:rPr>
                <w:rFonts w:ascii="Georgia" w:eastAsia="Georgia" w:hAnsi="Georgia" w:cs="Georgia"/>
                <w:kern w:val="2"/>
                <w14:ligatures w14:val="standardContextual"/>
              </w:rPr>
              <w:t>myclinicalexchange</w:t>
            </w:r>
            <w:proofErr w:type="spellEnd"/>
            <w:r w:rsidR="00E76DA9">
              <w:rPr>
                <w:rFonts w:ascii="Georgia" w:eastAsia="Georgia" w:hAnsi="Georgia" w:cs="Georgia"/>
                <w:kern w:val="2"/>
                <w14:ligatures w14:val="standardContextual"/>
              </w:rPr>
              <w:t>, for NCH.</w:t>
            </w:r>
          </w:p>
          <w:tbl>
            <w:tblPr>
              <w:tblW w:w="5000" w:type="pct"/>
              <w:tblCellSpacing w:w="0" w:type="dxa"/>
              <w:tblCellMar>
                <w:left w:w="0" w:type="dxa"/>
                <w:right w:w="0" w:type="dxa"/>
              </w:tblCellMar>
              <w:tblLook w:val="04A0" w:firstRow="1" w:lastRow="0" w:firstColumn="1" w:lastColumn="0" w:noHBand="0" w:noVBand="1"/>
            </w:tblPr>
            <w:tblGrid>
              <w:gridCol w:w="9450"/>
            </w:tblGrid>
            <w:tr w:rsidR="00921D55">
              <w:trPr>
                <w:tblCellSpacing w:w="0" w:type="dxa"/>
              </w:trPr>
              <w:tc>
                <w:tcPr>
                  <w:tcW w:w="0" w:type="auto"/>
                  <w:hideMark/>
                </w:tcPr>
                <w:p w:rsidR="00921D55" w:rsidRDefault="00921D55">
                  <w:pPr>
                    <w:rPr>
                      <w:rFonts w:ascii="Georgia" w:eastAsia="Georgia" w:hAnsi="Georgia" w:cs="Georgia"/>
                      <w:kern w:val="2"/>
                      <w14:ligatures w14:val="standardContextual"/>
                    </w:rPr>
                  </w:pPr>
                </w:p>
              </w:tc>
            </w:tr>
          </w:tbl>
          <w:p w:rsidR="00921D55" w:rsidRDefault="00E76DA9" w:rsidP="00E03DB9">
            <w:pPr>
              <w:widowControl w:val="0"/>
              <w:numPr>
                <w:ilvl w:val="0"/>
                <w:numId w:val="4"/>
              </w:numPr>
              <w:autoSpaceDE w:val="0"/>
              <w:autoSpaceDN w:val="0"/>
              <w:spacing w:before="124" w:after="0" w:line="252" w:lineRule="auto"/>
              <w:rPr>
                <w:rFonts w:ascii="Georgia" w:hAnsi="Georgia"/>
                <w:b/>
                <w:kern w:val="2"/>
                <w:u w:val="single"/>
                <w14:ligatures w14:val="standardContextual"/>
              </w:rPr>
            </w:pPr>
            <w:r w:rsidRPr="00E76DA9">
              <w:rPr>
                <w:rStyle w:val="Strong"/>
                <w:rFonts w:ascii="Georgia" w:eastAsia="Times New Roman" w:hAnsi="Georgia" w:cs="Arial"/>
                <w:color w:val="39394D"/>
                <w:u w:val="single"/>
              </w:rPr>
              <w:t>Drop Policy and Commencement Ceremonies</w:t>
            </w:r>
            <w:r w:rsidR="00921D55">
              <w:rPr>
                <w:rStyle w:val="Strong"/>
                <w:rFonts w:ascii="Georgia" w:eastAsia="Times New Roman" w:hAnsi="Georgia" w:cs="Arial"/>
                <w:color w:val="39394D"/>
                <w:u w:val="single"/>
              </w:rPr>
              <w:t>:</w:t>
            </w:r>
            <w:r w:rsidR="00921D55">
              <w:rPr>
                <w:rFonts w:ascii="Arial" w:eastAsia="Times New Roman" w:hAnsi="Arial" w:cs="Arial"/>
                <w:color w:val="39394D"/>
                <w:sz w:val="24"/>
                <w:szCs w:val="24"/>
              </w:rPr>
              <w:t xml:space="preserve"> </w:t>
            </w:r>
            <w:r w:rsidR="00921D55">
              <w:rPr>
                <w:rFonts w:ascii="Georgia" w:eastAsia="Georgia" w:hAnsi="Georgia" w:cs="Georgia"/>
                <w:kern w:val="2"/>
                <w14:ligatures w14:val="standardContextual"/>
              </w:rPr>
              <w:t xml:space="preserve">In the meeting, </w:t>
            </w:r>
            <w:r w:rsidR="00921D55">
              <w:rPr>
                <w:rFonts w:ascii="Georgia" w:eastAsia="Times New Roman" w:hAnsi="Georgia" w:cs="Arial"/>
                <w:color w:val="39394D"/>
              </w:rPr>
              <w:t xml:space="preserve">Dr. Schott discussed </w:t>
            </w:r>
            <w:r>
              <w:rPr>
                <w:rFonts w:ascii="Georgia" w:eastAsia="Times New Roman" w:hAnsi="Georgia" w:cs="Arial"/>
                <w:color w:val="39394D"/>
              </w:rPr>
              <w:t>changes in the drop policy for non-payment, shifting from daily drops to fixed drop dates.  She also addressed the accreditation visit, expressing positivity about the initial feedback and the upcoming onsite visits.  The commencement ceremonies were discussed, with three ceremonies planned for different schools, and the need for volunteers to read students’ names.  Lastly, she encouraged faculty to submit exceptional graduating students for a showcase video.</w:t>
            </w:r>
            <w:r w:rsidR="00921D55">
              <w:rPr>
                <w:rFonts w:ascii="Georgia" w:eastAsia="Times New Roman" w:hAnsi="Georgia" w:cs="Arial"/>
                <w:color w:val="39394D"/>
              </w:rPr>
              <w:t xml:space="preserve"> </w:t>
            </w:r>
          </w:p>
          <w:p w:rsidR="00921D55" w:rsidRDefault="00E76DA9" w:rsidP="00E03DB9">
            <w:pPr>
              <w:widowControl w:val="0"/>
              <w:numPr>
                <w:ilvl w:val="0"/>
                <w:numId w:val="4"/>
              </w:numPr>
              <w:autoSpaceDE w:val="0"/>
              <w:autoSpaceDN w:val="0"/>
              <w:spacing w:before="124" w:after="0" w:line="252" w:lineRule="auto"/>
              <w:rPr>
                <w:rFonts w:ascii="Georgia" w:hAnsi="Georgia"/>
                <w:b/>
                <w:kern w:val="2"/>
                <w:u w:val="single"/>
                <w14:ligatures w14:val="standardContextual"/>
              </w:rPr>
            </w:pPr>
            <w:r w:rsidRPr="00E76DA9">
              <w:rPr>
                <w:rStyle w:val="Strong"/>
                <w:rFonts w:ascii="Georgia" w:eastAsia="Times New Roman" w:hAnsi="Georgia" w:cs="Arial"/>
                <w:color w:val="39394D"/>
                <w:u w:val="single"/>
              </w:rPr>
              <w:t>La</w:t>
            </w:r>
            <w:r w:rsidRPr="00E76DA9">
              <w:rPr>
                <w:rStyle w:val="Strong"/>
                <w:rFonts w:ascii="Georgia" w:hAnsi="Georgia"/>
                <w:u w:val="single"/>
              </w:rPr>
              <w:t>ptop Upgrades and AI Tools</w:t>
            </w:r>
            <w:r w:rsidR="00921D55">
              <w:rPr>
                <w:rFonts w:ascii="Georgia" w:eastAsia="Georgia" w:hAnsi="Georgia" w:cs="Georgia"/>
                <w:b/>
                <w:kern w:val="2"/>
                <w:u w:val="single"/>
                <w14:ligatures w14:val="standardContextual"/>
              </w:rPr>
              <w:t>:</w:t>
            </w:r>
            <w:r w:rsidR="00921D55">
              <w:rPr>
                <w:rFonts w:ascii="Georgia" w:eastAsia="Georgia" w:hAnsi="Georgia" w:cs="Georgia"/>
                <w:kern w:val="2"/>
                <w14:ligatures w14:val="standardContextual"/>
              </w:rPr>
              <w:t xml:space="preserve">  </w:t>
            </w:r>
            <w:r w:rsidR="00921D55">
              <w:rPr>
                <w:rFonts w:ascii="Georgia" w:eastAsia="Times New Roman" w:hAnsi="Georgia" w:cs="Arial"/>
                <w:color w:val="39394D"/>
              </w:rPr>
              <w:t xml:space="preserve">Dr. Schott discussed </w:t>
            </w:r>
            <w:r>
              <w:rPr>
                <w:rFonts w:ascii="Georgia" w:eastAsia="Times New Roman" w:hAnsi="Georgia" w:cs="Arial"/>
                <w:color w:val="39394D"/>
              </w:rPr>
              <w:t>the status of laptop upgrades and the transition to Windows 11, emphasizing the importance of saving files on OneDrive to avoid loss.  She also mentioned the need for remote readiness and encouraged everyone to familiarize themselves with AI tools.  Dr. Susan Foster added that the college’s mission and vision are being rewritten to align with the college’s new direction.  Dr. Schott concluded by reminding everyone about the upcoming Spring Break and the deadlines for various tasks.  She also expressed her intention to catch up on her email and encouraged anyone with urgent matters to reach out to her.</w:t>
            </w:r>
          </w:p>
          <w:tbl>
            <w:tblPr>
              <w:tblW w:w="5000" w:type="pct"/>
              <w:tblCellSpacing w:w="0" w:type="dxa"/>
              <w:tblCellMar>
                <w:left w:w="0" w:type="dxa"/>
                <w:right w:w="0" w:type="dxa"/>
              </w:tblCellMar>
              <w:tblLook w:val="04A0" w:firstRow="1" w:lastRow="0" w:firstColumn="1" w:lastColumn="0" w:noHBand="0" w:noVBand="1"/>
            </w:tblPr>
            <w:tblGrid>
              <w:gridCol w:w="9450"/>
            </w:tblGrid>
            <w:tr w:rsidR="00921D55">
              <w:trPr>
                <w:tblCellSpacing w:w="0" w:type="dxa"/>
              </w:trPr>
              <w:tc>
                <w:tcPr>
                  <w:tcW w:w="0" w:type="auto"/>
                  <w:hideMark/>
                </w:tcPr>
                <w:p w:rsidR="00921D55" w:rsidRDefault="00921D55">
                  <w:pPr>
                    <w:rPr>
                      <w:rFonts w:ascii="Georgia" w:hAnsi="Georgia"/>
                      <w:kern w:val="2"/>
                      <w14:ligatures w14:val="standardContextual"/>
                    </w:rPr>
                  </w:pPr>
                </w:p>
              </w:tc>
            </w:tr>
            <w:tr w:rsidR="00921D55">
              <w:trPr>
                <w:tblCellSpacing w:w="0" w:type="dxa"/>
              </w:trPr>
              <w:tc>
                <w:tcPr>
                  <w:tcW w:w="0" w:type="auto"/>
                  <w:hideMark/>
                </w:tcPr>
                <w:p w:rsidR="00921D55" w:rsidRDefault="00921D55">
                  <w:pPr>
                    <w:rPr>
                      <w:rFonts w:ascii="Georgia" w:hAnsi="Georgia"/>
                      <w:kern w:val="2"/>
                      <w14:ligatures w14:val="standardContextual"/>
                    </w:rPr>
                  </w:pPr>
                </w:p>
              </w:tc>
            </w:tr>
            <w:tr w:rsidR="00921D55">
              <w:trPr>
                <w:tblCellSpacing w:w="0" w:type="dxa"/>
              </w:trPr>
              <w:tc>
                <w:tcPr>
                  <w:tcW w:w="0" w:type="auto"/>
                  <w:hideMark/>
                </w:tcPr>
                <w:p w:rsidR="00921D55" w:rsidRDefault="00921D55">
                  <w:pPr>
                    <w:rPr>
                      <w:rFonts w:ascii="Georgia" w:hAnsi="Georgia"/>
                      <w:kern w:val="2"/>
                      <w14:ligatures w14:val="standardContextual"/>
                    </w:rPr>
                  </w:pPr>
                </w:p>
              </w:tc>
            </w:tr>
          </w:tbl>
          <w:p w:rsidR="00921D55" w:rsidRDefault="00921D55">
            <w:pPr>
              <w:widowControl w:val="0"/>
              <w:autoSpaceDE w:val="0"/>
              <w:autoSpaceDN w:val="0"/>
              <w:spacing w:before="124" w:after="0" w:line="252" w:lineRule="auto"/>
              <w:ind w:left="720"/>
              <w:rPr>
                <w:b/>
                <w:kern w:val="2"/>
                <w:u w:val="single"/>
                <w14:ligatures w14:val="standardContextual"/>
              </w:rPr>
            </w:pPr>
            <w:r>
              <w:rPr>
                <w:rFonts w:ascii="Georgia" w:eastAsia="Georgia" w:hAnsi="Georgia" w:cs="Georgia"/>
                <w:b/>
                <w:kern w:val="2"/>
                <w:u w:val="single"/>
                <w14:ligatures w14:val="standardContextual"/>
              </w:rPr>
              <w:t xml:space="preserve"> </w:t>
            </w:r>
          </w:p>
        </w:tc>
      </w:tr>
    </w:tbl>
    <w:p w:rsidR="00921D55" w:rsidRDefault="00921D55" w:rsidP="00921D55">
      <w:pPr>
        <w:widowControl w:val="0"/>
        <w:tabs>
          <w:tab w:val="left" w:pos="941"/>
        </w:tabs>
        <w:autoSpaceDE w:val="0"/>
        <w:autoSpaceDN w:val="0"/>
        <w:spacing w:after="0" w:line="240" w:lineRule="auto"/>
        <w:ind w:right="789"/>
        <w:rPr>
          <w:rFonts w:ascii="Georgia" w:eastAsia="Georgia" w:hAnsi="Georgia" w:cs="Georgia"/>
          <w:b/>
          <w:u w:val="single"/>
        </w:rPr>
      </w:pPr>
      <w:r>
        <w:rPr>
          <w:rFonts w:ascii="Georgia" w:eastAsia="Georgia" w:hAnsi="Georgia" w:cs="Georgia"/>
          <w:b/>
          <w:u w:val="single"/>
        </w:rPr>
        <w:t>Important Reminders</w:t>
      </w:r>
    </w:p>
    <w:p w:rsidR="00921D55" w:rsidRDefault="00921D55" w:rsidP="00921D55">
      <w:pPr>
        <w:widowControl w:val="0"/>
        <w:numPr>
          <w:ilvl w:val="0"/>
          <w:numId w:val="2"/>
        </w:numPr>
        <w:tabs>
          <w:tab w:val="left" w:pos="941"/>
        </w:tabs>
        <w:autoSpaceDE w:val="0"/>
        <w:autoSpaceDN w:val="0"/>
        <w:spacing w:before="124" w:after="0" w:line="240" w:lineRule="auto"/>
        <w:ind w:left="940" w:right="789"/>
        <w:rPr>
          <w:rFonts w:ascii="Georgia" w:eastAsia="Georgia" w:hAnsi="Georgia" w:cs="Georgia"/>
        </w:rPr>
      </w:pPr>
      <w:r>
        <w:rPr>
          <w:rFonts w:ascii="Georgia" w:eastAsia="Georgia" w:hAnsi="Georgia" w:cs="Georgia"/>
        </w:rPr>
        <w:t>Workforce Newsletter submissions - ongoing</w:t>
      </w:r>
    </w:p>
    <w:p w:rsidR="00921D55" w:rsidRDefault="00921D55" w:rsidP="00921D55">
      <w:pPr>
        <w:widowControl w:val="0"/>
        <w:numPr>
          <w:ilvl w:val="0"/>
          <w:numId w:val="2"/>
        </w:numPr>
        <w:tabs>
          <w:tab w:val="left" w:pos="941"/>
        </w:tabs>
        <w:autoSpaceDE w:val="0"/>
        <w:autoSpaceDN w:val="0"/>
        <w:spacing w:before="124" w:after="0" w:line="240" w:lineRule="auto"/>
        <w:ind w:left="940" w:right="789"/>
        <w:rPr>
          <w:rFonts w:ascii="Georgia" w:eastAsia="Georgia" w:hAnsi="Georgia" w:cs="Georgia"/>
        </w:rPr>
      </w:pPr>
      <w:proofErr w:type="spellStart"/>
      <w:r>
        <w:rPr>
          <w:rFonts w:ascii="Georgia" w:eastAsia="Georgia" w:hAnsi="Georgia" w:cs="Georgia"/>
        </w:rPr>
        <w:t>SoHP</w:t>
      </w:r>
      <w:proofErr w:type="spellEnd"/>
      <w:r>
        <w:rPr>
          <w:rFonts w:ascii="Georgia" w:eastAsia="Georgia" w:hAnsi="Georgia" w:cs="Georgia"/>
        </w:rPr>
        <w:t xml:space="preserve"> Social Media/Marketing Needs- Submit to Ashleigh ongoing</w:t>
      </w:r>
    </w:p>
    <w:p w:rsidR="00921D55" w:rsidRDefault="00921D55" w:rsidP="00921D55">
      <w:pPr>
        <w:widowControl w:val="0"/>
        <w:numPr>
          <w:ilvl w:val="0"/>
          <w:numId w:val="2"/>
        </w:numPr>
        <w:tabs>
          <w:tab w:val="left" w:pos="941"/>
        </w:tabs>
        <w:autoSpaceDE w:val="0"/>
        <w:autoSpaceDN w:val="0"/>
        <w:spacing w:before="124" w:after="0" w:line="240" w:lineRule="auto"/>
        <w:rPr>
          <w:rFonts w:ascii="Georgia" w:eastAsia="Georgia" w:hAnsi="Georgia" w:cs="Georgia"/>
        </w:rPr>
      </w:pPr>
      <w:r>
        <w:rPr>
          <w:rFonts w:ascii="Georgia" w:eastAsia="Georgia" w:hAnsi="Georgia" w:cs="Georgia"/>
        </w:rPr>
        <w:t>Agile</w:t>
      </w:r>
      <w:r>
        <w:rPr>
          <w:rFonts w:ascii="Georgia" w:eastAsia="Georgia" w:hAnsi="Georgia" w:cs="Georgia"/>
          <w:spacing w:val="-13"/>
        </w:rPr>
        <w:t xml:space="preserve"> </w:t>
      </w:r>
      <w:r>
        <w:rPr>
          <w:rFonts w:ascii="Georgia" w:eastAsia="Georgia" w:hAnsi="Georgia" w:cs="Georgia"/>
          <w:spacing w:val="-2"/>
        </w:rPr>
        <w:t>Performance</w:t>
      </w:r>
    </w:p>
    <w:p w:rsidR="00921D55" w:rsidRDefault="00921D55" w:rsidP="00921D55">
      <w:pPr>
        <w:widowControl w:val="0"/>
        <w:numPr>
          <w:ilvl w:val="1"/>
          <w:numId w:val="2"/>
        </w:numPr>
        <w:tabs>
          <w:tab w:val="left" w:pos="1661"/>
        </w:tabs>
        <w:autoSpaceDE w:val="0"/>
        <w:autoSpaceDN w:val="0"/>
        <w:spacing w:before="124" w:after="0" w:line="240" w:lineRule="auto"/>
        <w:rPr>
          <w:rFonts w:ascii="Georgia" w:eastAsia="Georgia" w:hAnsi="Georgia" w:cs="Georgia"/>
        </w:rPr>
      </w:pPr>
      <w:r>
        <w:rPr>
          <w:rFonts w:ascii="Georgia" w:eastAsia="Georgia" w:hAnsi="Georgia" w:cs="Georgia"/>
          <w:spacing w:val="-2"/>
        </w:rPr>
        <w:t>Reminder</w:t>
      </w:r>
      <w:r>
        <w:rPr>
          <w:rFonts w:ascii="Georgia" w:eastAsia="Georgia" w:hAnsi="Georgia" w:cs="Georgia"/>
          <w:spacing w:val="-7"/>
        </w:rPr>
        <w:t xml:space="preserve"> </w:t>
      </w:r>
      <w:r>
        <w:rPr>
          <w:rFonts w:ascii="Georgia" w:eastAsia="Georgia" w:hAnsi="Georgia" w:cs="Georgia"/>
          <w:spacing w:val="-2"/>
        </w:rPr>
        <w:t>for</w:t>
      </w:r>
      <w:r>
        <w:rPr>
          <w:rFonts w:ascii="Georgia" w:eastAsia="Georgia" w:hAnsi="Georgia" w:cs="Georgia"/>
          <w:spacing w:val="-4"/>
        </w:rPr>
        <w:t xml:space="preserve"> </w:t>
      </w:r>
      <w:r>
        <w:rPr>
          <w:rFonts w:ascii="Georgia" w:eastAsia="Georgia" w:hAnsi="Georgia" w:cs="Georgia"/>
          <w:spacing w:val="-2"/>
        </w:rPr>
        <w:t>goal</w:t>
      </w:r>
      <w:r>
        <w:rPr>
          <w:rFonts w:ascii="Georgia" w:eastAsia="Georgia" w:hAnsi="Georgia" w:cs="Georgia"/>
          <w:spacing w:val="-6"/>
        </w:rPr>
        <w:t xml:space="preserve"> </w:t>
      </w:r>
      <w:r>
        <w:rPr>
          <w:rFonts w:ascii="Georgia" w:eastAsia="Georgia" w:hAnsi="Georgia" w:cs="Georgia"/>
          <w:spacing w:val="-2"/>
        </w:rPr>
        <w:t>and</w:t>
      </w:r>
      <w:r>
        <w:rPr>
          <w:rFonts w:ascii="Georgia" w:eastAsia="Georgia" w:hAnsi="Georgia" w:cs="Georgia"/>
          <w:spacing w:val="-6"/>
        </w:rPr>
        <w:t xml:space="preserve"> </w:t>
      </w:r>
      <w:r>
        <w:rPr>
          <w:rFonts w:ascii="Georgia" w:eastAsia="Georgia" w:hAnsi="Georgia" w:cs="Georgia"/>
          <w:spacing w:val="-2"/>
        </w:rPr>
        <w:t>objective</w:t>
      </w:r>
      <w:r>
        <w:rPr>
          <w:rFonts w:ascii="Georgia" w:eastAsia="Georgia" w:hAnsi="Georgia" w:cs="Georgia"/>
          <w:spacing w:val="-6"/>
        </w:rPr>
        <w:t xml:space="preserve"> </w:t>
      </w:r>
      <w:r>
        <w:rPr>
          <w:rFonts w:ascii="Georgia" w:eastAsia="Georgia" w:hAnsi="Georgia" w:cs="Georgia"/>
          <w:spacing w:val="-2"/>
        </w:rPr>
        <w:t>development</w:t>
      </w:r>
      <w:r>
        <w:rPr>
          <w:rFonts w:ascii="Georgia" w:eastAsia="Georgia" w:hAnsi="Georgia" w:cs="Georgia"/>
          <w:spacing w:val="-4"/>
        </w:rPr>
        <w:t xml:space="preserve"> </w:t>
      </w:r>
      <w:r>
        <w:rPr>
          <w:rFonts w:ascii="Georgia" w:eastAsia="Georgia" w:hAnsi="Georgia" w:cs="Georgia"/>
          <w:spacing w:val="-2"/>
        </w:rPr>
        <w:t>&amp;</w:t>
      </w:r>
      <w:r>
        <w:rPr>
          <w:rFonts w:ascii="Georgia" w:eastAsia="Georgia" w:hAnsi="Georgia" w:cs="Georgia"/>
          <w:spacing w:val="-4"/>
        </w:rPr>
        <w:t xml:space="preserve"> </w:t>
      </w:r>
      <w:r>
        <w:rPr>
          <w:rFonts w:ascii="Georgia" w:eastAsia="Georgia" w:hAnsi="Georgia" w:cs="Georgia"/>
          <w:spacing w:val="-2"/>
        </w:rPr>
        <w:t>Director</w:t>
      </w:r>
      <w:r>
        <w:rPr>
          <w:rFonts w:ascii="Georgia" w:eastAsia="Georgia" w:hAnsi="Georgia" w:cs="Georgia"/>
          <w:spacing w:val="-4"/>
        </w:rPr>
        <w:t xml:space="preserve"> </w:t>
      </w:r>
      <w:r>
        <w:rPr>
          <w:rFonts w:ascii="Georgia" w:eastAsia="Georgia" w:hAnsi="Georgia" w:cs="Georgia"/>
          <w:spacing w:val="-2"/>
        </w:rPr>
        <w:t>approval</w:t>
      </w:r>
    </w:p>
    <w:p w:rsidR="00921D55" w:rsidRDefault="00921D55" w:rsidP="00921D55">
      <w:pPr>
        <w:widowControl w:val="0"/>
        <w:numPr>
          <w:ilvl w:val="1"/>
          <w:numId w:val="2"/>
        </w:numPr>
        <w:tabs>
          <w:tab w:val="left" w:pos="1661"/>
        </w:tabs>
        <w:autoSpaceDE w:val="0"/>
        <w:autoSpaceDN w:val="0"/>
        <w:spacing w:before="90" w:after="0" w:line="240" w:lineRule="auto"/>
        <w:rPr>
          <w:rFonts w:ascii="Georgia" w:eastAsia="Georgia" w:hAnsi="Georgia" w:cs="Georgia"/>
        </w:rPr>
      </w:pPr>
      <w:r>
        <w:rPr>
          <w:rFonts w:ascii="Georgia" w:eastAsia="Georgia" w:hAnsi="Georgia" w:cs="Georgia"/>
        </w:rPr>
        <w:t>Minimum</w:t>
      </w:r>
      <w:r>
        <w:rPr>
          <w:rFonts w:ascii="Georgia" w:eastAsia="Georgia" w:hAnsi="Georgia" w:cs="Georgia"/>
          <w:spacing w:val="-12"/>
        </w:rPr>
        <w:t xml:space="preserve"> </w:t>
      </w:r>
      <w:r>
        <w:rPr>
          <w:rFonts w:ascii="Georgia" w:eastAsia="Georgia" w:hAnsi="Georgia" w:cs="Georgia"/>
        </w:rPr>
        <w:t>of</w:t>
      </w:r>
      <w:r>
        <w:rPr>
          <w:rFonts w:ascii="Georgia" w:eastAsia="Georgia" w:hAnsi="Georgia" w:cs="Georgia"/>
          <w:spacing w:val="-8"/>
        </w:rPr>
        <w:t xml:space="preserve"> </w:t>
      </w:r>
      <w:r>
        <w:rPr>
          <w:rFonts w:ascii="Georgia" w:eastAsia="Georgia" w:hAnsi="Georgia" w:cs="Georgia"/>
        </w:rPr>
        <w:t>2</w:t>
      </w:r>
      <w:r>
        <w:rPr>
          <w:rFonts w:ascii="Georgia" w:eastAsia="Georgia" w:hAnsi="Georgia" w:cs="Georgia"/>
          <w:spacing w:val="-11"/>
        </w:rPr>
        <w:t xml:space="preserve"> </w:t>
      </w:r>
      <w:r>
        <w:rPr>
          <w:rFonts w:ascii="Georgia" w:eastAsia="Georgia" w:hAnsi="Georgia" w:cs="Georgia"/>
        </w:rPr>
        <w:t>check-ins</w:t>
      </w:r>
      <w:r>
        <w:rPr>
          <w:rFonts w:ascii="Georgia" w:eastAsia="Georgia" w:hAnsi="Georgia" w:cs="Georgia"/>
          <w:spacing w:val="-13"/>
        </w:rPr>
        <w:t xml:space="preserve"> </w:t>
      </w:r>
      <w:r>
        <w:rPr>
          <w:rFonts w:ascii="Georgia" w:eastAsia="Georgia" w:hAnsi="Georgia" w:cs="Georgia"/>
        </w:rPr>
        <w:t>per</w:t>
      </w:r>
      <w:r>
        <w:rPr>
          <w:rFonts w:ascii="Georgia" w:eastAsia="Georgia" w:hAnsi="Georgia" w:cs="Georgia"/>
          <w:spacing w:val="-10"/>
        </w:rPr>
        <w:t xml:space="preserve"> </w:t>
      </w:r>
      <w:r>
        <w:rPr>
          <w:rFonts w:ascii="Georgia" w:eastAsia="Georgia" w:hAnsi="Georgia" w:cs="Georgia"/>
        </w:rPr>
        <w:t>year</w:t>
      </w:r>
      <w:r>
        <w:rPr>
          <w:rFonts w:ascii="Georgia" w:eastAsia="Georgia" w:hAnsi="Georgia" w:cs="Georgia"/>
          <w:spacing w:val="-9"/>
        </w:rPr>
        <w:t xml:space="preserve"> </w:t>
      </w:r>
      <w:r>
        <w:rPr>
          <w:rFonts w:ascii="Georgia" w:eastAsia="Georgia" w:hAnsi="Georgia" w:cs="Georgia"/>
        </w:rPr>
        <w:t>(IE:</w:t>
      </w:r>
      <w:r>
        <w:rPr>
          <w:rFonts w:ascii="Georgia" w:eastAsia="Georgia" w:hAnsi="Georgia" w:cs="Georgia"/>
          <w:spacing w:val="-10"/>
        </w:rPr>
        <w:t xml:space="preserve"> </w:t>
      </w:r>
      <w:r>
        <w:rPr>
          <w:rFonts w:ascii="Georgia" w:eastAsia="Georgia" w:hAnsi="Georgia" w:cs="Georgia"/>
        </w:rPr>
        <w:t>every</w:t>
      </w:r>
      <w:r>
        <w:rPr>
          <w:rFonts w:ascii="Georgia" w:eastAsia="Georgia" w:hAnsi="Georgia" w:cs="Georgia"/>
          <w:spacing w:val="-11"/>
        </w:rPr>
        <w:t xml:space="preserve"> </w:t>
      </w:r>
      <w:r>
        <w:rPr>
          <w:rFonts w:ascii="Georgia" w:eastAsia="Georgia" w:hAnsi="Georgia" w:cs="Georgia"/>
        </w:rPr>
        <w:t>6</w:t>
      </w:r>
      <w:r>
        <w:rPr>
          <w:rFonts w:ascii="Georgia" w:eastAsia="Georgia" w:hAnsi="Georgia" w:cs="Georgia"/>
          <w:spacing w:val="-8"/>
        </w:rPr>
        <w:t xml:space="preserve"> </w:t>
      </w:r>
      <w:r>
        <w:rPr>
          <w:rFonts w:ascii="Georgia" w:eastAsia="Georgia" w:hAnsi="Georgia" w:cs="Georgia"/>
          <w:spacing w:val="-2"/>
        </w:rPr>
        <w:t>months)</w:t>
      </w:r>
    </w:p>
    <w:p w:rsidR="00921D55" w:rsidRDefault="00921D55" w:rsidP="00921D55">
      <w:pPr>
        <w:widowControl w:val="0"/>
        <w:numPr>
          <w:ilvl w:val="1"/>
          <w:numId w:val="2"/>
        </w:numPr>
        <w:tabs>
          <w:tab w:val="left" w:pos="1661"/>
        </w:tabs>
        <w:autoSpaceDE w:val="0"/>
        <w:autoSpaceDN w:val="0"/>
        <w:spacing w:before="90" w:after="0" w:line="240" w:lineRule="auto"/>
        <w:rPr>
          <w:rFonts w:ascii="Georgia" w:eastAsia="Georgia" w:hAnsi="Georgia" w:cs="Georgia"/>
        </w:rPr>
      </w:pPr>
      <w:r>
        <w:rPr>
          <w:rFonts w:ascii="Georgia" w:eastAsia="Georgia" w:hAnsi="Georgia" w:cs="Georgia"/>
          <w:spacing w:val="-2"/>
        </w:rPr>
        <w:t>Minimum</w:t>
      </w:r>
      <w:r>
        <w:rPr>
          <w:rFonts w:ascii="Georgia" w:eastAsia="Georgia" w:hAnsi="Georgia" w:cs="Georgia"/>
          <w:spacing w:val="-10"/>
        </w:rPr>
        <w:t xml:space="preserve"> </w:t>
      </w:r>
      <w:r>
        <w:rPr>
          <w:rFonts w:ascii="Georgia" w:eastAsia="Georgia" w:hAnsi="Georgia" w:cs="Georgia"/>
          <w:spacing w:val="-2"/>
        </w:rPr>
        <w:t>quarterly</w:t>
      </w:r>
      <w:r>
        <w:rPr>
          <w:rFonts w:ascii="Georgia" w:eastAsia="Georgia" w:hAnsi="Georgia" w:cs="Georgia"/>
          <w:spacing w:val="-10"/>
        </w:rPr>
        <w:t xml:space="preserve"> </w:t>
      </w:r>
      <w:r>
        <w:rPr>
          <w:rFonts w:ascii="Georgia" w:eastAsia="Georgia" w:hAnsi="Georgia" w:cs="Georgia"/>
          <w:spacing w:val="-2"/>
        </w:rPr>
        <w:t>feedback</w:t>
      </w:r>
    </w:p>
    <w:p w:rsidR="00921D55" w:rsidRDefault="00921D55" w:rsidP="00921D55">
      <w:pPr>
        <w:widowControl w:val="0"/>
        <w:numPr>
          <w:ilvl w:val="1"/>
          <w:numId w:val="2"/>
        </w:numPr>
        <w:tabs>
          <w:tab w:val="left" w:pos="1661"/>
        </w:tabs>
        <w:autoSpaceDE w:val="0"/>
        <w:autoSpaceDN w:val="0"/>
        <w:spacing w:before="89" w:after="0" w:line="240" w:lineRule="auto"/>
        <w:rPr>
          <w:rFonts w:ascii="Georgia" w:eastAsia="Georgia" w:hAnsi="Georgia" w:cs="Georgia"/>
        </w:rPr>
      </w:pPr>
      <w:r>
        <w:rPr>
          <w:rFonts w:ascii="Georgia" w:eastAsia="Georgia" w:hAnsi="Georgia" w:cs="Georgia"/>
        </w:rPr>
        <w:t>New</w:t>
      </w:r>
      <w:r>
        <w:rPr>
          <w:rFonts w:ascii="Georgia" w:eastAsia="Georgia" w:hAnsi="Georgia" w:cs="Georgia"/>
          <w:spacing w:val="-4"/>
        </w:rPr>
        <w:t xml:space="preserve"> </w:t>
      </w:r>
      <w:r>
        <w:rPr>
          <w:rFonts w:ascii="Georgia" w:eastAsia="Georgia" w:hAnsi="Georgia" w:cs="Georgia"/>
        </w:rPr>
        <w:t>Program</w:t>
      </w:r>
      <w:r>
        <w:rPr>
          <w:rFonts w:ascii="Georgia" w:eastAsia="Georgia" w:hAnsi="Georgia" w:cs="Georgia"/>
          <w:spacing w:val="-4"/>
        </w:rPr>
        <w:t xml:space="preserve"> </w:t>
      </w:r>
      <w:r>
        <w:rPr>
          <w:rFonts w:ascii="Georgia" w:eastAsia="Georgia" w:hAnsi="Georgia" w:cs="Georgia"/>
        </w:rPr>
        <w:t>Directors-</w:t>
      </w:r>
      <w:r>
        <w:rPr>
          <w:rFonts w:ascii="Georgia" w:eastAsia="Georgia" w:hAnsi="Georgia" w:cs="Georgia"/>
          <w:spacing w:val="-8"/>
        </w:rPr>
        <w:t xml:space="preserve"> </w:t>
      </w:r>
      <w:r>
        <w:rPr>
          <w:rFonts w:ascii="Georgia" w:eastAsia="Georgia" w:hAnsi="Georgia" w:cs="Georgia"/>
        </w:rPr>
        <w:t>Training</w:t>
      </w:r>
      <w:r>
        <w:rPr>
          <w:rFonts w:ascii="Georgia" w:eastAsia="Georgia" w:hAnsi="Georgia" w:cs="Georgia"/>
          <w:spacing w:val="-4"/>
        </w:rPr>
        <w:t xml:space="preserve"> </w:t>
      </w:r>
      <w:r>
        <w:rPr>
          <w:rFonts w:ascii="Georgia" w:eastAsia="Georgia" w:hAnsi="Georgia" w:cs="Georgia"/>
        </w:rPr>
        <w:t>per</w:t>
      </w:r>
      <w:r>
        <w:rPr>
          <w:rFonts w:ascii="Georgia" w:eastAsia="Georgia" w:hAnsi="Georgia" w:cs="Georgia"/>
          <w:spacing w:val="-3"/>
        </w:rPr>
        <w:t xml:space="preserve"> </w:t>
      </w:r>
      <w:r>
        <w:rPr>
          <w:rFonts w:ascii="Georgia" w:eastAsia="Georgia" w:hAnsi="Georgia" w:cs="Georgia"/>
        </w:rPr>
        <w:t>Melissa</w:t>
      </w:r>
      <w:r>
        <w:rPr>
          <w:rFonts w:ascii="Georgia" w:eastAsia="Georgia" w:hAnsi="Georgia" w:cs="Georgia"/>
          <w:spacing w:val="-5"/>
        </w:rPr>
        <w:t xml:space="preserve"> </w:t>
      </w:r>
      <w:r>
        <w:rPr>
          <w:rFonts w:ascii="Georgia" w:eastAsia="Georgia" w:hAnsi="Georgia" w:cs="Georgia"/>
          <w:spacing w:val="-2"/>
        </w:rPr>
        <w:t>Raney</w:t>
      </w:r>
    </w:p>
    <w:p w:rsidR="00921D55" w:rsidRDefault="00921D55" w:rsidP="00921D55">
      <w:pPr>
        <w:widowControl w:val="0"/>
        <w:autoSpaceDE w:val="0"/>
        <w:autoSpaceDN w:val="0"/>
        <w:spacing w:before="214" w:after="0" w:line="240" w:lineRule="auto"/>
        <w:ind w:left="220"/>
        <w:outlineLvl w:val="0"/>
        <w:rPr>
          <w:rFonts w:ascii="Georgia" w:eastAsia="Georgia" w:hAnsi="Georgia" w:cs="Georgia"/>
          <w:b/>
          <w:bCs/>
        </w:rPr>
      </w:pPr>
      <w:r>
        <w:rPr>
          <w:rFonts w:ascii="Georgia" w:eastAsia="Georgia" w:hAnsi="Georgia" w:cs="Georgia"/>
          <w:b/>
          <w:bCs/>
          <w:spacing w:val="-2"/>
          <w:u w:val="single" w:color="000000"/>
        </w:rPr>
        <w:t>Upcoming</w:t>
      </w:r>
      <w:r>
        <w:rPr>
          <w:rFonts w:ascii="Georgia" w:eastAsia="Georgia" w:hAnsi="Georgia" w:cs="Georgia"/>
          <w:b/>
          <w:bCs/>
          <w:spacing w:val="-4"/>
          <w:u w:val="single" w:color="000000"/>
        </w:rPr>
        <w:t xml:space="preserve"> </w:t>
      </w:r>
      <w:r>
        <w:rPr>
          <w:rFonts w:ascii="Georgia" w:eastAsia="Georgia" w:hAnsi="Georgia" w:cs="Georgia"/>
          <w:b/>
          <w:bCs/>
          <w:spacing w:val="-2"/>
          <w:u w:val="single" w:color="000000"/>
        </w:rPr>
        <w:t>Meetings:</w:t>
      </w:r>
    </w:p>
    <w:p w:rsidR="00921D55" w:rsidRDefault="00921D55" w:rsidP="00921D55">
      <w:pPr>
        <w:pStyle w:val="BodyText"/>
        <w:ind w:left="2380"/>
        <w:rPr>
          <w:rFonts w:ascii="Georgia" w:eastAsia="Georgia" w:hAnsi="Georgia" w:cs="Georgia"/>
        </w:rPr>
      </w:pPr>
    </w:p>
    <w:p w:rsidR="00921D55" w:rsidRDefault="00921D55" w:rsidP="00921D55">
      <w:pPr>
        <w:pStyle w:val="BodyText"/>
        <w:ind w:left="2380"/>
        <w:rPr>
          <w:rFonts w:ascii="Georgia" w:eastAsia="Georgia" w:hAnsi="Georgia" w:cs="Georgia"/>
        </w:rPr>
      </w:pPr>
      <w:r>
        <w:rPr>
          <w:rFonts w:ascii="Georgia" w:eastAsia="Georgia" w:hAnsi="Georgia" w:cs="Georgia"/>
        </w:rPr>
        <w:t>The School of Allied Health will follow the schedule as follows:</w:t>
      </w:r>
    </w:p>
    <w:p w:rsidR="00921D55" w:rsidRDefault="00921D55" w:rsidP="00921D55">
      <w:pPr>
        <w:pStyle w:val="BodyText"/>
        <w:ind w:left="2380"/>
        <w:rPr>
          <w:rFonts w:ascii="Georgia" w:eastAsia="Georgia" w:hAnsi="Georgia" w:cs="Georgia"/>
          <w:b/>
          <w:spacing w:val="-2"/>
        </w:rPr>
      </w:pPr>
      <w:r>
        <w:rPr>
          <w:rFonts w:ascii="Georgia" w:eastAsia="Georgia" w:hAnsi="Georgia" w:cs="Georgia"/>
        </w:rPr>
        <w:t>Reminder</w:t>
      </w:r>
      <w:r>
        <w:rPr>
          <w:rFonts w:ascii="Georgia" w:eastAsia="Georgia" w:hAnsi="Georgia" w:cs="Georgia"/>
          <w:spacing w:val="-14"/>
        </w:rPr>
        <w:t xml:space="preserve"> </w:t>
      </w:r>
      <w:r>
        <w:rPr>
          <w:rFonts w:ascii="Georgia" w:eastAsia="Georgia" w:hAnsi="Georgia" w:cs="Georgia"/>
        </w:rPr>
        <w:t>of</w:t>
      </w:r>
      <w:r>
        <w:rPr>
          <w:rFonts w:ascii="Georgia" w:eastAsia="Georgia" w:hAnsi="Georgia" w:cs="Georgia"/>
          <w:spacing w:val="-13"/>
        </w:rPr>
        <w:t xml:space="preserve"> </w:t>
      </w:r>
      <w:r>
        <w:rPr>
          <w:rFonts w:ascii="Georgia" w:eastAsia="Georgia" w:hAnsi="Georgia" w:cs="Georgia"/>
        </w:rPr>
        <w:t>next</w:t>
      </w:r>
      <w:r>
        <w:rPr>
          <w:rFonts w:ascii="Georgia" w:eastAsia="Georgia" w:hAnsi="Georgia" w:cs="Georgia"/>
          <w:spacing w:val="-13"/>
        </w:rPr>
        <w:t xml:space="preserve"> </w:t>
      </w:r>
      <w:proofErr w:type="spellStart"/>
      <w:r>
        <w:rPr>
          <w:rFonts w:ascii="Georgia" w:eastAsia="Georgia" w:hAnsi="Georgia" w:cs="Georgia"/>
        </w:rPr>
        <w:t>SoAH</w:t>
      </w:r>
      <w:proofErr w:type="spellEnd"/>
      <w:r>
        <w:rPr>
          <w:rFonts w:ascii="Georgia" w:eastAsia="Georgia" w:hAnsi="Georgia" w:cs="Georgia"/>
          <w:spacing w:val="-14"/>
        </w:rPr>
        <w:t xml:space="preserve"> </w:t>
      </w:r>
      <w:r>
        <w:rPr>
          <w:rFonts w:ascii="Georgia" w:eastAsia="Georgia" w:hAnsi="Georgia" w:cs="Georgia"/>
        </w:rPr>
        <w:t>monthly</w:t>
      </w:r>
      <w:r>
        <w:rPr>
          <w:rFonts w:ascii="Georgia" w:eastAsia="Georgia" w:hAnsi="Georgia" w:cs="Georgia"/>
          <w:spacing w:val="-11"/>
        </w:rPr>
        <w:t xml:space="preserve"> </w:t>
      </w:r>
      <w:r>
        <w:rPr>
          <w:rFonts w:ascii="Georgia" w:eastAsia="Georgia" w:hAnsi="Georgia" w:cs="Georgia"/>
        </w:rPr>
        <w:t>meeting</w:t>
      </w:r>
      <w:r>
        <w:rPr>
          <w:rFonts w:ascii="Georgia" w:eastAsia="Georgia" w:hAnsi="Georgia" w:cs="Georgia"/>
          <w:spacing w:val="-4"/>
        </w:rPr>
        <w:t xml:space="preserve"> Wednesday, </w:t>
      </w:r>
      <w:r w:rsidR="00E85105">
        <w:rPr>
          <w:rFonts w:ascii="Georgia" w:eastAsia="Georgia" w:hAnsi="Georgia" w:cs="Georgia"/>
          <w:spacing w:val="-4"/>
        </w:rPr>
        <w:t>April 9</w:t>
      </w:r>
      <w:proofErr w:type="gramStart"/>
      <w:r>
        <w:rPr>
          <w:rFonts w:ascii="Georgia" w:eastAsia="Georgia" w:hAnsi="Georgia" w:cs="Georgia"/>
          <w:spacing w:val="-4"/>
          <w:vertAlign w:val="superscript"/>
        </w:rPr>
        <w:t xml:space="preserve">th </w:t>
      </w:r>
      <w:r>
        <w:rPr>
          <w:rFonts w:ascii="Georgia" w:eastAsia="Georgia" w:hAnsi="Georgia" w:cs="Georgia"/>
          <w:spacing w:val="-4"/>
        </w:rPr>
        <w:t>,</w:t>
      </w:r>
      <w:proofErr w:type="gramEnd"/>
      <w:r>
        <w:rPr>
          <w:rFonts w:ascii="Georgia" w:eastAsia="Georgia" w:hAnsi="Georgia" w:cs="Georgia"/>
          <w:spacing w:val="-4"/>
        </w:rPr>
        <w:t xml:space="preserve"> 1:00pm -2:00pm on Zoom </w:t>
      </w:r>
      <w:hyperlink r:id="rId8" w:history="1">
        <w:r>
          <w:rPr>
            <w:rStyle w:val="Hyperlink"/>
            <w:rFonts w:ascii="Georgia" w:eastAsia="Georgia" w:hAnsi="Georgia" w:cs="Georgia"/>
            <w:color w:val="0563C1"/>
          </w:rPr>
          <w:t>https://fsw.zoom.us/j/8187393588?omn=83551272186</w:t>
        </w:r>
      </w:hyperlink>
    </w:p>
    <w:p w:rsidR="00921D55" w:rsidRDefault="00921D55" w:rsidP="00921D55">
      <w:pPr>
        <w:widowControl w:val="0"/>
        <w:numPr>
          <w:ilvl w:val="1"/>
          <w:numId w:val="2"/>
        </w:numPr>
        <w:tabs>
          <w:tab w:val="left" w:pos="941"/>
        </w:tabs>
        <w:autoSpaceDE w:val="0"/>
        <w:autoSpaceDN w:val="0"/>
        <w:spacing w:before="180" w:after="0" w:line="240" w:lineRule="auto"/>
        <w:ind w:left="1660"/>
        <w:rPr>
          <w:rFonts w:ascii="Georgia" w:eastAsia="Georgia" w:hAnsi="Georgia" w:cs="Georgia"/>
        </w:rPr>
      </w:pPr>
      <w:r>
        <w:rPr>
          <w:rFonts w:ascii="Georgia" w:eastAsia="Georgia" w:hAnsi="Georgia" w:cs="Georgia"/>
        </w:rPr>
        <w:t>Monthly meetings 2</w:t>
      </w:r>
      <w:r>
        <w:rPr>
          <w:rFonts w:ascii="Georgia" w:eastAsia="Georgia" w:hAnsi="Georgia" w:cs="Georgia"/>
          <w:vertAlign w:val="superscript"/>
        </w:rPr>
        <w:t>th</w:t>
      </w:r>
      <w:r>
        <w:rPr>
          <w:rFonts w:ascii="Georgia" w:eastAsia="Georgia" w:hAnsi="Georgia" w:cs="Georgia"/>
        </w:rPr>
        <w:t xml:space="preserve"> Tuesday of every month, 1-2:00pm</w:t>
      </w:r>
    </w:p>
    <w:p w:rsidR="00E85105" w:rsidRDefault="00E85105" w:rsidP="00E85105">
      <w:pPr>
        <w:widowControl w:val="0"/>
        <w:tabs>
          <w:tab w:val="left" w:pos="941"/>
        </w:tabs>
        <w:autoSpaceDE w:val="0"/>
        <w:autoSpaceDN w:val="0"/>
        <w:spacing w:before="180" w:after="0" w:line="240" w:lineRule="auto"/>
        <w:rPr>
          <w:rFonts w:ascii="Georgia" w:eastAsia="Georgia" w:hAnsi="Georgia" w:cs="Georgia"/>
        </w:rPr>
      </w:pPr>
    </w:p>
    <w:p w:rsidR="00E85105" w:rsidRDefault="00E85105" w:rsidP="00E85105">
      <w:pPr>
        <w:widowControl w:val="0"/>
        <w:tabs>
          <w:tab w:val="left" w:pos="941"/>
        </w:tabs>
        <w:autoSpaceDE w:val="0"/>
        <w:autoSpaceDN w:val="0"/>
        <w:spacing w:before="180" w:after="0" w:line="240" w:lineRule="auto"/>
        <w:rPr>
          <w:rFonts w:ascii="Georgia" w:eastAsia="Georgia" w:hAnsi="Georgia" w:cs="Georgia"/>
        </w:rPr>
      </w:pPr>
    </w:p>
    <w:p w:rsidR="00E85105" w:rsidRDefault="00E85105" w:rsidP="00E85105">
      <w:pPr>
        <w:widowControl w:val="0"/>
        <w:tabs>
          <w:tab w:val="left" w:pos="941"/>
        </w:tabs>
        <w:autoSpaceDE w:val="0"/>
        <w:autoSpaceDN w:val="0"/>
        <w:spacing w:before="180" w:after="0" w:line="240" w:lineRule="auto"/>
        <w:rPr>
          <w:rFonts w:ascii="Georgia" w:eastAsia="Georgia" w:hAnsi="Georgia" w:cs="Georgia"/>
        </w:rPr>
      </w:pPr>
    </w:p>
    <w:p w:rsidR="00E85105" w:rsidRDefault="00E85105" w:rsidP="00E85105">
      <w:pPr>
        <w:widowControl w:val="0"/>
        <w:tabs>
          <w:tab w:val="left" w:pos="941"/>
        </w:tabs>
        <w:autoSpaceDE w:val="0"/>
        <w:autoSpaceDN w:val="0"/>
        <w:spacing w:before="180" w:after="0" w:line="240" w:lineRule="auto"/>
        <w:rPr>
          <w:rFonts w:ascii="Georgia" w:eastAsia="Georgia" w:hAnsi="Georgia" w:cs="Georgia"/>
        </w:rPr>
      </w:pPr>
    </w:p>
    <w:p w:rsidR="00E85105" w:rsidRDefault="00E85105" w:rsidP="00E85105">
      <w:pPr>
        <w:widowControl w:val="0"/>
        <w:tabs>
          <w:tab w:val="left" w:pos="941"/>
        </w:tabs>
        <w:autoSpaceDE w:val="0"/>
        <w:autoSpaceDN w:val="0"/>
        <w:spacing w:before="180" w:after="0" w:line="240" w:lineRule="auto"/>
        <w:rPr>
          <w:rFonts w:ascii="Georgia" w:eastAsia="Georgia" w:hAnsi="Georgia" w:cs="Georgia"/>
        </w:rPr>
      </w:pPr>
    </w:p>
    <w:p w:rsidR="00E85105" w:rsidRDefault="00E85105" w:rsidP="00E85105">
      <w:pPr>
        <w:widowControl w:val="0"/>
        <w:tabs>
          <w:tab w:val="left" w:pos="941"/>
        </w:tabs>
        <w:autoSpaceDE w:val="0"/>
        <w:autoSpaceDN w:val="0"/>
        <w:spacing w:before="180" w:after="0" w:line="240" w:lineRule="auto"/>
        <w:rPr>
          <w:rFonts w:ascii="Georgia" w:eastAsia="Georgia" w:hAnsi="Georgia" w:cs="Georgia"/>
        </w:rPr>
      </w:pPr>
    </w:p>
    <w:p w:rsidR="00E85105" w:rsidRDefault="00E85105" w:rsidP="00E85105">
      <w:pPr>
        <w:widowControl w:val="0"/>
        <w:tabs>
          <w:tab w:val="left" w:pos="941"/>
        </w:tabs>
        <w:autoSpaceDE w:val="0"/>
        <w:autoSpaceDN w:val="0"/>
        <w:spacing w:before="180" w:after="0" w:line="240" w:lineRule="auto"/>
        <w:rPr>
          <w:rFonts w:ascii="Georgia" w:eastAsia="Georgia" w:hAnsi="Georgia" w:cs="Georgia"/>
        </w:rPr>
      </w:pPr>
    </w:p>
    <w:p w:rsidR="00E85105" w:rsidRDefault="00E85105" w:rsidP="00E85105">
      <w:pPr>
        <w:widowControl w:val="0"/>
        <w:tabs>
          <w:tab w:val="left" w:pos="941"/>
        </w:tabs>
        <w:autoSpaceDE w:val="0"/>
        <w:autoSpaceDN w:val="0"/>
        <w:spacing w:before="180" w:after="0" w:line="240" w:lineRule="auto"/>
        <w:rPr>
          <w:rFonts w:ascii="Georgia" w:eastAsia="Georgia" w:hAnsi="Georgia" w:cs="Georgia"/>
        </w:rPr>
      </w:pPr>
    </w:p>
    <w:p w:rsidR="00E85105" w:rsidRDefault="00E85105" w:rsidP="00E85105">
      <w:pPr>
        <w:widowControl w:val="0"/>
        <w:tabs>
          <w:tab w:val="left" w:pos="941"/>
        </w:tabs>
        <w:autoSpaceDE w:val="0"/>
        <w:autoSpaceDN w:val="0"/>
        <w:spacing w:before="180" w:after="0" w:line="240" w:lineRule="auto"/>
        <w:rPr>
          <w:rFonts w:ascii="Georgia" w:eastAsia="Georgia" w:hAnsi="Georgia" w:cs="Georgia"/>
        </w:rPr>
      </w:pPr>
    </w:p>
    <w:p w:rsidR="00E85105" w:rsidRDefault="00E85105" w:rsidP="00E85105">
      <w:pPr>
        <w:widowControl w:val="0"/>
        <w:tabs>
          <w:tab w:val="left" w:pos="941"/>
        </w:tabs>
        <w:autoSpaceDE w:val="0"/>
        <w:autoSpaceDN w:val="0"/>
        <w:spacing w:before="180" w:after="0" w:line="240" w:lineRule="auto"/>
        <w:rPr>
          <w:rFonts w:ascii="Georgia" w:eastAsia="Georgia" w:hAnsi="Georgia" w:cs="Georgia"/>
        </w:rPr>
      </w:pPr>
    </w:p>
    <w:p w:rsidR="00E85105" w:rsidRDefault="00E85105" w:rsidP="00E85105">
      <w:pPr>
        <w:widowControl w:val="0"/>
        <w:tabs>
          <w:tab w:val="left" w:pos="941"/>
        </w:tabs>
        <w:autoSpaceDE w:val="0"/>
        <w:autoSpaceDN w:val="0"/>
        <w:spacing w:before="180" w:after="0" w:line="240" w:lineRule="auto"/>
        <w:rPr>
          <w:rFonts w:ascii="Georgia" w:eastAsia="Georgia" w:hAnsi="Georgia" w:cs="Georgia"/>
        </w:rPr>
      </w:pPr>
    </w:p>
    <w:p w:rsidR="00E85105" w:rsidRDefault="00E85105" w:rsidP="00E85105">
      <w:pPr>
        <w:widowControl w:val="0"/>
        <w:tabs>
          <w:tab w:val="left" w:pos="941"/>
        </w:tabs>
        <w:autoSpaceDE w:val="0"/>
        <w:autoSpaceDN w:val="0"/>
        <w:spacing w:before="180" w:after="0" w:line="240" w:lineRule="auto"/>
        <w:rPr>
          <w:rFonts w:ascii="Georgia" w:eastAsia="Georgia" w:hAnsi="Georgia" w:cs="Georgia"/>
        </w:rPr>
      </w:pPr>
    </w:p>
    <w:p w:rsidR="00E85105" w:rsidRDefault="00E85105" w:rsidP="00E85105">
      <w:pPr>
        <w:widowControl w:val="0"/>
        <w:tabs>
          <w:tab w:val="left" w:pos="941"/>
        </w:tabs>
        <w:autoSpaceDE w:val="0"/>
        <w:autoSpaceDN w:val="0"/>
        <w:spacing w:before="180" w:after="0" w:line="240" w:lineRule="auto"/>
        <w:rPr>
          <w:rFonts w:ascii="Georgia" w:eastAsia="Georgia" w:hAnsi="Georgia" w:cs="Georgia"/>
        </w:rPr>
      </w:pPr>
    </w:p>
    <w:p w:rsidR="00E85105" w:rsidRDefault="00E85105" w:rsidP="00E85105">
      <w:pPr>
        <w:widowControl w:val="0"/>
        <w:tabs>
          <w:tab w:val="left" w:pos="941"/>
        </w:tabs>
        <w:autoSpaceDE w:val="0"/>
        <w:autoSpaceDN w:val="0"/>
        <w:spacing w:before="180" w:after="0" w:line="240" w:lineRule="auto"/>
        <w:rPr>
          <w:rFonts w:ascii="Georgia" w:eastAsia="Georgia" w:hAnsi="Georgia" w:cs="Georgia"/>
        </w:rPr>
      </w:pPr>
    </w:p>
    <w:p w:rsidR="00E85105" w:rsidRDefault="00E85105" w:rsidP="00E85105">
      <w:pPr>
        <w:widowControl w:val="0"/>
        <w:tabs>
          <w:tab w:val="left" w:pos="941"/>
        </w:tabs>
        <w:autoSpaceDE w:val="0"/>
        <w:autoSpaceDN w:val="0"/>
        <w:spacing w:before="180" w:after="0" w:line="240" w:lineRule="auto"/>
        <w:rPr>
          <w:rFonts w:ascii="Georgia" w:eastAsia="Georgia" w:hAnsi="Georgia" w:cs="Georgia"/>
        </w:rPr>
      </w:pPr>
    </w:p>
    <w:p w:rsidR="00E85105" w:rsidRDefault="00E85105" w:rsidP="00E85105">
      <w:pPr>
        <w:widowControl w:val="0"/>
        <w:tabs>
          <w:tab w:val="left" w:pos="941"/>
        </w:tabs>
        <w:autoSpaceDE w:val="0"/>
        <w:autoSpaceDN w:val="0"/>
        <w:spacing w:before="180" w:after="0" w:line="240" w:lineRule="auto"/>
        <w:rPr>
          <w:rFonts w:ascii="Georgia" w:eastAsia="Georgia" w:hAnsi="Georgia" w:cs="Georgia"/>
        </w:rPr>
      </w:pPr>
    </w:p>
    <w:p w:rsidR="00E85105" w:rsidRDefault="00E85105" w:rsidP="00E85105">
      <w:pPr>
        <w:widowControl w:val="0"/>
        <w:tabs>
          <w:tab w:val="left" w:pos="941"/>
        </w:tabs>
        <w:autoSpaceDE w:val="0"/>
        <w:autoSpaceDN w:val="0"/>
        <w:spacing w:before="180" w:after="0" w:line="240" w:lineRule="auto"/>
        <w:rPr>
          <w:rFonts w:ascii="Georgia" w:eastAsia="Georgia" w:hAnsi="Georgia" w:cs="Georgia"/>
        </w:rPr>
      </w:pPr>
    </w:p>
    <w:p w:rsidR="00E85105" w:rsidRDefault="00E85105" w:rsidP="00E85105">
      <w:pPr>
        <w:widowControl w:val="0"/>
        <w:tabs>
          <w:tab w:val="left" w:pos="941"/>
        </w:tabs>
        <w:autoSpaceDE w:val="0"/>
        <w:autoSpaceDN w:val="0"/>
        <w:spacing w:before="180" w:after="0" w:line="240" w:lineRule="auto"/>
        <w:rPr>
          <w:rFonts w:ascii="Georgia" w:eastAsia="Georgia" w:hAnsi="Georgia" w:cs="Georgia"/>
        </w:rPr>
      </w:pPr>
    </w:p>
    <w:p w:rsidR="00E85105" w:rsidRDefault="00E85105" w:rsidP="00E85105">
      <w:pPr>
        <w:widowControl w:val="0"/>
        <w:tabs>
          <w:tab w:val="left" w:pos="941"/>
        </w:tabs>
        <w:autoSpaceDE w:val="0"/>
        <w:autoSpaceDN w:val="0"/>
        <w:spacing w:before="180" w:after="0" w:line="240" w:lineRule="auto"/>
        <w:rPr>
          <w:rFonts w:ascii="Georgia" w:eastAsia="Georgia" w:hAnsi="Georgia" w:cs="Georgia"/>
        </w:rPr>
      </w:pPr>
    </w:p>
    <w:p w:rsidR="00E85105" w:rsidRDefault="00E85105" w:rsidP="00E85105">
      <w:pPr>
        <w:widowControl w:val="0"/>
        <w:tabs>
          <w:tab w:val="left" w:pos="941"/>
        </w:tabs>
        <w:autoSpaceDE w:val="0"/>
        <w:autoSpaceDN w:val="0"/>
        <w:spacing w:before="180" w:after="0" w:line="240" w:lineRule="auto"/>
        <w:rPr>
          <w:rFonts w:ascii="Georgia" w:eastAsia="Georgia" w:hAnsi="Georgia" w:cs="Georgia"/>
        </w:rPr>
      </w:pPr>
    </w:p>
    <w:p w:rsidR="00E85105" w:rsidRDefault="00E85105" w:rsidP="00E85105">
      <w:pPr>
        <w:widowControl w:val="0"/>
        <w:tabs>
          <w:tab w:val="left" w:pos="941"/>
        </w:tabs>
        <w:autoSpaceDE w:val="0"/>
        <w:autoSpaceDN w:val="0"/>
        <w:spacing w:before="180" w:after="0" w:line="240" w:lineRule="auto"/>
        <w:rPr>
          <w:rFonts w:ascii="Georgia" w:eastAsia="Georgia" w:hAnsi="Georgia" w:cs="Georgia"/>
        </w:rPr>
      </w:pPr>
    </w:p>
    <w:p w:rsidR="00E85105" w:rsidRDefault="00E85105" w:rsidP="00E85105">
      <w:pPr>
        <w:widowControl w:val="0"/>
        <w:tabs>
          <w:tab w:val="left" w:pos="941"/>
        </w:tabs>
        <w:autoSpaceDE w:val="0"/>
        <w:autoSpaceDN w:val="0"/>
        <w:spacing w:before="180" w:after="0" w:line="240" w:lineRule="auto"/>
        <w:rPr>
          <w:rFonts w:ascii="Georgia" w:eastAsia="Georgia" w:hAnsi="Georgia" w:cs="Georgia"/>
        </w:rPr>
      </w:pPr>
    </w:p>
    <w:p w:rsidR="00E85105" w:rsidRDefault="00E85105" w:rsidP="00E85105">
      <w:pPr>
        <w:widowControl w:val="0"/>
        <w:tabs>
          <w:tab w:val="left" w:pos="941"/>
        </w:tabs>
        <w:autoSpaceDE w:val="0"/>
        <w:autoSpaceDN w:val="0"/>
        <w:spacing w:before="180" w:after="0" w:line="240" w:lineRule="auto"/>
        <w:rPr>
          <w:rFonts w:ascii="Georgia" w:eastAsia="Georgia" w:hAnsi="Georgia" w:cs="Georgia"/>
        </w:rPr>
      </w:pPr>
    </w:p>
    <w:p w:rsidR="00E85105" w:rsidRDefault="00E85105" w:rsidP="00E85105">
      <w:pPr>
        <w:widowControl w:val="0"/>
        <w:tabs>
          <w:tab w:val="left" w:pos="941"/>
        </w:tabs>
        <w:autoSpaceDE w:val="0"/>
        <w:autoSpaceDN w:val="0"/>
        <w:spacing w:before="180" w:after="0" w:line="240" w:lineRule="auto"/>
        <w:rPr>
          <w:rFonts w:ascii="Georgia" w:eastAsia="Georgia" w:hAnsi="Georgia" w:cs="Georgia"/>
        </w:rPr>
      </w:pPr>
    </w:p>
    <w:p w:rsidR="00E85105" w:rsidRDefault="00E85105" w:rsidP="00E85105">
      <w:pPr>
        <w:widowControl w:val="0"/>
        <w:tabs>
          <w:tab w:val="left" w:pos="941"/>
        </w:tabs>
        <w:autoSpaceDE w:val="0"/>
        <w:autoSpaceDN w:val="0"/>
        <w:spacing w:before="180" w:after="0" w:line="240" w:lineRule="auto"/>
        <w:rPr>
          <w:rFonts w:ascii="Georgia" w:eastAsia="Georgia" w:hAnsi="Georgia" w:cs="Georgia"/>
        </w:rPr>
      </w:pPr>
    </w:p>
    <w:p w:rsidR="00C0666F" w:rsidRDefault="00921D55" w:rsidP="00921D55">
      <w:pPr>
        <w:spacing w:line="254" w:lineRule="auto"/>
        <w:jc w:val="center"/>
        <w:rPr>
          <w:b/>
          <w:sz w:val="28"/>
          <w:szCs w:val="28"/>
        </w:rPr>
      </w:pPr>
      <w:r>
        <w:rPr>
          <w:b/>
          <w:sz w:val="28"/>
          <w:szCs w:val="28"/>
        </w:rPr>
        <w:t xml:space="preserve"> </w:t>
      </w:r>
      <w:r w:rsidR="00C0666F">
        <w:rPr>
          <w:b/>
          <w:sz w:val="28"/>
          <w:szCs w:val="28"/>
        </w:rPr>
        <w:t>School of Allied Health (</w:t>
      </w:r>
      <w:proofErr w:type="spellStart"/>
      <w:r w:rsidR="00C0666F">
        <w:rPr>
          <w:b/>
          <w:sz w:val="28"/>
          <w:szCs w:val="28"/>
        </w:rPr>
        <w:t>SoAH</w:t>
      </w:r>
      <w:proofErr w:type="spellEnd"/>
      <w:r w:rsidR="00C0666F">
        <w:rPr>
          <w:b/>
          <w:sz w:val="28"/>
          <w:szCs w:val="28"/>
        </w:rPr>
        <w:t xml:space="preserve">) Meeting </w:t>
      </w:r>
      <w:r w:rsidR="00C0666F">
        <w:rPr>
          <w:b/>
          <w:sz w:val="28"/>
          <w:szCs w:val="28"/>
        </w:rPr>
        <w:t>March 12</w:t>
      </w:r>
      <w:r w:rsidR="00C0666F">
        <w:rPr>
          <w:b/>
          <w:sz w:val="28"/>
          <w:szCs w:val="28"/>
        </w:rPr>
        <w:t>, 2025, 1pm to 2pm, Zoom</w:t>
      </w:r>
    </w:p>
    <w:p w:rsidR="00C0666F" w:rsidRDefault="00C0666F" w:rsidP="00C0666F">
      <w:pPr>
        <w:spacing w:line="254" w:lineRule="auto"/>
        <w:jc w:val="center"/>
        <w:rPr>
          <w:b/>
          <w:sz w:val="28"/>
          <w:szCs w:val="28"/>
          <w:u w:val="single"/>
        </w:rPr>
      </w:pPr>
      <w:r>
        <w:rPr>
          <w:b/>
          <w:sz w:val="28"/>
          <w:szCs w:val="28"/>
          <w:u w:val="single"/>
        </w:rPr>
        <w:t>Attendance</w:t>
      </w:r>
    </w:p>
    <w:tbl>
      <w:tblPr>
        <w:tblStyle w:val="TableGrid"/>
        <w:tblW w:w="0" w:type="auto"/>
        <w:tblInd w:w="0" w:type="dxa"/>
        <w:tblLook w:val="04A0" w:firstRow="1" w:lastRow="0" w:firstColumn="1" w:lastColumn="0" w:noHBand="0" w:noVBand="1"/>
      </w:tblPr>
      <w:tblGrid>
        <w:gridCol w:w="2000"/>
        <w:gridCol w:w="3130"/>
        <w:gridCol w:w="4220"/>
      </w:tblGrid>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rPr>
                <w:b/>
              </w:rPr>
            </w:pPr>
            <w:r>
              <w:rPr>
                <w:b/>
              </w:rPr>
              <w:t>Present or Absent</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rPr>
                <w:b/>
              </w:rPr>
            </w:pPr>
            <w:r>
              <w:rPr>
                <w:b/>
              </w:rPr>
              <w:t>Name</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rPr>
                <w:b/>
              </w:rPr>
            </w:pPr>
            <w:r>
              <w:rPr>
                <w:b/>
              </w:rPr>
              <w:t>Position</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rsidRPr="00A61F2C">
              <w:rPr>
                <w:highlight w:val="yellow"/>
              </w:rPr>
              <w:t>Alexis Augustenborg</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 xml:space="preserve">Student Success Advisor I, </w:t>
            </w:r>
            <w:proofErr w:type="spellStart"/>
            <w:r>
              <w:t>SoAH</w:t>
            </w:r>
            <w:proofErr w:type="spellEnd"/>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A</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Ashleigh Koza</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Simulation Operations Specialist I, Allied Health and Simulation Education</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A</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Benjamin Rohde</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Program Coordinator, EMS (PT-NCFR)</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513FA7">
            <w:pPr>
              <w:spacing w:line="240" w:lineRule="auto"/>
            </w:pPr>
            <w:r>
              <w:t>P</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rsidRPr="0022234A">
              <w:rPr>
                <w:highlight w:val="yellow"/>
              </w:rPr>
              <w:t>Bridgette Malchow</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Faculty, Human &amp; Social Services</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rsidRPr="0022234A">
              <w:rPr>
                <w:highlight w:val="yellow"/>
              </w:rPr>
              <w:t>Cassandra Allbritten</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Program Director, Advanced Medical Assisting &amp; Medical Assisting Specialist</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rsidRPr="0022234A">
              <w:rPr>
                <w:highlight w:val="yellow"/>
              </w:rPr>
              <w:t>Cassie Billian</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Program Director, Emergency Services</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A</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Christy Bessette</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Clinical Coordinator, Dental Hygiene</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A</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 xml:space="preserve">Coleen </w:t>
            </w:r>
            <w:proofErr w:type="spellStart"/>
            <w:r>
              <w:t>Kubetschek</w:t>
            </w:r>
            <w:proofErr w:type="spellEnd"/>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Clinical Coordinator, Radiologic Technology</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rsidRPr="0022234A">
              <w:rPr>
                <w:highlight w:val="yellow"/>
              </w:rPr>
              <w:t>Cristy Estes</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Program Director, Social &amp; Human Services</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rsidRPr="0022234A">
              <w:rPr>
                <w:highlight w:val="yellow"/>
              </w:rPr>
              <w:t>Dr. Cynthia Vaccarino</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Director, Physical Therapist Assistant</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rsidRPr="0022234A">
              <w:rPr>
                <w:highlight w:val="yellow"/>
              </w:rPr>
              <w:t>DonnaMarie Rich</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 xml:space="preserve">Coordinator, </w:t>
            </w:r>
            <w:proofErr w:type="spellStart"/>
            <w:r>
              <w:t>SoHP</w:t>
            </w:r>
            <w:proofErr w:type="spellEnd"/>
            <w:r>
              <w:t>, Administration</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w:t>
            </w:r>
          </w:p>
        </w:tc>
        <w:tc>
          <w:tcPr>
            <w:tcW w:w="3130" w:type="dxa"/>
            <w:tcBorders>
              <w:top w:val="single" w:sz="4" w:space="0" w:color="auto"/>
              <w:left w:val="single" w:sz="4" w:space="0" w:color="auto"/>
              <w:bottom w:val="single" w:sz="4" w:space="0" w:color="auto"/>
              <w:right w:val="single" w:sz="4" w:space="0" w:color="auto"/>
            </w:tcBorders>
            <w:hideMark/>
          </w:tcPr>
          <w:p w:rsidR="00C0666F" w:rsidRPr="0022234A" w:rsidRDefault="00C0666F">
            <w:pPr>
              <w:spacing w:line="240" w:lineRule="auto"/>
              <w:rPr>
                <w:highlight w:val="yellow"/>
              </w:rPr>
            </w:pPr>
            <w:r w:rsidRPr="0022234A">
              <w:rPr>
                <w:highlight w:val="yellow"/>
              </w:rPr>
              <w:t>Dr. Elizabeth (Libby) Schott</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Acting Dean, School of Allied Health and Dean School of Pure and Applied Sciences</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A</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Elizabeth Whitmer</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Professor, Health Information Technology</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rsidRPr="0022234A">
              <w:rPr>
                <w:highlight w:val="yellow"/>
              </w:rPr>
              <w:t>Genny Baballeku</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Program Coordinator, Respiratory Care</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A</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Giovanni Zamora</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EMS Instructor</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rsidRPr="0022234A">
              <w:rPr>
                <w:highlight w:val="yellow"/>
              </w:rPr>
              <w:t>Halley Bennett</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Clinical/Simulation Coordinator, CVT</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A</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Dr. Heather O’Connell</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Professor, Respiratory Care</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rsidRPr="0022234A">
              <w:rPr>
                <w:highlight w:val="yellow"/>
              </w:rPr>
              <w:t>James Mayhew</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Program Director, Radiologic Technology</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A</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Jamie Ware</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Dental Clinic Manager/Instructor</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rsidRPr="0022234A">
              <w:rPr>
                <w:highlight w:val="yellow"/>
              </w:rPr>
              <w:t>Janetta Mullins</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Program Coordinator, Social &amp; Human Services</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A</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Jaslyn Morgani</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Dental Clinic Assistant</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rPr>
                <w:b/>
              </w:rPr>
            </w:pPr>
            <w:r w:rsidRPr="0022234A">
              <w:rPr>
                <w:highlight w:val="yellow"/>
              </w:rPr>
              <w:t>Jean Newberry</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rPr>
                <w:b/>
              </w:rPr>
            </w:pPr>
            <w:r>
              <w:t>Program Director, Respiratory Care</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rsidRPr="0022234A">
              <w:rPr>
                <w:highlight w:val="yellow"/>
              </w:rPr>
              <w:t>Jennifer Hoar</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Program Coordinator, EMS</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A</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Jordan Green</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EMS Instructor</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rsidRPr="0022234A">
              <w:rPr>
                <w:highlight w:val="yellow"/>
              </w:rPr>
              <w:t>Karen Molumby</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Program Director, Dental Hygiene</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513FA7">
            <w:pPr>
              <w:spacing w:line="240" w:lineRule="auto"/>
            </w:pPr>
            <w:r>
              <w:t>P</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rsidRPr="0022234A">
              <w:rPr>
                <w:highlight w:val="yellow"/>
              </w:rPr>
              <w:t>Kristen Moore</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Program Coordinator, Physical Therapist Assistant</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513FA7">
            <w:pPr>
              <w:spacing w:line="240" w:lineRule="auto"/>
            </w:pPr>
            <w:r>
              <w:t>P</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rsidRPr="0022234A">
              <w:rPr>
                <w:highlight w:val="yellow"/>
              </w:rPr>
              <w:t>LaCher Edwards</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Program Coordinator, AMA</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A</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Lynn DiSomma-Sentner</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Program Coordinator, EMS</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A</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Dr. Magdaline Britto</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Dental Clinic Supervisor</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rsidRPr="00216658">
              <w:rPr>
                <w:highlight w:val="yellow"/>
              </w:rPr>
              <w:t>Michael Jimenez</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Fire Academy Supervisor, North Collier Fire Training Center</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rsidRPr="00216658">
              <w:rPr>
                <w:highlight w:val="yellow"/>
              </w:rPr>
              <w:t>Michael Knoop</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EMS Support Specialist</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513FA7">
            <w:pPr>
              <w:spacing w:line="240" w:lineRule="auto"/>
            </w:pPr>
            <w:r>
              <w:t>A</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rsidRPr="00216658">
              <w:t>Michael McNiskin</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Program Coordinator, Radiologic Technology</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rsidRPr="00216658">
              <w:rPr>
                <w:highlight w:val="yellow"/>
              </w:rPr>
              <w:t xml:space="preserve">Michael </w:t>
            </w:r>
            <w:proofErr w:type="spellStart"/>
            <w:r w:rsidRPr="00216658">
              <w:rPr>
                <w:highlight w:val="yellow"/>
              </w:rPr>
              <w:t>McSheehy</w:t>
            </w:r>
            <w:proofErr w:type="spellEnd"/>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Program Coordinator, EMS</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A</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Natalie Schmidt</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Clinical Coordinator, Dental Program</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216658">
            <w:pPr>
              <w:spacing w:line="240" w:lineRule="auto"/>
            </w:pPr>
            <w:r>
              <w:t>A</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216658">
            <w:pPr>
              <w:spacing w:line="240" w:lineRule="auto"/>
            </w:pPr>
            <w:r>
              <w:t>Dr. Suni Koshy</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216658">
            <w:pPr>
              <w:spacing w:line="240" w:lineRule="auto"/>
            </w:pPr>
            <w:r>
              <w:t>Dental Clinic Supervisor</w:t>
            </w:r>
          </w:p>
        </w:tc>
      </w:tr>
      <w:tr w:rsidR="00216658" w:rsidTr="00C0666F">
        <w:tc>
          <w:tcPr>
            <w:tcW w:w="2000" w:type="dxa"/>
            <w:tcBorders>
              <w:top w:val="single" w:sz="4" w:space="0" w:color="auto"/>
              <w:left w:val="single" w:sz="4" w:space="0" w:color="auto"/>
              <w:bottom w:val="single" w:sz="4" w:space="0" w:color="auto"/>
              <w:right w:val="single" w:sz="4" w:space="0" w:color="auto"/>
            </w:tcBorders>
          </w:tcPr>
          <w:p w:rsidR="00216658" w:rsidRDefault="00216658">
            <w:pPr>
              <w:spacing w:line="240" w:lineRule="auto"/>
            </w:pPr>
            <w:r>
              <w:rPr>
                <w:b/>
              </w:rPr>
              <w:t>Present or Absent</w:t>
            </w:r>
          </w:p>
        </w:tc>
        <w:tc>
          <w:tcPr>
            <w:tcW w:w="3130" w:type="dxa"/>
            <w:tcBorders>
              <w:top w:val="single" w:sz="4" w:space="0" w:color="auto"/>
              <w:left w:val="single" w:sz="4" w:space="0" w:color="auto"/>
              <w:bottom w:val="single" w:sz="4" w:space="0" w:color="auto"/>
              <w:right w:val="single" w:sz="4" w:space="0" w:color="auto"/>
            </w:tcBorders>
          </w:tcPr>
          <w:p w:rsidR="00216658" w:rsidRDefault="00216658">
            <w:pPr>
              <w:spacing w:line="240" w:lineRule="auto"/>
            </w:pPr>
            <w:r>
              <w:rPr>
                <w:b/>
              </w:rPr>
              <w:t>Name</w:t>
            </w:r>
          </w:p>
        </w:tc>
        <w:tc>
          <w:tcPr>
            <w:tcW w:w="4220" w:type="dxa"/>
            <w:tcBorders>
              <w:top w:val="single" w:sz="4" w:space="0" w:color="auto"/>
              <w:left w:val="single" w:sz="4" w:space="0" w:color="auto"/>
              <w:bottom w:val="single" w:sz="4" w:space="0" w:color="auto"/>
              <w:right w:val="single" w:sz="4" w:space="0" w:color="auto"/>
            </w:tcBorders>
          </w:tcPr>
          <w:p w:rsidR="00216658" w:rsidRDefault="00216658">
            <w:pPr>
              <w:spacing w:line="240" w:lineRule="auto"/>
            </w:pPr>
            <w:r>
              <w:rPr>
                <w:b/>
              </w:rPr>
              <w:t>Position</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rsidRPr="00216658">
              <w:rPr>
                <w:highlight w:val="yellow"/>
              </w:rPr>
              <w:t>Dr. Susan Foster</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Program Director, Health Information Technology &amp; Medical Coding and Billing</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P</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rsidRPr="00216658">
              <w:rPr>
                <w:highlight w:val="yellow"/>
              </w:rPr>
              <w:t>Tamra Pacheco</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pPr>
            <w:r>
              <w:t>Coordinator, Health Professions</w:t>
            </w:r>
          </w:p>
        </w:tc>
      </w:tr>
      <w:tr w:rsidR="00C0666F" w:rsidTr="00C0666F">
        <w:tc>
          <w:tcPr>
            <w:tcW w:w="200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rPr>
                <w:b/>
              </w:rPr>
            </w:pPr>
            <w:r>
              <w:t>P</w:t>
            </w:r>
          </w:p>
        </w:tc>
        <w:tc>
          <w:tcPr>
            <w:tcW w:w="313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rPr>
                <w:b/>
              </w:rPr>
            </w:pPr>
            <w:r w:rsidRPr="00216658">
              <w:rPr>
                <w:highlight w:val="yellow"/>
              </w:rPr>
              <w:t>Tracy House</w:t>
            </w:r>
          </w:p>
        </w:tc>
        <w:tc>
          <w:tcPr>
            <w:tcW w:w="4220" w:type="dxa"/>
            <w:tcBorders>
              <w:top w:val="single" w:sz="4" w:space="0" w:color="auto"/>
              <w:left w:val="single" w:sz="4" w:space="0" w:color="auto"/>
              <w:bottom w:val="single" w:sz="4" w:space="0" w:color="auto"/>
              <w:right w:val="single" w:sz="4" w:space="0" w:color="auto"/>
            </w:tcBorders>
            <w:hideMark/>
          </w:tcPr>
          <w:p w:rsidR="00C0666F" w:rsidRDefault="00C0666F">
            <w:pPr>
              <w:spacing w:line="240" w:lineRule="auto"/>
              <w:rPr>
                <w:b/>
              </w:rPr>
            </w:pPr>
            <w:r>
              <w:t>EMS Support Specialist</w:t>
            </w: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r w:rsidR="00C0666F" w:rsidTr="00C0666F">
        <w:tc>
          <w:tcPr>
            <w:tcW w:w="200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C0666F" w:rsidRDefault="00C0666F">
            <w:pPr>
              <w:spacing w:line="240" w:lineRule="auto"/>
            </w:pPr>
          </w:p>
        </w:tc>
      </w:tr>
    </w:tbl>
    <w:tbl>
      <w:tblPr>
        <w:tblW w:w="5000" w:type="pct"/>
        <w:tblCellSpacing w:w="0" w:type="dxa"/>
        <w:tblCellMar>
          <w:left w:w="0" w:type="dxa"/>
          <w:right w:w="0" w:type="dxa"/>
        </w:tblCellMar>
        <w:tblLook w:val="04A0" w:firstRow="1" w:lastRow="0" w:firstColumn="1" w:lastColumn="0" w:noHBand="0" w:noVBand="1"/>
      </w:tblPr>
      <w:tblGrid>
        <w:gridCol w:w="9360"/>
      </w:tblGrid>
      <w:tr w:rsidR="00C0666F" w:rsidTr="00C0666F">
        <w:trPr>
          <w:tblCellSpacing w:w="0" w:type="dxa"/>
        </w:trPr>
        <w:tc>
          <w:tcPr>
            <w:tcW w:w="0" w:type="auto"/>
            <w:vAlign w:val="center"/>
          </w:tcPr>
          <w:p w:rsidR="00C0666F" w:rsidRDefault="00C0666F">
            <w:pPr>
              <w:jc w:val="center"/>
              <w:rPr>
                <w:rFonts w:ascii="Times New Roman" w:eastAsia="Times New Roman" w:hAnsi="Times New Roman" w:cs="Times New Roman"/>
                <w:sz w:val="20"/>
                <w:szCs w:val="20"/>
              </w:rPr>
            </w:pPr>
          </w:p>
        </w:tc>
      </w:tr>
      <w:tr w:rsidR="00C0666F" w:rsidTr="00C0666F">
        <w:trPr>
          <w:trHeight w:val="480"/>
          <w:tblCellSpacing w:w="0" w:type="dxa"/>
        </w:trPr>
        <w:tc>
          <w:tcPr>
            <w:tcW w:w="0" w:type="auto"/>
            <w:vAlign w:val="center"/>
          </w:tcPr>
          <w:p w:rsidR="00C0666F" w:rsidRDefault="00C0666F">
            <w:pPr>
              <w:rPr>
                <w:rFonts w:ascii="Times New Roman" w:eastAsia="Times New Roman" w:hAnsi="Times New Roman" w:cs="Times New Roman"/>
                <w:sz w:val="20"/>
                <w:szCs w:val="20"/>
              </w:rPr>
            </w:pPr>
          </w:p>
        </w:tc>
      </w:tr>
      <w:tr w:rsidR="00C0666F" w:rsidTr="00C0666F">
        <w:trPr>
          <w:tblCellSpacing w:w="0" w:type="dxa"/>
        </w:trPr>
        <w:tc>
          <w:tcPr>
            <w:tcW w:w="0" w:type="auto"/>
          </w:tcPr>
          <w:p w:rsidR="00C0666F" w:rsidRDefault="00C0666F">
            <w:pPr>
              <w:spacing w:line="300" w:lineRule="atLeast"/>
              <w:rPr>
                <w:rFonts w:ascii="Arial" w:eastAsia="Times New Roman" w:hAnsi="Arial" w:cs="Arial"/>
                <w:color w:val="39394D"/>
                <w:sz w:val="24"/>
                <w:szCs w:val="24"/>
              </w:rPr>
            </w:pPr>
          </w:p>
        </w:tc>
      </w:tr>
      <w:tr w:rsidR="00C0666F" w:rsidTr="00C0666F">
        <w:trPr>
          <w:trHeight w:val="90"/>
          <w:tblCellSpacing w:w="0" w:type="dxa"/>
        </w:trPr>
        <w:tc>
          <w:tcPr>
            <w:tcW w:w="0" w:type="auto"/>
            <w:vAlign w:val="center"/>
          </w:tcPr>
          <w:p w:rsidR="00C0666F" w:rsidRDefault="00C0666F">
            <w:pPr>
              <w:rPr>
                <w:rFonts w:ascii="Arial" w:eastAsia="Times New Roman" w:hAnsi="Arial" w:cs="Arial"/>
                <w:color w:val="39394D"/>
                <w:sz w:val="24"/>
                <w:szCs w:val="24"/>
              </w:rPr>
            </w:pPr>
          </w:p>
        </w:tc>
      </w:tr>
      <w:tr w:rsidR="00C0666F" w:rsidTr="00C0666F">
        <w:trPr>
          <w:tblCellSpacing w:w="0" w:type="dxa"/>
        </w:trPr>
        <w:tc>
          <w:tcPr>
            <w:tcW w:w="0" w:type="auto"/>
          </w:tcPr>
          <w:p w:rsidR="00C0666F" w:rsidRDefault="00C0666F">
            <w:pPr>
              <w:spacing w:line="300" w:lineRule="atLeast"/>
              <w:rPr>
                <w:rFonts w:ascii="Arial" w:eastAsia="Times New Roman" w:hAnsi="Arial" w:cs="Arial"/>
                <w:color w:val="39394D"/>
                <w:sz w:val="24"/>
                <w:szCs w:val="24"/>
              </w:rPr>
            </w:pPr>
          </w:p>
        </w:tc>
      </w:tr>
    </w:tbl>
    <w:p w:rsidR="006A4EF9" w:rsidRDefault="006A4EF9"/>
    <w:sectPr w:rsidR="006A4E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458"/>
    <w:multiLevelType w:val="hybridMultilevel"/>
    <w:tmpl w:val="34F88C2C"/>
    <w:lvl w:ilvl="0" w:tplc="35B619FC">
      <w:numFmt w:val="bullet"/>
      <w:lvlText w:val=""/>
      <w:lvlJc w:val="left"/>
      <w:pPr>
        <w:ind w:left="903" w:hanging="363"/>
      </w:pPr>
      <w:rPr>
        <w:rFonts w:ascii="Symbol" w:eastAsia="Symbol" w:hAnsi="Symbol" w:cs="Symbol" w:hint="default"/>
        <w:b w:val="0"/>
        <w:bCs w:val="0"/>
        <w:i w:val="0"/>
        <w:iCs w:val="0"/>
        <w:w w:val="99"/>
        <w:sz w:val="22"/>
        <w:szCs w:val="22"/>
        <w:lang w:val="en-US" w:eastAsia="en-US" w:bidi="ar-SA"/>
      </w:rPr>
    </w:lvl>
    <w:lvl w:ilvl="1" w:tplc="3B00CD1E">
      <w:numFmt w:val="bullet"/>
      <w:lvlText w:val="o"/>
      <w:lvlJc w:val="left"/>
      <w:pPr>
        <w:ind w:left="1586" w:hanging="363"/>
      </w:pPr>
      <w:rPr>
        <w:rFonts w:ascii="Courier New" w:eastAsia="Courier New" w:hAnsi="Courier New" w:cs="Courier New" w:hint="default"/>
        <w:b w:val="0"/>
        <w:bCs w:val="0"/>
        <w:i w:val="0"/>
        <w:iCs w:val="0"/>
        <w:w w:val="99"/>
        <w:sz w:val="22"/>
        <w:szCs w:val="22"/>
        <w:lang w:val="en-US" w:eastAsia="en-US" w:bidi="ar-SA"/>
      </w:rPr>
    </w:lvl>
    <w:lvl w:ilvl="2" w:tplc="B344C93C">
      <w:numFmt w:val="bullet"/>
      <w:lvlText w:val="•"/>
      <w:lvlJc w:val="left"/>
      <w:pPr>
        <w:ind w:left="2485" w:hanging="363"/>
      </w:pPr>
      <w:rPr>
        <w:lang w:val="en-US" w:eastAsia="en-US" w:bidi="ar-SA"/>
      </w:rPr>
    </w:lvl>
    <w:lvl w:ilvl="3" w:tplc="C14ABE18">
      <w:numFmt w:val="bullet"/>
      <w:lvlText w:val="•"/>
      <w:lvlJc w:val="left"/>
      <w:pPr>
        <w:ind w:left="3347" w:hanging="363"/>
      </w:pPr>
      <w:rPr>
        <w:lang w:val="en-US" w:eastAsia="en-US" w:bidi="ar-SA"/>
      </w:rPr>
    </w:lvl>
    <w:lvl w:ilvl="4" w:tplc="3820A1B4">
      <w:numFmt w:val="bullet"/>
      <w:lvlText w:val="•"/>
      <w:lvlJc w:val="left"/>
      <w:pPr>
        <w:ind w:left="4209" w:hanging="363"/>
      </w:pPr>
      <w:rPr>
        <w:lang w:val="en-US" w:eastAsia="en-US" w:bidi="ar-SA"/>
      </w:rPr>
    </w:lvl>
    <w:lvl w:ilvl="5" w:tplc="288E33E2">
      <w:numFmt w:val="bullet"/>
      <w:lvlText w:val="•"/>
      <w:lvlJc w:val="left"/>
      <w:pPr>
        <w:ind w:left="5071" w:hanging="363"/>
      </w:pPr>
      <w:rPr>
        <w:lang w:val="en-US" w:eastAsia="en-US" w:bidi="ar-SA"/>
      </w:rPr>
    </w:lvl>
    <w:lvl w:ilvl="6" w:tplc="AFC24BF8">
      <w:numFmt w:val="bullet"/>
      <w:lvlText w:val="•"/>
      <w:lvlJc w:val="left"/>
      <w:pPr>
        <w:ind w:left="5934" w:hanging="363"/>
      </w:pPr>
      <w:rPr>
        <w:lang w:val="en-US" w:eastAsia="en-US" w:bidi="ar-SA"/>
      </w:rPr>
    </w:lvl>
    <w:lvl w:ilvl="7" w:tplc="FE628610">
      <w:numFmt w:val="bullet"/>
      <w:lvlText w:val="•"/>
      <w:lvlJc w:val="left"/>
      <w:pPr>
        <w:ind w:left="6796" w:hanging="363"/>
      </w:pPr>
      <w:rPr>
        <w:lang w:val="en-US" w:eastAsia="en-US" w:bidi="ar-SA"/>
      </w:rPr>
    </w:lvl>
    <w:lvl w:ilvl="8" w:tplc="9AB4991A">
      <w:numFmt w:val="bullet"/>
      <w:lvlText w:val="•"/>
      <w:lvlJc w:val="left"/>
      <w:pPr>
        <w:ind w:left="7658" w:hanging="363"/>
      </w:pPr>
      <w:rPr>
        <w:lang w:val="en-US" w:eastAsia="en-US" w:bidi="ar-SA"/>
      </w:rPr>
    </w:lvl>
  </w:abstractNum>
  <w:abstractNum w:abstractNumId="1" w15:restartNumberingAfterBreak="0">
    <w:nsid w:val="2BEF2E57"/>
    <w:multiLevelType w:val="hybridMultilevel"/>
    <w:tmpl w:val="9E0CE3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736D5C58"/>
    <w:multiLevelType w:val="hybridMultilevel"/>
    <w:tmpl w:val="5992BD1C"/>
    <w:lvl w:ilvl="0" w:tplc="04090003">
      <w:start w:val="1"/>
      <w:numFmt w:val="bullet"/>
      <w:lvlText w:val="o"/>
      <w:lvlJc w:val="left"/>
      <w:pPr>
        <w:ind w:left="1297" w:hanging="360"/>
      </w:pPr>
      <w:rPr>
        <w:rFonts w:ascii="Courier New" w:hAnsi="Courier New" w:cs="Courier New" w:hint="default"/>
      </w:rPr>
    </w:lvl>
    <w:lvl w:ilvl="1" w:tplc="04090003">
      <w:start w:val="1"/>
      <w:numFmt w:val="bullet"/>
      <w:lvlText w:val="o"/>
      <w:lvlJc w:val="left"/>
      <w:pPr>
        <w:ind w:left="2017" w:hanging="360"/>
      </w:pPr>
      <w:rPr>
        <w:rFonts w:ascii="Courier New" w:hAnsi="Courier New" w:cs="Courier New" w:hint="default"/>
      </w:rPr>
    </w:lvl>
    <w:lvl w:ilvl="2" w:tplc="04090005">
      <w:start w:val="1"/>
      <w:numFmt w:val="bullet"/>
      <w:lvlText w:val=""/>
      <w:lvlJc w:val="left"/>
      <w:pPr>
        <w:ind w:left="2737" w:hanging="360"/>
      </w:pPr>
      <w:rPr>
        <w:rFonts w:ascii="Wingdings" w:hAnsi="Wingdings" w:hint="default"/>
      </w:rPr>
    </w:lvl>
    <w:lvl w:ilvl="3" w:tplc="04090001">
      <w:start w:val="1"/>
      <w:numFmt w:val="bullet"/>
      <w:lvlText w:val=""/>
      <w:lvlJc w:val="left"/>
      <w:pPr>
        <w:ind w:left="3457" w:hanging="360"/>
      </w:pPr>
      <w:rPr>
        <w:rFonts w:ascii="Symbol" w:hAnsi="Symbol" w:hint="default"/>
      </w:rPr>
    </w:lvl>
    <w:lvl w:ilvl="4" w:tplc="04090003">
      <w:start w:val="1"/>
      <w:numFmt w:val="bullet"/>
      <w:lvlText w:val="o"/>
      <w:lvlJc w:val="left"/>
      <w:pPr>
        <w:ind w:left="4177" w:hanging="360"/>
      </w:pPr>
      <w:rPr>
        <w:rFonts w:ascii="Courier New" w:hAnsi="Courier New" w:cs="Courier New" w:hint="default"/>
      </w:rPr>
    </w:lvl>
    <w:lvl w:ilvl="5" w:tplc="04090005">
      <w:start w:val="1"/>
      <w:numFmt w:val="bullet"/>
      <w:lvlText w:val=""/>
      <w:lvlJc w:val="left"/>
      <w:pPr>
        <w:ind w:left="4897" w:hanging="360"/>
      </w:pPr>
      <w:rPr>
        <w:rFonts w:ascii="Wingdings" w:hAnsi="Wingdings" w:hint="default"/>
      </w:rPr>
    </w:lvl>
    <w:lvl w:ilvl="6" w:tplc="04090001">
      <w:start w:val="1"/>
      <w:numFmt w:val="bullet"/>
      <w:lvlText w:val=""/>
      <w:lvlJc w:val="left"/>
      <w:pPr>
        <w:ind w:left="5617" w:hanging="360"/>
      </w:pPr>
      <w:rPr>
        <w:rFonts w:ascii="Symbol" w:hAnsi="Symbol" w:hint="default"/>
      </w:rPr>
    </w:lvl>
    <w:lvl w:ilvl="7" w:tplc="04090003">
      <w:start w:val="1"/>
      <w:numFmt w:val="bullet"/>
      <w:lvlText w:val="o"/>
      <w:lvlJc w:val="left"/>
      <w:pPr>
        <w:ind w:left="6337" w:hanging="360"/>
      </w:pPr>
      <w:rPr>
        <w:rFonts w:ascii="Courier New" w:hAnsi="Courier New" w:cs="Courier New" w:hint="default"/>
      </w:rPr>
    </w:lvl>
    <w:lvl w:ilvl="8" w:tplc="04090005">
      <w:start w:val="1"/>
      <w:numFmt w:val="bullet"/>
      <w:lvlText w:val=""/>
      <w:lvlJc w:val="left"/>
      <w:pPr>
        <w:ind w:left="7057" w:hanging="360"/>
      </w:pPr>
      <w:rPr>
        <w:rFonts w:ascii="Wingdings" w:hAnsi="Wingdings" w:hint="default"/>
      </w:rPr>
    </w:lvl>
  </w:abstractNum>
  <w:abstractNum w:abstractNumId="3" w15:restartNumberingAfterBreak="0">
    <w:nsid w:val="76B55B57"/>
    <w:multiLevelType w:val="hybridMultilevel"/>
    <w:tmpl w:val="63786650"/>
    <w:lvl w:ilvl="0" w:tplc="04090001">
      <w:start w:val="1"/>
      <w:numFmt w:val="bullet"/>
      <w:lvlText w:val=""/>
      <w:lvlJc w:val="left"/>
      <w:pPr>
        <w:ind w:left="937" w:hanging="360"/>
      </w:pPr>
      <w:rPr>
        <w:rFonts w:ascii="Symbol" w:hAnsi="Symbol" w:hint="default"/>
      </w:rPr>
    </w:lvl>
    <w:lvl w:ilvl="1" w:tplc="04090003">
      <w:start w:val="1"/>
      <w:numFmt w:val="bullet"/>
      <w:lvlText w:val="o"/>
      <w:lvlJc w:val="left"/>
      <w:pPr>
        <w:ind w:left="1657" w:hanging="360"/>
      </w:pPr>
      <w:rPr>
        <w:rFonts w:ascii="Courier New" w:hAnsi="Courier New" w:cs="Courier New" w:hint="default"/>
      </w:rPr>
    </w:lvl>
    <w:lvl w:ilvl="2" w:tplc="04090005">
      <w:start w:val="1"/>
      <w:numFmt w:val="bullet"/>
      <w:lvlText w:val=""/>
      <w:lvlJc w:val="left"/>
      <w:pPr>
        <w:ind w:left="2377" w:hanging="360"/>
      </w:pPr>
      <w:rPr>
        <w:rFonts w:ascii="Wingdings" w:hAnsi="Wingdings" w:hint="default"/>
      </w:rPr>
    </w:lvl>
    <w:lvl w:ilvl="3" w:tplc="04090001">
      <w:start w:val="1"/>
      <w:numFmt w:val="bullet"/>
      <w:lvlText w:val=""/>
      <w:lvlJc w:val="left"/>
      <w:pPr>
        <w:ind w:left="3097" w:hanging="360"/>
      </w:pPr>
      <w:rPr>
        <w:rFonts w:ascii="Symbol" w:hAnsi="Symbol" w:hint="default"/>
      </w:rPr>
    </w:lvl>
    <w:lvl w:ilvl="4" w:tplc="04090003">
      <w:start w:val="1"/>
      <w:numFmt w:val="bullet"/>
      <w:lvlText w:val="o"/>
      <w:lvlJc w:val="left"/>
      <w:pPr>
        <w:ind w:left="3817" w:hanging="360"/>
      </w:pPr>
      <w:rPr>
        <w:rFonts w:ascii="Courier New" w:hAnsi="Courier New" w:cs="Courier New" w:hint="default"/>
      </w:rPr>
    </w:lvl>
    <w:lvl w:ilvl="5" w:tplc="04090005">
      <w:start w:val="1"/>
      <w:numFmt w:val="bullet"/>
      <w:lvlText w:val=""/>
      <w:lvlJc w:val="left"/>
      <w:pPr>
        <w:ind w:left="4537" w:hanging="360"/>
      </w:pPr>
      <w:rPr>
        <w:rFonts w:ascii="Wingdings" w:hAnsi="Wingdings" w:hint="default"/>
      </w:rPr>
    </w:lvl>
    <w:lvl w:ilvl="6" w:tplc="04090001">
      <w:start w:val="1"/>
      <w:numFmt w:val="bullet"/>
      <w:lvlText w:val=""/>
      <w:lvlJc w:val="left"/>
      <w:pPr>
        <w:ind w:left="5257" w:hanging="360"/>
      </w:pPr>
      <w:rPr>
        <w:rFonts w:ascii="Symbol" w:hAnsi="Symbol" w:hint="default"/>
      </w:rPr>
    </w:lvl>
    <w:lvl w:ilvl="7" w:tplc="04090003">
      <w:start w:val="1"/>
      <w:numFmt w:val="bullet"/>
      <w:lvlText w:val="o"/>
      <w:lvlJc w:val="left"/>
      <w:pPr>
        <w:ind w:left="5977" w:hanging="360"/>
      </w:pPr>
      <w:rPr>
        <w:rFonts w:ascii="Courier New" w:hAnsi="Courier New" w:cs="Courier New" w:hint="default"/>
      </w:rPr>
    </w:lvl>
    <w:lvl w:ilvl="8" w:tplc="04090005">
      <w:start w:val="1"/>
      <w:numFmt w:val="bullet"/>
      <w:lvlText w:val=""/>
      <w:lvlJc w:val="left"/>
      <w:pPr>
        <w:ind w:left="6697"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66F"/>
    <w:rsid w:val="000E36E5"/>
    <w:rsid w:val="00216658"/>
    <w:rsid w:val="0022234A"/>
    <w:rsid w:val="00511D28"/>
    <w:rsid w:val="00513FA7"/>
    <w:rsid w:val="006A4EF9"/>
    <w:rsid w:val="00791B7B"/>
    <w:rsid w:val="00921D55"/>
    <w:rsid w:val="009F1A1D"/>
    <w:rsid w:val="00A5161C"/>
    <w:rsid w:val="00A61F2C"/>
    <w:rsid w:val="00C0666F"/>
    <w:rsid w:val="00CA5101"/>
    <w:rsid w:val="00E76DA9"/>
    <w:rsid w:val="00E8202A"/>
    <w:rsid w:val="00E85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6C1DA"/>
  <w15:chartTrackingRefBased/>
  <w15:docId w15:val="{EF9EB504-19D6-44D3-B86A-9FB024A5A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666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666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21D55"/>
    <w:rPr>
      <w:color w:val="0563C1" w:themeColor="hyperlink"/>
      <w:u w:val="single"/>
    </w:rPr>
  </w:style>
  <w:style w:type="paragraph" w:styleId="BodyText">
    <w:name w:val="Body Text"/>
    <w:basedOn w:val="Normal"/>
    <w:link w:val="BodyTextChar"/>
    <w:uiPriority w:val="99"/>
    <w:semiHidden/>
    <w:unhideWhenUsed/>
    <w:rsid w:val="00921D55"/>
    <w:pPr>
      <w:spacing w:after="120"/>
    </w:pPr>
  </w:style>
  <w:style w:type="character" w:customStyle="1" w:styleId="BodyTextChar">
    <w:name w:val="Body Text Char"/>
    <w:basedOn w:val="DefaultParagraphFont"/>
    <w:link w:val="BodyText"/>
    <w:uiPriority w:val="99"/>
    <w:semiHidden/>
    <w:rsid w:val="00921D55"/>
  </w:style>
  <w:style w:type="character" w:styleId="Strong">
    <w:name w:val="Strong"/>
    <w:basedOn w:val="DefaultParagraphFont"/>
    <w:uiPriority w:val="22"/>
    <w:qFormat/>
    <w:rsid w:val="00921D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66645">
      <w:bodyDiv w:val="1"/>
      <w:marLeft w:val="0"/>
      <w:marRight w:val="0"/>
      <w:marTop w:val="0"/>
      <w:marBottom w:val="0"/>
      <w:divBdr>
        <w:top w:val="none" w:sz="0" w:space="0" w:color="auto"/>
        <w:left w:val="none" w:sz="0" w:space="0" w:color="auto"/>
        <w:bottom w:val="none" w:sz="0" w:space="0" w:color="auto"/>
        <w:right w:val="none" w:sz="0" w:space="0" w:color="auto"/>
      </w:divBdr>
    </w:div>
    <w:div w:id="203360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w.zoom.us/j/8187393588?omn=83551272186"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fsw.zoom.us/j/8187393588?omn=8355127218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1128</TotalTime>
  <Pages>1</Pages>
  <Words>1131</Words>
  <Characters>6486</Characters>
  <Application>Microsoft Office Word</Application>
  <DocSecurity>0</DocSecurity>
  <Lines>150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DonnaMarie Rich</dc:creator>
  <cp:keywords/>
  <dc:description/>
  <cp:lastModifiedBy>DonnaMarie Rich</cp:lastModifiedBy>
  <cp:revision>2</cp:revision>
  <dcterms:created xsi:type="dcterms:W3CDTF">2025-03-12T16:57:00Z</dcterms:created>
  <dcterms:modified xsi:type="dcterms:W3CDTF">2025-03-14T19:30:00Z</dcterms:modified>
</cp:coreProperties>
</file>