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B0E" w:rsidRPr="00084F2D" w:rsidRDefault="00084F2D" w:rsidP="00CC589A">
      <w:pPr>
        <w:jc w:val="center"/>
        <w:rPr>
          <w:b/>
        </w:rPr>
      </w:pPr>
      <w:r w:rsidRPr="00084F2D">
        <w:rPr>
          <w:b/>
          <w:noProof/>
        </w:rPr>
        <w:drawing>
          <wp:anchor distT="0" distB="0" distL="114300" distR="114300" simplePos="0" relativeHeight="251660288" behindDoc="1" locked="0" layoutInCell="1" allowOverlap="1">
            <wp:simplePos x="0" y="0"/>
            <wp:positionH relativeFrom="column">
              <wp:posOffset>-327660</wp:posOffset>
            </wp:positionH>
            <wp:positionV relativeFrom="paragraph">
              <wp:posOffset>53340</wp:posOffset>
            </wp:positionV>
            <wp:extent cx="6126480" cy="1441243"/>
            <wp:effectExtent l="0" t="0" r="7620" b="6985"/>
            <wp:wrapTight wrapText="bothSides">
              <wp:wrapPolygon edited="0">
                <wp:start x="0" y="0"/>
                <wp:lineTo x="0" y="21419"/>
                <wp:lineTo x="21560" y="21419"/>
                <wp:lineTo x="21560" y="0"/>
                <wp:lineTo x="0" y="0"/>
              </wp:wrapPolygon>
            </wp:wrapTight>
            <wp:docPr id="4" name="Picture 4" descr="C:\Users\vmiller\AppData\Local\Microsoft\Windows\Temporary Internet Files\Content.Outlook\RYT42V6K\BRGFS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miller\AppData\Local\Microsoft\Windows\Temporary Internet Files\Content.Outlook\RYT42V6K\BRGFSW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1441243"/>
                    </a:xfrm>
                    <a:prstGeom prst="rect">
                      <a:avLst/>
                    </a:prstGeom>
                    <a:noFill/>
                    <a:ln>
                      <a:noFill/>
                    </a:ln>
                  </pic:spPr>
                </pic:pic>
              </a:graphicData>
            </a:graphic>
          </wp:anchor>
        </w:drawing>
      </w:r>
      <w:r w:rsidR="00D144E7" w:rsidRPr="00084F2D">
        <w:rPr>
          <w:b/>
          <w:noProof/>
        </w:rPr>
        <mc:AlternateContent>
          <mc:Choice Requires="wps">
            <w:drawing>
              <wp:anchor distT="0" distB="0" distL="114300" distR="114300" simplePos="0" relativeHeight="251659264" behindDoc="0" locked="0" layoutInCell="1" allowOverlap="1" wp14:anchorId="56AC4675" wp14:editId="2A17D4B1">
                <wp:simplePos x="0" y="0"/>
                <wp:positionH relativeFrom="margin">
                  <wp:posOffset>-689610</wp:posOffset>
                </wp:positionH>
                <wp:positionV relativeFrom="margin">
                  <wp:posOffset>-518160</wp:posOffset>
                </wp:positionV>
                <wp:extent cx="7496175" cy="790575"/>
                <wp:effectExtent l="0" t="0" r="9525" b="9525"/>
                <wp:wrapSquare wrapText="bothSides"/>
                <wp:docPr id="8" name="Text Box 8"/>
                <wp:cNvGraphicFramePr/>
                <a:graphic xmlns:a="http://schemas.openxmlformats.org/drawingml/2006/main">
                  <a:graphicData uri="http://schemas.microsoft.com/office/word/2010/wordprocessingShape">
                    <wps:wsp>
                      <wps:cNvSpPr txBox="1"/>
                      <wps:spPr>
                        <a:xfrm>
                          <a:off x="0" y="0"/>
                          <a:ext cx="7496175" cy="790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A6452" w:rsidRDefault="003A6452">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C4675" id="_x0000_t202" coordsize="21600,21600" o:spt="202" path="m,l,21600r21600,l21600,xe">
                <v:stroke joinstyle="miter"/>
                <v:path gradientshapeok="t" o:connecttype="rect"/>
              </v:shapetype>
              <v:shape id="Text Box 8" o:spid="_x0000_s1026" type="#_x0000_t202" style="position:absolute;left:0;text-align:left;margin-left:-54.3pt;margin-top:-40.8pt;width:590.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" fillcolor="white [3201]" stroked="f" strokeweight=".5pt">
                <v:textbox>
                  <w:txbxContent>
                    <w:p w:rsidR="003A6452" w:rsidRDefault="003A6452">
                      <w:r>
                        <w:t xml:space="preserve">                                                            </w:t>
                      </w:r>
                    </w:p>
                  </w:txbxContent>
                </v:textbox>
                <w10:wrap type="square" anchorx="margin" anchory="margin"/>
              </v:shape>
            </w:pict>
          </mc:Fallback>
        </mc:AlternateContent>
      </w:r>
      <w:r w:rsidR="00747B0E" w:rsidRPr="00084F2D">
        <w:rPr>
          <w:b/>
        </w:rPr>
        <w:t>Florida SouthWestern State College</w:t>
      </w:r>
    </w:p>
    <w:p w:rsidR="00BB3A81" w:rsidRPr="00084F2D" w:rsidRDefault="00747B0E" w:rsidP="00CC589A">
      <w:pPr>
        <w:jc w:val="center"/>
        <w:rPr>
          <w:b/>
        </w:rPr>
      </w:pPr>
      <w:r w:rsidRPr="00084F2D">
        <w:rPr>
          <w:b/>
        </w:rPr>
        <w:t xml:space="preserve">Artwork </w:t>
      </w:r>
      <w:r w:rsidR="00BB3A81" w:rsidRPr="00084F2D">
        <w:rPr>
          <w:b/>
        </w:rPr>
        <w:t>Loan Agreement</w:t>
      </w:r>
    </w:p>
    <w:p w:rsidR="00BB3A81" w:rsidRDefault="00BB3A81"/>
    <w:p w:rsidR="0027129B" w:rsidRPr="00084F2D" w:rsidRDefault="0027129B">
      <w:pPr>
        <w:rPr>
          <w:sz w:val="22"/>
          <w:szCs w:val="22"/>
        </w:rPr>
      </w:pPr>
      <w:r w:rsidRPr="00084F2D">
        <w:rPr>
          <w:sz w:val="22"/>
          <w:szCs w:val="22"/>
        </w:rPr>
        <w:t xml:space="preserve">Period of Loan: </w:t>
      </w:r>
      <w:r w:rsidR="003A6452" w:rsidRPr="00084F2D">
        <w:rPr>
          <w:sz w:val="22"/>
          <w:szCs w:val="22"/>
        </w:rPr>
        <w:tab/>
      </w:r>
      <w:r w:rsidR="008077F9" w:rsidRPr="00084F2D">
        <w:rPr>
          <w:sz w:val="22"/>
          <w:szCs w:val="22"/>
          <w:u w:val="single"/>
        </w:rPr>
        <w:fldChar w:fldCharType="begin">
          <w:ffData>
            <w:name w:val="Text1"/>
            <w:enabled/>
            <w:calcOnExit w:val="0"/>
            <w:textInput/>
          </w:ffData>
        </w:fldChar>
      </w:r>
      <w:bookmarkStart w:id="0" w:name="Text1"/>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bookmarkStart w:id="1" w:name="_GoBack"/>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bookmarkEnd w:id="1"/>
      <w:r w:rsidR="008077F9" w:rsidRPr="00084F2D">
        <w:rPr>
          <w:sz w:val="22"/>
          <w:szCs w:val="22"/>
          <w:u w:val="single"/>
        </w:rPr>
        <w:fldChar w:fldCharType="end"/>
      </w:r>
      <w:bookmarkEnd w:id="0"/>
      <w:r w:rsidR="008077F9" w:rsidRPr="00084F2D">
        <w:rPr>
          <w:sz w:val="22"/>
          <w:szCs w:val="22"/>
        </w:rPr>
        <w:t xml:space="preserve"> </w:t>
      </w:r>
      <w:r w:rsidRPr="00084F2D">
        <w:rPr>
          <w:sz w:val="22"/>
          <w:szCs w:val="22"/>
        </w:rPr>
        <w:t xml:space="preserve">to </w:t>
      </w:r>
      <w:r w:rsidR="008077F9" w:rsidRPr="00084F2D">
        <w:rPr>
          <w:sz w:val="22"/>
          <w:szCs w:val="22"/>
          <w:u w:val="single"/>
        </w:rPr>
        <w:fldChar w:fldCharType="begin">
          <w:ffData>
            <w:name w:val="Text2"/>
            <w:enabled/>
            <w:calcOnExit w:val="0"/>
            <w:textInput/>
          </w:ffData>
        </w:fldChar>
      </w:r>
      <w:bookmarkStart w:id="2" w:name="Text2"/>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2"/>
    </w:p>
    <w:p w:rsidR="003A6452" w:rsidRPr="00084F2D" w:rsidRDefault="003A6452">
      <w:pPr>
        <w:rPr>
          <w:sz w:val="22"/>
          <w:szCs w:val="22"/>
        </w:rPr>
      </w:pPr>
    </w:p>
    <w:p w:rsidR="0027129B" w:rsidRPr="00084F2D" w:rsidRDefault="00EE0E8C">
      <w:pPr>
        <w:rPr>
          <w:sz w:val="22"/>
          <w:szCs w:val="22"/>
        </w:rPr>
      </w:pPr>
      <w:r w:rsidRPr="00084F2D">
        <w:rPr>
          <w:sz w:val="22"/>
          <w:szCs w:val="22"/>
        </w:rPr>
        <w:t xml:space="preserve">Purpose of loan: </w:t>
      </w:r>
      <w:bookmarkStart w:id="3" w:name="Text3"/>
      <w:r w:rsidR="003A6452" w:rsidRPr="00084F2D">
        <w:rPr>
          <w:sz w:val="22"/>
          <w:szCs w:val="22"/>
        </w:rPr>
        <w:tab/>
      </w:r>
      <w:r w:rsidR="008077F9" w:rsidRPr="00084F2D">
        <w:rPr>
          <w:sz w:val="22"/>
          <w:szCs w:val="22"/>
          <w:u w:val="single"/>
        </w:rPr>
        <w:fldChar w:fldCharType="begin">
          <w:ffData>
            <w:name w:val="Text3"/>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3"/>
      <w:r w:rsidRPr="00084F2D">
        <w:rPr>
          <w:sz w:val="22"/>
          <w:szCs w:val="22"/>
        </w:rPr>
        <w:t xml:space="preserve"> </w:t>
      </w:r>
    </w:p>
    <w:p w:rsidR="003A6452" w:rsidRPr="00084F2D" w:rsidRDefault="003A6452">
      <w:pPr>
        <w:rPr>
          <w:sz w:val="22"/>
          <w:szCs w:val="22"/>
        </w:rPr>
      </w:pPr>
    </w:p>
    <w:p w:rsidR="0027129B" w:rsidRPr="00084F2D" w:rsidRDefault="0027129B">
      <w:pPr>
        <w:rPr>
          <w:sz w:val="22"/>
          <w:szCs w:val="22"/>
        </w:rPr>
      </w:pPr>
      <w:r w:rsidRPr="00084F2D">
        <w:rPr>
          <w:sz w:val="22"/>
          <w:szCs w:val="22"/>
        </w:rPr>
        <w:t xml:space="preserve">Exhibition Period: </w:t>
      </w:r>
      <w:bookmarkStart w:id="4" w:name="Text4"/>
      <w:r w:rsidR="003A6452" w:rsidRPr="00084F2D">
        <w:rPr>
          <w:sz w:val="22"/>
          <w:szCs w:val="22"/>
        </w:rPr>
        <w:tab/>
      </w:r>
      <w:r w:rsidR="008077F9" w:rsidRPr="00084F2D">
        <w:rPr>
          <w:sz w:val="22"/>
          <w:szCs w:val="22"/>
          <w:u w:val="single"/>
        </w:rPr>
        <w:fldChar w:fldCharType="begin">
          <w:ffData>
            <w:name w:val="Text4"/>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4"/>
      <w:r w:rsidRPr="00084F2D">
        <w:rPr>
          <w:sz w:val="22"/>
          <w:szCs w:val="22"/>
        </w:rPr>
        <w:t xml:space="preserve"> to </w:t>
      </w:r>
      <w:bookmarkStart w:id="5" w:name="Text5"/>
      <w:r w:rsidR="008077F9" w:rsidRPr="00084F2D">
        <w:rPr>
          <w:sz w:val="22"/>
          <w:szCs w:val="22"/>
          <w:u w:val="single"/>
        </w:rPr>
        <w:fldChar w:fldCharType="begin">
          <w:ffData>
            <w:name w:val="Text5"/>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5"/>
      <w:r w:rsidRPr="00084F2D">
        <w:rPr>
          <w:sz w:val="22"/>
          <w:szCs w:val="22"/>
        </w:rPr>
        <w:tab/>
      </w:r>
      <w:r w:rsidRPr="00084F2D">
        <w:rPr>
          <w:sz w:val="22"/>
          <w:szCs w:val="22"/>
        </w:rPr>
        <w:tab/>
        <w:t>Exhibition Location:</w:t>
      </w:r>
      <w:r w:rsidR="008077F9" w:rsidRPr="00084F2D">
        <w:rPr>
          <w:sz w:val="22"/>
          <w:szCs w:val="22"/>
        </w:rPr>
        <w:t xml:space="preserve"> </w:t>
      </w:r>
      <w:bookmarkStart w:id="6" w:name="Text6"/>
      <w:r w:rsidR="003A6452" w:rsidRPr="00084F2D">
        <w:rPr>
          <w:sz w:val="22"/>
          <w:szCs w:val="22"/>
        </w:rPr>
        <w:tab/>
      </w:r>
      <w:r w:rsidR="008077F9" w:rsidRPr="00084F2D">
        <w:rPr>
          <w:sz w:val="22"/>
          <w:szCs w:val="22"/>
          <w:u w:val="single"/>
        </w:rPr>
        <w:fldChar w:fldCharType="begin">
          <w:ffData>
            <w:name w:val="Text6"/>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6"/>
    </w:p>
    <w:p w:rsidR="0027129B" w:rsidRPr="00084F2D" w:rsidRDefault="0027129B">
      <w:pPr>
        <w:rPr>
          <w:sz w:val="22"/>
          <w:szCs w:val="22"/>
        </w:rPr>
      </w:pPr>
    </w:p>
    <w:p w:rsidR="003A6452" w:rsidRPr="00084F2D" w:rsidRDefault="003A6452" w:rsidP="003A6452">
      <w:pPr>
        <w:rPr>
          <w:sz w:val="22"/>
          <w:szCs w:val="22"/>
        </w:rPr>
      </w:pPr>
      <w:r w:rsidRPr="00084F2D">
        <w:rPr>
          <w:sz w:val="22"/>
          <w:szCs w:val="22"/>
        </w:rPr>
        <w:t xml:space="preserve">Artist’s name: </w:t>
      </w:r>
      <w:bookmarkStart w:id="7" w:name="Text10"/>
      <w:r w:rsidRPr="00084F2D">
        <w:rPr>
          <w:sz w:val="22"/>
          <w:szCs w:val="22"/>
        </w:rPr>
        <w:tab/>
      </w:r>
      <w:r w:rsidRPr="00084F2D">
        <w:rPr>
          <w:sz w:val="22"/>
          <w:szCs w:val="22"/>
          <w:u w:val="single"/>
        </w:rPr>
        <w:fldChar w:fldCharType="begin">
          <w:ffData>
            <w:name w:val="Text10"/>
            <w:enabled/>
            <w:calcOnExit w:val="0"/>
            <w:textInput/>
          </w:ffData>
        </w:fldChar>
      </w:r>
      <w:r w:rsidRPr="00084F2D">
        <w:rPr>
          <w:sz w:val="22"/>
          <w:szCs w:val="22"/>
          <w:u w:val="single"/>
        </w:rPr>
        <w:instrText xml:space="preserve"> FORMTEXT </w:instrText>
      </w:r>
      <w:r w:rsidRPr="00084F2D">
        <w:rPr>
          <w:sz w:val="22"/>
          <w:szCs w:val="22"/>
          <w:u w:val="single"/>
        </w:rPr>
      </w:r>
      <w:r w:rsidRPr="00084F2D">
        <w:rPr>
          <w:sz w:val="22"/>
          <w:szCs w:val="22"/>
          <w:u w:val="single"/>
        </w:rPr>
        <w:fldChar w:fldCharType="separate"/>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sz w:val="22"/>
          <w:szCs w:val="22"/>
          <w:u w:val="single"/>
        </w:rPr>
        <w:fldChar w:fldCharType="end"/>
      </w:r>
      <w:bookmarkEnd w:id="7"/>
    </w:p>
    <w:p w:rsidR="0027129B" w:rsidRPr="00084F2D" w:rsidRDefault="00EE0E8C">
      <w:pPr>
        <w:rPr>
          <w:sz w:val="22"/>
          <w:szCs w:val="22"/>
        </w:rPr>
      </w:pPr>
      <w:r w:rsidRPr="00084F2D">
        <w:rPr>
          <w:sz w:val="22"/>
          <w:szCs w:val="22"/>
        </w:rPr>
        <w:t>Title of work</w:t>
      </w:r>
      <w:r w:rsidR="003A6452" w:rsidRPr="00084F2D">
        <w:rPr>
          <w:sz w:val="22"/>
          <w:szCs w:val="22"/>
        </w:rPr>
        <w:t>:</w:t>
      </w:r>
      <w:r w:rsidRPr="00084F2D">
        <w:rPr>
          <w:sz w:val="22"/>
          <w:szCs w:val="22"/>
        </w:rPr>
        <w:t xml:space="preserve"> </w:t>
      </w:r>
      <w:bookmarkStart w:id="8" w:name="Text7"/>
      <w:r w:rsidR="003A6452" w:rsidRPr="00084F2D">
        <w:rPr>
          <w:sz w:val="22"/>
          <w:szCs w:val="22"/>
        </w:rPr>
        <w:tab/>
      </w:r>
      <w:r w:rsidR="003A6452" w:rsidRPr="00084F2D">
        <w:rPr>
          <w:sz w:val="22"/>
          <w:szCs w:val="22"/>
        </w:rPr>
        <w:tab/>
      </w:r>
      <w:r w:rsidR="008077F9" w:rsidRPr="00084F2D">
        <w:rPr>
          <w:sz w:val="22"/>
          <w:szCs w:val="22"/>
          <w:u w:val="single"/>
        </w:rPr>
        <w:fldChar w:fldCharType="begin">
          <w:ffData>
            <w:name w:val="Text7"/>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8"/>
    </w:p>
    <w:p w:rsidR="00CC589A" w:rsidRPr="00084F2D" w:rsidRDefault="00CC589A" w:rsidP="00CC589A">
      <w:pPr>
        <w:rPr>
          <w:sz w:val="22"/>
          <w:szCs w:val="22"/>
        </w:rPr>
      </w:pPr>
      <w:r w:rsidRPr="00084F2D">
        <w:rPr>
          <w:sz w:val="22"/>
          <w:szCs w:val="22"/>
        </w:rPr>
        <w:t xml:space="preserve">Date </w:t>
      </w:r>
      <w:r w:rsidR="00A15C27" w:rsidRPr="00084F2D">
        <w:rPr>
          <w:sz w:val="22"/>
          <w:szCs w:val="22"/>
        </w:rPr>
        <w:t xml:space="preserve">of work: </w:t>
      </w:r>
      <w:bookmarkStart w:id="9" w:name="Text9"/>
      <w:r w:rsidR="003A6452" w:rsidRPr="00084F2D">
        <w:rPr>
          <w:sz w:val="22"/>
          <w:szCs w:val="22"/>
        </w:rPr>
        <w:tab/>
      </w:r>
      <w:r w:rsidR="008077F9" w:rsidRPr="00084F2D">
        <w:rPr>
          <w:sz w:val="22"/>
          <w:szCs w:val="22"/>
          <w:u w:val="single"/>
        </w:rPr>
        <w:fldChar w:fldCharType="begin">
          <w:ffData>
            <w:name w:val="Text9"/>
            <w:enabled/>
            <w:calcOnExit w:val="0"/>
            <w:textInput/>
          </w:ffData>
        </w:fldChar>
      </w:r>
      <w:r w:rsidR="008077F9" w:rsidRPr="00084F2D">
        <w:rPr>
          <w:sz w:val="22"/>
          <w:szCs w:val="22"/>
          <w:u w:val="single"/>
        </w:rPr>
        <w:instrText xml:space="preserve"> FORMTEXT </w:instrText>
      </w:r>
      <w:r w:rsidR="008077F9" w:rsidRPr="00084F2D">
        <w:rPr>
          <w:sz w:val="22"/>
          <w:szCs w:val="22"/>
          <w:u w:val="single"/>
        </w:rPr>
      </w:r>
      <w:r w:rsidR="008077F9" w:rsidRPr="00084F2D">
        <w:rPr>
          <w:sz w:val="22"/>
          <w:szCs w:val="22"/>
          <w:u w:val="single"/>
        </w:rPr>
        <w:fldChar w:fldCharType="separate"/>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noProof/>
          <w:sz w:val="22"/>
          <w:szCs w:val="22"/>
          <w:u w:val="single"/>
        </w:rPr>
        <w:t> </w:t>
      </w:r>
      <w:r w:rsidR="008077F9" w:rsidRPr="00084F2D">
        <w:rPr>
          <w:sz w:val="22"/>
          <w:szCs w:val="22"/>
          <w:u w:val="single"/>
        </w:rPr>
        <w:fldChar w:fldCharType="end"/>
      </w:r>
      <w:bookmarkEnd w:id="9"/>
    </w:p>
    <w:p w:rsidR="00AF36E0" w:rsidRPr="00084F2D" w:rsidRDefault="00CC589A" w:rsidP="00CC589A">
      <w:pPr>
        <w:rPr>
          <w:sz w:val="22"/>
          <w:szCs w:val="22"/>
        </w:rPr>
      </w:pPr>
      <w:r w:rsidRPr="00084F2D">
        <w:rPr>
          <w:sz w:val="22"/>
          <w:szCs w:val="22"/>
        </w:rPr>
        <w:t xml:space="preserve">Medium: </w:t>
      </w:r>
      <w:bookmarkStart w:id="10" w:name="Text11"/>
      <w:r w:rsidR="003A6452" w:rsidRPr="00084F2D">
        <w:rPr>
          <w:sz w:val="22"/>
          <w:szCs w:val="22"/>
        </w:rPr>
        <w:tab/>
      </w:r>
      <w:r w:rsidR="003A6452" w:rsidRPr="00084F2D">
        <w:rPr>
          <w:sz w:val="22"/>
          <w:szCs w:val="22"/>
        </w:rPr>
        <w:tab/>
      </w:r>
      <w:r w:rsidR="003A6452" w:rsidRPr="00084F2D">
        <w:rPr>
          <w:sz w:val="22"/>
          <w:szCs w:val="22"/>
          <w:u w:val="single"/>
        </w:rPr>
        <w:fldChar w:fldCharType="begin">
          <w:ffData>
            <w:name w:val="Text11"/>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0"/>
    </w:p>
    <w:p w:rsidR="00CC589A" w:rsidRPr="00084F2D" w:rsidRDefault="00CC589A" w:rsidP="00CC589A">
      <w:pPr>
        <w:rPr>
          <w:sz w:val="22"/>
          <w:szCs w:val="22"/>
        </w:rPr>
      </w:pPr>
      <w:r w:rsidRPr="00084F2D">
        <w:rPr>
          <w:sz w:val="22"/>
          <w:szCs w:val="22"/>
        </w:rPr>
        <w:t xml:space="preserve">Dimensions: </w:t>
      </w:r>
      <w:r w:rsidR="003A6452" w:rsidRPr="00084F2D">
        <w:rPr>
          <w:sz w:val="22"/>
          <w:szCs w:val="22"/>
        </w:rPr>
        <w:tab/>
      </w:r>
      <w:r w:rsidR="003A6452" w:rsidRPr="00084F2D">
        <w:rPr>
          <w:sz w:val="22"/>
          <w:szCs w:val="22"/>
        </w:rPr>
        <w:tab/>
      </w:r>
      <w:r w:rsidRPr="00084F2D">
        <w:rPr>
          <w:sz w:val="22"/>
          <w:szCs w:val="22"/>
        </w:rPr>
        <w:t xml:space="preserve">H: </w:t>
      </w:r>
      <w:bookmarkStart w:id="11" w:name="Text13"/>
      <w:r w:rsidR="003A6452" w:rsidRPr="00084F2D">
        <w:rPr>
          <w:sz w:val="22"/>
          <w:szCs w:val="22"/>
          <w:u w:val="single"/>
        </w:rPr>
        <w:fldChar w:fldCharType="begin">
          <w:ffData>
            <w:name w:val="Text13"/>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1"/>
      <w:r w:rsidRPr="00084F2D">
        <w:rPr>
          <w:sz w:val="22"/>
          <w:szCs w:val="22"/>
        </w:rPr>
        <w:t xml:space="preserve"> W: </w:t>
      </w:r>
      <w:bookmarkStart w:id="12" w:name="Text14"/>
      <w:r w:rsidR="003A6452" w:rsidRPr="00084F2D">
        <w:rPr>
          <w:sz w:val="22"/>
          <w:szCs w:val="22"/>
          <w:u w:val="single"/>
        </w:rPr>
        <w:fldChar w:fldCharType="begin">
          <w:ffData>
            <w:name w:val="Text14"/>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2"/>
      <w:r w:rsidRPr="00084F2D">
        <w:rPr>
          <w:sz w:val="22"/>
          <w:szCs w:val="22"/>
        </w:rPr>
        <w:t xml:space="preserve"> D: </w:t>
      </w:r>
      <w:bookmarkStart w:id="13" w:name="Text15"/>
      <w:r w:rsidR="003A6452" w:rsidRPr="00084F2D">
        <w:rPr>
          <w:sz w:val="22"/>
          <w:szCs w:val="22"/>
          <w:u w:val="single"/>
        </w:rPr>
        <w:fldChar w:fldCharType="begin">
          <w:ffData>
            <w:name w:val="Text15"/>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3"/>
      <w:r w:rsidRPr="00084F2D">
        <w:rPr>
          <w:sz w:val="22"/>
          <w:szCs w:val="22"/>
        </w:rPr>
        <w:t xml:space="preserve"> </w:t>
      </w:r>
    </w:p>
    <w:p w:rsidR="00CC589A" w:rsidRPr="00084F2D" w:rsidRDefault="00CC589A" w:rsidP="00CC589A">
      <w:pPr>
        <w:rPr>
          <w:sz w:val="22"/>
          <w:szCs w:val="22"/>
        </w:rPr>
      </w:pPr>
      <w:r w:rsidRPr="00084F2D">
        <w:rPr>
          <w:sz w:val="22"/>
          <w:szCs w:val="22"/>
        </w:rPr>
        <w:t>Approx. weight:</w:t>
      </w:r>
      <w:bookmarkStart w:id="14" w:name="Text12"/>
      <w:r w:rsidR="003A6452" w:rsidRPr="00084F2D">
        <w:rPr>
          <w:sz w:val="22"/>
          <w:szCs w:val="22"/>
        </w:rPr>
        <w:t xml:space="preserve"> </w:t>
      </w:r>
      <w:r w:rsidR="003A6452" w:rsidRPr="00084F2D">
        <w:rPr>
          <w:sz w:val="22"/>
          <w:szCs w:val="22"/>
        </w:rPr>
        <w:tab/>
      </w:r>
      <w:r w:rsidR="003A6452" w:rsidRPr="00084F2D">
        <w:rPr>
          <w:sz w:val="22"/>
          <w:szCs w:val="22"/>
          <w:u w:val="single"/>
        </w:rPr>
        <w:fldChar w:fldCharType="begin">
          <w:ffData>
            <w:name w:val="Text12"/>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4"/>
      <w:r w:rsidRPr="00084F2D">
        <w:rPr>
          <w:sz w:val="22"/>
          <w:szCs w:val="22"/>
        </w:rPr>
        <w:t>lbs.</w:t>
      </w:r>
    </w:p>
    <w:p w:rsidR="003A6452" w:rsidRPr="00084F2D" w:rsidRDefault="003A6452" w:rsidP="00CC589A">
      <w:pPr>
        <w:rPr>
          <w:sz w:val="22"/>
          <w:szCs w:val="22"/>
        </w:rPr>
      </w:pPr>
      <w:r w:rsidRPr="00084F2D">
        <w:rPr>
          <w:sz w:val="22"/>
          <w:szCs w:val="22"/>
        </w:rPr>
        <w:t xml:space="preserve">Value of work: </w:t>
      </w:r>
      <w:r w:rsidRPr="00084F2D">
        <w:rPr>
          <w:sz w:val="22"/>
          <w:szCs w:val="22"/>
        </w:rPr>
        <w:tab/>
        <w:t>$</w:t>
      </w:r>
      <w:r w:rsidRPr="00084F2D">
        <w:rPr>
          <w:sz w:val="22"/>
          <w:szCs w:val="22"/>
          <w:u w:val="single"/>
        </w:rPr>
        <w:fldChar w:fldCharType="begin">
          <w:ffData>
            <w:name w:val="Text8"/>
            <w:enabled/>
            <w:calcOnExit w:val="0"/>
            <w:textInput/>
          </w:ffData>
        </w:fldChar>
      </w:r>
      <w:bookmarkStart w:id="15" w:name="Text8"/>
      <w:r w:rsidRPr="00084F2D">
        <w:rPr>
          <w:sz w:val="22"/>
          <w:szCs w:val="22"/>
          <w:u w:val="single"/>
        </w:rPr>
        <w:instrText xml:space="preserve"> FORMTEXT </w:instrText>
      </w:r>
      <w:r w:rsidRPr="00084F2D">
        <w:rPr>
          <w:sz w:val="22"/>
          <w:szCs w:val="22"/>
          <w:u w:val="single"/>
        </w:rPr>
      </w:r>
      <w:r w:rsidRPr="00084F2D">
        <w:rPr>
          <w:sz w:val="22"/>
          <w:szCs w:val="22"/>
          <w:u w:val="single"/>
        </w:rPr>
        <w:fldChar w:fldCharType="separate"/>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sz w:val="22"/>
          <w:szCs w:val="22"/>
          <w:u w:val="single"/>
        </w:rPr>
        <w:fldChar w:fldCharType="end"/>
      </w:r>
      <w:bookmarkEnd w:id="15"/>
    </w:p>
    <w:p w:rsidR="00A15C27" w:rsidRPr="00084F2D" w:rsidRDefault="00A15C27" w:rsidP="00CC589A">
      <w:pPr>
        <w:jc w:val="center"/>
        <w:rPr>
          <w:i/>
          <w:sz w:val="22"/>
          <w:szCs w:val="22"/>
        </w:rPr>
      </w:pPr>
    </w:p>
    <w:p w:rsidR="00CC589A" w:rsidRPr="00084F2D" w:rsidRDefault="00CC589A" w:rsidP="00CC589A">
      <w:pPr>
        <w:jc w:val="center"/>
        <w:rPr>
          <w:i/>
          <w:sz w:val="22"/>
          <w:szCs w:val="22"/>
        </w:rPr>
      </w:pPr>
      <w:r w:rsidRPr="00084F2D">
        <w:rPr>
          <w:i/>
          <w:sz w:val="22"/>
          <w:szCs w:val="22"/>
        </w:rPr>
        <w:t>I</w:t>
      </w:r>
      <w:r w:rsidR="00EE0E8C" w:rsidRPr="00084F2D">
        <w:rPr>
          <w:i/>
          <w:sz w:val="22"/>
          <w:szCs w:val="22"/>
        </w:rPr>
        <w:t>f more than one</w:t>
      </w:r>
      <w:r w:rsidRPr="00084F2D">
        <w:rPr>
          <w:i/>
          <w:sz w:val="22"/>
          <w:szCs w:val="22"/>
        </w:rPr>
        <w:t xml:space="preserve"> work is being loaned</w:t>
      </w:r>
      <w:r w:rsidR="00EE0E8C" w:rsidRPr="00084F2D">
        <w:rPr>
          <w:i/>
          <w:sz w:val="22"/>
          <w:szCs w:val="22"/>
        </w:rPr>
        <w:t xml:space="preserve">, attach list of </w:t>
      </w:r>
      <w:proofErr w:type="gramStart"/>
      <w:r w:rsidR="00EE0E8C" w:rsidRPr="00084F2D">
        <w:rPr>
          <w:i/>
          <w:sz w:val="22"/>
          <w:szCs w:val="22"/>
        </w:rPr>
        <w:t>artwork</w:t>
      </w:r>
      <w:proofErr w:type="gramEnd"/>
      <w:r w:rsidR="00EE0E8C" w:rsidRPr="00084F2D">
        <w:rPr>
          <w:i/>
          <w:sz w:val="22"/>
          <w:szCs w:val="22"/>
        </w:rPr>
        <w:t xml:space="preserve"> with </w:t>
      </w:r>
      <w:r w:rsidRPr="00084F2D">
        <w:rPr>
          <w:i/>
          <w:sz w:val="22"/>
          <w:szCs w:val="22"/>
        </w:rPr>
        <w:t xml:space="preserve">the above listed </w:t>
      </w:r>
    </w:p>
    <w:p w:rsidR="0027129B" w:rsidRPr="00084F2D" w:rsidRDefault="00B42F86" w:rsidP="00CC589A">
      <w:pPr>
        <w:jc w:val="center"/>
        <w:rPr>
          <w:i/>
          <w:sz w:val="22"/>
          <w:szCs w:val="22"/>
        </w:rPr>
      </w:pPr>
      <w:r w:rsidRPr="00084F2D">
        <w:rPr>
          <w:i/>
          <w:sz w:val="22"/>
          <w:szCs w:val="22"/>
        </w:rPr>
        <w:t>Information</w:t>
      </w:r>
      <w:r w:rsidR="00CC589A" w:rsidRPr="00084F2D">
        <w:rPr>
          <w:i/>
          <w:sz w:val="22"/>
          <w:szCs w:val="22"/>
        </w:rPr>
        <w:t xml:space="preserve"> listed for each piece of work.</w:t>
      </w:r>
    </w:p>
    <w:p w:rsidR="0027129B" w:rsidRPr="00084F2D" w:rsidRDefault="0027129B">
      <w:pPr>
        <w:rPr>
          <w:i/>
          <w:sz w:val="22"/>
          <w:szCs w:val="22"/>
        </w:rPr>
      </w:pPr>
    </w:p>
    <w:p w:rsidR="0027129B" w:rsidRPr="00084F2D" w:rsidRDefault="00EE0E8C">
      <w:pPr>
        <w:rPr>
          <w:sz w:val="22"/>
          <w:szCs w:val="22"/>
        </w:rPr>
      </w:pPr>
      <w:r w:rsidRPr="00084F2D">
        <w:rPr>
          <w:sz w:val="22"/>
          <w:szCs w:val="22"/>
        </w:rPr>
        <w:t xml:space="preserve">Name of </w:t>
      </w:r>
      <w:r w:rsidR="008C51D4" w:rsidRPr="00084F2D">
        <w:rPr>
          <w:sz w:val="22"/>
          <w:szCs w:val="22"/>
        </w:rPr>
        <w:t>Lender</w:t>
      </w:r>
      <w:r w:rsidRPr="00084F2D">
        <w:rPr>
          <w:sz w:val="22"/>
          <w:szCs w:val="22"/>
        </w:rPr>
        <w:t xml:space="preserve">: </w:t>
      </w:r>
      <w:bookmarkStart w:id="16" w:name="Text16"/>
      <w:r w:rsidR="003A6452" w:rsidRPr="00084F2D">
        <w:rPr>
          <w:sz w:val="22"/>
          <w:szCs w:val="22"/>
        </w:rPr>
        <w:tab/>
      </w:r>
      <w:r w:rsidR="003A6452" w:rsidRPr="00084F2D">
        <w:rPr>
          <w:sz w:val="22"/>
          <w:szCs w:val="22"/>
          <w:u w:val="single"/>
        </w:rPr>
        <w:fldChar w:fldCharType="begin">
          <w:ffData>
            <w:name w:val="Text16"/>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6"/>
    </w:p>
    <w:p w:rsidR="0027129B" w:rsidRPr="00084F2D" w:rsidRDefault="00EE0E8C">
      <w:pPr>
        <w:rPr>
          <w:sz w:val="22"/>
          <w:szCs w:val="22"/>
        </w:rPr>
      </w:pPr>
      <w:r w:rsidRPr="00084F2D">
        <w:rPr>
          <w:sz w:val="22"/>
          <w:szCs w:val="22"/>
        </w:rPr>
        <w:t xml:space="preserve">Address of </w:t>
      </w:r>
      <w:r w:rsidR="008C51D4" w:rsidRPr="00084F2D">
        <w:rPr>
          <w:sz w:val="22"/>
          <w:szCs w:val="22"/>
        </w:rPr>
        <w:t>Lender</w:t>
      </w:r>
      <w:r w:rsidRPr="00084F2D">
        <w:rPr>
          <w:sz w:val="22"/>
          <w:szCs w:val="22"/>
        </w:rPr>
        <w:t xml:space="preserve">: </w:t>
      </w:r>
      <w:bookmarkStart w:id="17" w:name="Text17"/>
      <w:r w:rsidR="003A6452" w:rsidRPr="00084F2D">
        <w:rPr>
          <w:sz w:val="22"/>
          <w:szCs w:val="22"/>
        </w:rPr>
        <w:tab/>
      </w:r>
      <w:r w:rsidR="003A6452" w:rsidRPr="00084F2D">
        <w:rPr>
          <w:sz w:val="22"/>
          <w:szCs w:val="22"/>
          <w:u w:val="single"/>
        </w:rPr>
        <w:fldChar w:fldCharType="begin">
          <w:ffData>
            <w:name w:val="Text17"/>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7"/>
    </w:p>
    <w:p w:rsidR="0027129B" w:rsidRPr="00084F2D" w:rsidRDefault="00EE0E8C">
      <w:pPr>
        <w:rPr>
          <w:sz w:val="22"/>
          <w:szCs w:val="22"/>
        </w:rPr>
      </w:pPr>
      <w:r w:rsidRPr="00084F2D">
        <w:rPr>
          <w:sz w:val="22"/>
          <w:szCs w:val="22"/>
        </w:rPr>
        <w:t xml:space="preserve">Lender’s telephone number: </w:t>
      </w:r>
      <w:bookmarkStart w:id="18" w:name="Text18"/>
      <w:r w:rsidR="003A6452" w:rsidRPr="00084F2D">
        <w:rPr>
          <w:sz w:val="22"/>
          <w:szCs w:val="22"/>
          <w:u w:val="single"/>
        </w:rPr>
        <w:fldChar w:fldCharType="begin">
          <w:ffData>
            <w:name w:val="Text18"/>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8"/>
      <w:r w:rsidR="0027129B" w:rsidRPr="00084F2D">
        <w:rPr>
          <w:sz w:val="22"/>
          <w:szCs w:val="22"/>
        </w:rPr>
        <w:t xml:space="preserve"> </w:t>
      </w:r>
      <w:r w:rsidR="003A6452" w:rsidRPr="00084F2D">
        <w:rPr>
          <w:sz w:val="22"/>
          <w:szCs w:val="22"/>
        </w:rPr>
        <w:tab/>
      </w:r>
      <w:r w:rsidR="0027129B" w:rsidRPr="00084F2D">
        <w:rPr>
          <w:sz w:val="22"/>
          <w:szCs w:val="22"/>
        </w:rPr>
        <w:t>Email</w:t>
      </w:r>
      <w:r w:rsidR="003A6452" w:rsidRPr="00084F2D">
        <w:rPr>
          <w:sz w:val="22"/>
          <w:szCs w:val="22"/>
        </w:rPr>
        <w:t>:</w:t>
      </w:r>
      <w:r w:rsidRPr="00084F2D">
        <w:rPr>
          <w:sz w:val="22"/>
          <w:szCs w:val="22"/>
        </w:rPr>
        <w:t xml:space="preserve"> </w:t>
      </w:r>
      <w:bookmarkStart w:id="19" w:name="Text19"/>
      <w:r w:rsidR="003A6452" w:rsidRPr="00084F2D">
        <w:rPr>
          <w:sz w:val="22"/>
          <w:szCs w:val="22"/>
          <w:u w:val="single"/>
        </w:rPr>
        <w:fldChar w:fldCharType="begin">
          <w:ffData>
            <w:name w:val="Text19"/>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19"/>
    </w:p>
    <w:p w:rsidR="0027129B" w:rsidRPr="00084F2D" w:rsidRDefault="0027129B">
      <w:pPr>
        <w:rPr>
          <w:sz w:val="22"/>
          <w:szCs w:val="22"/>
        </w:rPr>
      </w:pPr>
      <w:r w:rsidRPr="00084F2D">
        <w:rPr>
          <w:sz w:val="22"/>
          <w:szCs w:val="22"/>
        </w:rPr>
        <w:t xml:space="preserve">Credit Line: </w:t>
      </w:r>
      <w:bookmarkStart w:id="20" w:name="Text20"/>
      <w:r w:rsidR="003A6452" w:rsidRPr="00084F2D">
        <w:rPr>
          <w:sz w:val="22"/>
          <w:szCs w:val="22"/>
        </w:rPr>
        <w:tab/>
      </w:r>
      <w:r w:rsidR="003A6452" w:rsidRPr="00084F2D">
        <w:rPr>
          <w:sz w:val="22"/>
          <w:szCs w:val="22"/>
        </w:rPr>
        <w:tab/>
      </w:r>
      <w:r w:rsidR="003A6452" w:rsidRPr="00084F2D">
        <w:rPr>
          <w:sz w:val="22"/>
          <w:szCs w:val="22"/>
          <w:u w:val="single"/>
        </w:rPr>
        <w:fldChar w:fldCharType="begin">
          <w:ffData>
            <w:name w:val="Text20"/>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20"/>
    </w:p>
    <w:p w:rsidR="00AF36E0" w:rsidRPr="00084F2D" w:rsidRDefault="00AF36E0">
      <w:pPr>
        <w:rPr>
          <w:sz w:val="22"/>
          <w:szCs w:val="22"/>
        </w:rPr>
      </w:pPr>
    </w:p>
    <w:p w:rsidR="0027129B" w:rsidRPr="00084F2D" w:rsidRDefault="00EE0E8C">
      <w:pPr>
        <w:rPr>
          <w:sz w:val="22"/>
          <w:szCs w:val="22"/>
        </w:rPr>
      </w:pPr>
      <w:r w:rsidRPr="00084F2D">
        <w:rPr>
          <w:sz w:val="22"/>
          <w:szCs w:val="22"/>
        </w:rPr>
        <w:t xml:space="preserve">Photographs provided: </w:t>
      </w:r>
      <w:sdt>
        <w:sdtPr>
          <w:rPr>
            <w:sz w:val="22"/>
            <w:szCs w:val="22"/>
          </w:rPr>
          <w:id w:val="-1066792226"/>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Yes </w:t>
      </w:r>
      <w:sdt>
        <w:sdtPr>
          <w:rPr>
            <w:sz w:val="22"/>
            <w:szCs w:val="22"/>
          </w:rPr>
          <w:id w:val="-793750889"/>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No </w:t>
      </w:r>
      <w:r w:rsidR="00AF36E0" w:rsidRPr="00084F2D">
        <w:rPr>
          <w:sz w:val="22"/>
          <w:szCs w:val="22"/>
        </w:rPr>
        <w:tab/>
      </w:r>
      <w:r w:rsidRPr="00084F2D">
        <w:rPr>
          <w:sz w:val="22"/>
          <w:szCs w:val="22"/>
        </w:rPr>
        <w:t xml:space="preserve">Permission to reproduce photos: </w:t>
      </w:r>
      <w:sdt>
        <w:sdtPr>
          <w:rPr>
            <w:sz w:val="22"/>
            <w:szCs w:val="22"/>
          </w:rPr>
          <w:id w:val="767120110"/>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Yes </w:t>
      </w:r>
      <w:sdt>
        <w:sdtPr>
          <w:rPr>
            <w:sz w:val="22"/>
            <w:szCs w:val="22"/>
          </w:rPr>
          <w:id w:val="1995220033"/>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No </w:t>
      </w:r>
    </w:p>
    <w:p w:rsidR="003A6452" w:rsidRPr="00084F2D" w:rsidRDefault="00EE0E8C" w:rsidP="003A6452">
      <w:pPr>
        <w:rPr>
          <w:sz w:val="22"/>
          <w:szCs w:val="22"/>
        </w:rPr>
      </w:pPr>
      <w:r w:rsidRPr="00084F2D">
        <w:rPr>
          <w:sz w:val="22"/>
          <w:szCs w:val="22"/>
        </w:rPr>
        <w:t xml:space="preserve">Contact name and address for copyright clearance: </w:t>
      </w:r>
      <w:bookmarkStart w:id="21" w:name="Text21"/>
      <w:r w:rsidR="003A6452" w:rsidRPr="00084F2D">
        <w:rPr>
          <w:sz w:val="22"/>
          <w:szCs w:val="22"/>
          <w:u w:val="single"/>
        </w:rPr>
        <w:fldChar w:fldCharType="begin">
          <w:ffData>
            <w:name w:val="Text21"/>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21"/>
    </w:p>
    <w:p w:rsidR="00AF36E0" w:rsidRPr="00084F2D" w:rsidRDefault="003A6452" w:rsidP="003A6452">
      <w:pPr>
        <w:rPr>
          <w:sz w:val="22"/>
          <w:szCs w:val="22"/>
        </w:rPr>
      </w:pPr>
      <w:r w:rsidRPr="00084F2D">
        <w:rPr>
          <w:sz w:val="22"/>
          <w:szCs w:val="22"/>
        </w:rPr>
        <w:br/>
        <w:t>Arrival date of shipme</w:t>
      </w:r>
      <w:r w:rsidR="00EE0E8C" w:rsidRPr="00084F2D">
        <w:rPr>
          <w:sz w:val="22"/>
          <w:szCs w:val="22"/>
        </w:rPr>
        <w:t xml:space="preserve">nt: </w:t>
      </w:r>
      <w:bookmarkStart w:id="22" w:name="Text22"/>
      <w:r w:rsidRPr="00084F2D">
        <w:rPr>
          <w:sz w:val="22"/>
          <w:szCs w:val="22"/>
          <w:u w:val="single"/>
        </w:rPr>
        <w:fldChar w:fldCharType="begin">
          <w:ffData>
            <w:name w:val="Text22"/>
            <w:enabled/>
            <w:calcOnExit w:val="0"/>
            <w:textInput/>
          </w:ffData>
        </w:fldChar>
      </w:r>
      <w:r w:rsidRPr="00084F2D">
        <w:rPr>
          <w:sz w:val="22"/>
          <w:szCs w:val="22"/>
          <w:u w:val="single"/>
        </w:rPr>
        <w:instrText xml:space="preserve"> FORMTEXT </w:instrText>
      </w:r>
      <w:r w:rsidRPr="00084F2D">
        <w:rPr>
          <w:sz w:val="22"/>
          <w:szCs w:val="22"/>
          <w:u w:val="single"/>
        </w:rPr>
      </w:r>
      <w:r w:rsidRPr="00084F2D">
        <w:rPr>
          <w:sz w:val="22"/>
          <w:szCs w:val="22"/>
          <w:u w:val="single"/>
        </w:rPr>
        <w:fldChar w:fldCharType="separate"/>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sz w:val="22"/>
          <w:szCs w:val="22"/>
          <w:u w:val="single"/>
        </w:rPr>
        <w:fldChar w:fldCharType="end"/>
      </w:r>
      <w:bookmarkEnd w:id="22"/>
    </w:p>
    <w:p w:rsidR="00AF36E0" w:rsidRPr="00084F2D" w:rsidRDefault="00AF36E0">
      <w:pPr>
        <w:rPr>
          <w:sz w:val="22"/>
          <w:szCs w:val="22"/>
        </w:rPr>
      </w:pPr>
    </w:p>
    <w:p w:rsidR="0027129B" w:rsidRPr="00084F2D" w:rsidRDefault="00EE0E8C">
      <w:pPr>
        <w:rPr>
          <w:sz w:val="22"/>
          <w:szCs w:val="22"/>
        </w:rPr>
      </w:pPr>
      <w:r w:rsidRPr="00084F2D">
        <w:rPr>
          <w:sz w:val="22"/>
          <w:szCs w:val="22"/>
        </w:rPr>
        <w:t>Insuran</w:t>
      </w:r>
      <w:r w:rsidR="0027129B" w:rsidRPr="00084F2D">
        <w:rPr>
          <w:sz w:val="22"/>
          <w:szCs w:val="22"/>
        </w:rPr>
        <w:t xml:space="preserve">ce: </w:t>
      </w:r>
      <w:r w:rsidR="00747B0E" w:rsidRPr="00084F2D">
        <w:rPr>
          <w:sz w:val="22"/>
          <w:szCs w:val="22"/>
        </w:rPr>
        <w:t>a</w:t>
      </w:r>
      <w:r w:rsidR="0027129B" w:rsidRPr="00084F2D">
        <w:rPr>
          <w:sz w:val="22"/>
          <w:szCs w:val="22"/>
        </w:rPr>
        <w:t>rtwork to be insured by FSW</w:t>
      </w:r>
      <w:r w:rsidRPr="00084F2D">
        <w:rPr>
          <w:sz w:val="22"/>
          <w:szCs w:val="22"/>
        </w:rPr>
        <w:t xml:space="preserve">: </w:t>
      </w:r>
      <w:sdt>
        <w:sdtPr>
          <w:rPr>
            <w:sz w:val="22"/>
            <w:szCs w:val="22"/>
          </w:rPr>
          <w:id w:val="-6910658"/>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Yes </w:t>
      </w:r>
      <w:sdt>
        <w:sdtPr>
          <w:rPr>
            <w:sz w:val="22"/>
            <w:szCs w:val="22"/>
          </w:rPr>
          <w:id w:val="896485139"/>
          <w14:checkbox>
            <w14:checked w14:val="0"/>
            <w14:checkedState w14:val="2612" w14:font="MS Gothic"/>
            <w14:uncheckedState w14:val="2610" w14:font="MS Gothic"/>
          </w14:checkbox>
        </w:sdtPr>
        <w:sdtEndPr/>
        <w:sdtContent>
          <w:r w:rsidR="00C11FE9" w:rsidRPr="00084F2D">
            <w:rPr>
              <w:rFonts w:ascii="Segoe UI Symbol" w:eastAsia="MS Gothic" w:hAnsi="Segoe UI Symbol" w:cs="Segoe UI Symbol"/>
              <w:sz w:val="22"/>
              <w:szCs w:val="22"/>
            </w:rPr>
            <w:t>☐</w:t>
          </w:r>
        </w:sdtContent>
      </w:sdt>
      <w:r w:rsidRPr="00084F2D">
        <w:rPr>
          <w:sz w:val="22"/>
          <w:szCs w:val="22"/>
        </w:rPr>
        <w:t xml:space="preserve"> No </w:t>
      </w:r>
    </w:p>
    <w:p w:rsidR="0027129B" w:rsidRPr="00084F2D" w:rsidRDefault="00EE0E8C">
      <w:pPr>
        <w:rPr>
          <w:sz w:val="22"/>
          <w:szCs w:val="22"/>
        </w:rPr>
      </w:pPr>
      <w:r w:rsidRPr="00084F2D">
        <w:rPr>
          <w:sz w:val="22"/>
          <w:szCs w:val="22"/>
        </w:rPr>
        <w:t>If yes, what is total value</w:t>
      </w:r>
      <w:r w:rsidR="00AF36E0" w:rsidRPr="00084F2D">
        <w:rPr>
          <w:sz w:val="22"/>
          <w:szCs w:val="22"/>
        </w:rPr>
        <w:t xml:space="preserve"> of the loaned artwork</w:t>
      </w:r>
      <w:r w:rsidR="00C135E6" w:rsidRPr="00084F2D">
        <w:rPr>
          <w:sz w:val="22"/>
          <w:szCs w:val="22"/>
        </w:rPr>
        <w:t>:</w:t>
      </w:r>
      <w:r w:rsidR="003A6452" w:rsidRPr="00084F2D">
        <w:rPr>
          <w:sz w:val="22"/>
          <w:szCs w:val="22"/>
        </w:rPr>
        <w:t xml:space="preserve"> </w:t>
      </w:r>
      <w:r w:rsidR="003A6452" w:rsidRPr="00084F2D">
        <w:rPr>
          <w:sz w:val="22"/>
          <w:szCs w:val="22"/>
          <w:u w:val="single"/>
        </w:rPr>
        <w:fldChar w:fldCharType="begin">
          <w:ffData>
            <w:name w:val="Text23"/>
            <w:enabled/>
            <w:calcOnExit w:val="0"/>
            <w:textInput/>
          </w:ffData>
        </w:fldChar>
      </w:r>
      <w:bookmarkStart w:id="23" w:name="Text23"/>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23"/>
    </w:p>
    <w:p w:rsidR="00A15C27" w:rsidRPr="00084F2D" w:rsidRDefault="00A15C27">
      <w:pPr>
        <w:rPr>
          <w:sz w:val="22"/>
          <w:szCs w:val="22"/>
        </w:rPr>
      </w:pPr>
    </w:p>
    <w:p w:rsidR="003A6452" w:rsidRPr="00084F2D" w:rsidRDefault="00C135E6">
      <w:pPr>
        <w:rPr>
          <w:sz w:val="22"/>
          <w:szCs w:val="22"/>
        </w:rPr>
      </w:pPr>
      <w:r w:rsidRPr="00084F2D">
        <w:rPr>
          <w:sz w:val="22"/>
          <w:szCs w:val="22"/>
        </w:rPr>
        <w:t xml:space="preserve">If no, name and policy number of Lender’s </w:t>
      </w:r>
      <w:r w:rsidR="00747B0E" w:rsidRPr="00084F2D">
        <w:rPr>
          <w:sz w:val="22"/>
          <w:szCs w:val="22"/>
        </w:rPr>
        <w:t>i</w:t>
      </w:r>
      <w:r w:rsidRPr="00084F2D">
        <w:rPr>
          <w:sz w:val="22"/>
          <w:szCs w:val="22"/>
        </w:rPr>
        <w:t xml:space="preserve">nsurance </w:t>
      </w:r>
      <w:r w:rsidR="00747B0E" w:rsidRPr="00084F2D">
        <w:rPr>
          <w:sz w:val="22"/>
          <w:szCs w:val="22"/>
        </w:rPr>
        <w:t>c</w:t>
      </w:r>
      <w:r w:rsidRPr="00084F2D">
        <w:rPr>
          <w:sz w:val="22"/>
          <w:szCs w:val="22"/>
        </w:rPr>
        <w:t xml:space="preserve">arrier: </w:t>
      </w:r>
      <w:bookmarkStart w:id="24" w:name="Text24"/>
      <w:r w:rsidR="003A6452" w:rsidRPr="00084F2D">
        <w:rPr>
          <w:sz w:val="22"/>
          <w:szCs w:val="22"/>
          <w:u w:val="single"/>
        </w:rPr>
        <w:fldChar w:fldCharType="begin">
          <w:ffData>
            <w:name w:val="Text24"/>
            <w:enabled/>
            <w:calcOnExit w:val="0"/>
            <w:textInput/>
          </w:ffData>
        </w:fldChar>
      </w:r>
      <w:r w:rsidR="003A6452" w:rsidRPr="00084F2D">
        <w:rPr>
          <w:sz w:val="22"/>
          <w:szCs w:val="22"/>
          <w:u w:val="single"/>
        </w:rPr>
        <w:instrText xml:space="preserve"> FORMTEXT </w:instrText>
      </w:r>
      <w:r w:rsidR="003A6452" w:rsidRPr="00084F2D">
        <w:rPr>
          <w:sz w:val="22"/>
          <w:szCs w:val="22"/>
          <w:u w:val="single"/>
        </w:rPr>
      </w:r>
      <w:r w:rsidR="003A6452" w:rsidRPr="00084F2D">
        <w:rPr>
          <w:sz w:val="22"/>
          <w:szCs w:val="22"/>
          <w:u w:val="single"/>
        </w:rPr>
        <w:fldChar w:fldCharType="separate"/>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noProof/>
          <w:sz w:val="22"/>
          <w:szCs w:val="22"/>
          <w:u w:val="single"/>
        </w:rPr>
        <w:t> </w:t>
      </w:r>
      <w:r w:rsidR="003A6452" w:rsidRPr="00084F2D">
        <w:rPr>
          <w:sz w:val="22"/>
          <w:szCs w:val="22"/>
          <w:u w:val="single"/>
        </w:rPr>
        <w:fldChar w:fldCharType="end"/>
      </w:r>
      <w:bookmarkEnd w:id="24"/>
    </w:p>
    <w:p w:rsidR="003A6452" w:rsidRPr="00084F2D" w:rsidRDefault="003A6452">
      <w:pPr>
        <w:rPr>
          <w:sz w:val="22"/>
          <w:szCs w:val="22"/>
        </w:rPr>
      </w:pPr>
      <w:r w:rsidRPr="00084F2D">
        <w:rPr>
          <w:sz w:val="22"/>
          <w:szCs w:val="22"/>
        </w:rPr>
        <w:br/>
      </w:r>
      <w:r w:rsidR="00EE0E8C" w:rsidRPr="00084F2D">
        <w:rPr>
          <w:sz w:val="22"/>
          <w:szCs w:val="22"/>
        </w:rPr>
        <w:t>Name of person(s) doing condition check upon arrival and d</w:t>
      </w:r>
      <w:r w:rsidR="00CC589A" w:rsidRPr="00084F2D">
        <w:rPr>
          <w:sz w:val="22"/>
          <w:szCs w:val="22"/>
        </w:rPr>
        <w:t>eparture</w:t>
      </w:r>
      <w:r w:rsidRPr="00084F2D">
        <w:rPr>
          <w:sz w:val="22"/>
          <w:szCs w:val="22"/>
        </w:rPr>
        <w:t>:</w:t>
      </w:r>
    </w:p>
    <w:bookmarkStart w:id="25" w:name="Text25"/>
    <w:p w:rsidR="00CC589A" w:rsidRPr="00084F2D" w:rsidRDefault="003A6452">
      <w:pPr>
        <w:rPr>
          <w:sz w:val="22"/>
          <w:szCs w:val="22"/>
          <w:u w:val="single"/>
        </w:rPr>
      </w:pPr>
      <w:r w:rsidRPr="00084F2D">
        <w:rPr>
          <w:sz w:val="22"/>
          <w:szCs w:val="22"/>
          <w:u w:val="single"/>
        </w:rPr>
        <w:fldChar w:fldCharType="begin">
          <w:ffData>
            <w:name w:val="Text25"/>
            <w:enabled/>
            <w:calcOnExit w:val="0"/>
            <w:textInput/>
          </w:ffData>
        </w:fldChar>
      </w:r>
      <w:r w:rsidRPr="00084F2D">
        <w:rPr>
          <w:sz w:val="22"/>
          <w:szCs w:val="22"/>
          <w:u w:val="single"/>
        </w:rPr>
        <w:instrText xml:space="preserve"> FORMTEXT </w:instrText>
      </w:r>
      <w:r w:rsidRPr="00084F2D">
        <w:rPr>
          <w:sz w:val="22"/>
          <w:szCs w:val="22"/>
          <w:u w:val="single"/>
        </w:rPr>
      </w:r>
      <w:r w:rsidRPr="00084F2D">
        <w:rPr>
          <w:sz w:val="22"/>
          <w:szCs w:val="22"/>
          <w:u w:val="single"/>
        </w:rPr>
        <w:fldChar w:fldCharType="separate"/>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noProof/>
          <w:sz w:val="22"/>
          <w:szCs w:val="22"/>
          <w:u w:val="single"/>
        </w:rPr>
        <w:t> </w:t>
      </w:r>
      <w:r w:rsidRPr="00084F2D">
        <w:rPr>
          <w:sz w:val="22"/>
          <w:szCs w:val="22"/>
          <w:u w:val="single"/>
        </w:rPr>
        <w:fldChar w:fldCharType="end"/>
      </w:r>
      <w:bookmarkEnd w:id="25"/>
    </w:p>
    <w:p w:rsidR="00CC589A" w:rsidRPr="00084F2D" w:rsidRDefault="00CC589A">
      <w:pPr>
        <w:rPr>
          <w:sz w:val="22"/>
          <w:szCs w:val="22"/>
        </w:rPr>
      </w:pPr>
    </w:p>
    <w:p w:rsidR="003A6452" w:rsidRPr="00084F2D" w:rsidRDefault="003A6452">
      <w:pPr>
        <w:rPr>
          <w:sz w:val="22"/>
          <w:szCs w:val="22"/>
        </w:rPr>
      </w:pPr>
    </w:p>
    <w:p w:rsidR="00A15C27" w:rsidRPr="00084F2D" w:rsidRDefault="00A15C27" w:rsidP="0027129B">
      <w:pPr>
        <w:jc w:val="center"/>
        <w:rPr>
          <w:sz w:val="22"/>
          <w:szCs w:val="22"/>
        </w:rPr>
      </w:pPr>
      <w:r w:rsidRPr="00084F2D">
        <w:rPr>
          <w:sz w:val="22"/>
          <w:szCs w:val="22"/>
        </w:rPr>
        <w:t>See following pages for Loan Conditions</w:t>
      </w:r>
    </w:p>
    <w:p w:rsidR="00B42F86" w:rsidRPr="00084F2D" w:rsidRDefault="00B42F86" w:rsidP="0027129B">
      <w:pPr>
        <w:jc w:val="center"/>
        <w:rPr>
          <w:sz w:val="22"/>
          <w:szCs w:val="22"/>
        </w:rPr>
      </w:pPr>
      <w:r w:rsidRPr="00084F2D">
        <w:rPr>
          <w:sz w:val="22"/>
          <w:szCs w:val="22"/>
        </w:rPr>
        <w:t>Florida SouthWestern State College</w:t>
      </w:r>
    </w:p>
    <w:p w:rsidR="00EE0E8C" w:rsidRPr="00084F2D" w:rsidRDefault="00EE0E8C" w:rsidP="0027129B">
      <w:pPr>
        <w:jc w:val="center"/>
        <w:rPr>
          <w:sz w:val="22"/>
          <w:szCs w:val="22"/>
        </w:rPr>
      </w:pPr>
      <w:r w:rsidRPr="00084F2D">
        <w:rPr>
          <w:sz w:val="22"/>
          <w:szCs w:val="22"/>
        </w:rPr>
        <w:t>LOAN CONDITIONS</w:t>
      </w:r>
    </w:p>
    <w:p w:rsidR="00C135E6" w:rsidRPr="00084F2D" w:rsidRDefault="00C135E6" w:rsidP="0027129B">
      <w:pPr>
        <w:jc w:val="center"/>
        <w:rPr>
          <w:sz w:val="22"/>
          <w:szCs w:val="22"/>
        </w:rPr>
      </w:pPr>
    </w:p>
    <w:p w:rsidR="00EE0E8C" w:rsidRPr="00084F2D" w:rsidRDefault="00EE0E8C" w:rsidP="00864592">
      <w:pPr>
        <w:spacing w:line="240" w:lineRule="auto"/>
        <w:rPr>
          <w:sz w:val="22"/>
          <w:szCs w:val="22"/>
        </w:rPr>
      </w:pPr>
      <w:r w:rsidRPr="00084F2D">
        <w:rPr>
          <w:sz w:val="22"/>
          <w:szCs w:val="22"/>
        </w:rPr>
        <w:t xml:space="preserve">1. Under the terms of this agreement, the </w:t>
      </w:r>
      <w:r w:rsidR="008C51D4" w:rsidRPr="00084F2D">
        <w:rPr>
          <w:sz w:val="22"/>
          <w:szCs w:val="22"/>
        </w:rPr>
        <w:t xml:space="preserve">District Board of Trustees, </w:t>
      </w:r>
      <w:r w:rsidR="00C135E6" w:rsidRPr="00084F2D">
        <w:rPr>
          <w:sz w:val="22"/>
          <w:szCs w:val="22"/>
        </w:rPr>
        <w:t>Florida SouthWestern State College</w:t>
      </w:r>
      <w:r w:rsidR="008C51D4" w:rsidRPr="00084F2D">
        <w:rPr>
          <w:sz w:val="22"/>
          <w:szCs w:val="22"/>
        </w:rPr>
        <w:t>, FL (“FSW or College”)</w:t>
      </w:r>
      <w:r w:rsidRPr="00084F2D">
        <w:rPr>
          <w:sz w:val="22"/>
          <w:szCs w:val="22"/>
        </w:rPr>
        <w:t xml:space="preserve"> will exercise the same care in respect to all </w:t>
      </w:r>
      <w:r w:rsidR="00747B0E" w:rsidRPr="00084F2D">
        <w:rPr>
          <w:sz w:val="22"/>
          <w:szCs w:val="22"/>
        </w:rPr>
        <w:t xml:space="preserve">artwork on </w:t>
      </w:r>
      <w:r w:rsidRPr="00084F2D">
        <w:rPr>
          <w:sz w:val="22"/>
          <w:szCs w:val="22"/>
        </w:rPr>
        <w:t xml:space="preserve">loan as it does in the safekeeping of its own property. </w:t>
      </w:r>
    </w:p>
    <w:p w:rsidR="00EE0E8C" w:rsidRPr="00084F2D" w:rsidRDefault="00EE0E8C" w:rsidP="00864592">
      <w:pPr>
        <w:spacing w:line="240" w:lineRule="auto"/>
        <w:rPr>
          <w:sz w:val="22"/>
          <w:szCs w:val="22"/>
        </w:rPr>
      </w:pPr>
    </w:p>
    <w:p w:rsidR="008D535E" w:rsidRPr="00084F2D" w:rsidRDefault="00EE0E8C" w:rsidP="00864592">
      <w:pPr>
        <w:spacing w:line="240" w:lineRule="auto"/>
        <w:contextualSpacing/>
        <w:rPr>
          <w:rFonts w:eastAsia="Times New Roman"/>
          <w:sz w:val="22"/>
          <w:szCs w:val="22"/>
        </w:rPr>
      </w:pPr>
      <w:r w:rsidRPr="00084F2D">
        <w:rPr>
          <w:sz w:val="22"/>
          <w:szCs w:val="22"/>
        </w:rPr>
        <w:t xml:space="preserve">2. Objects lent to </w:t>
      </w:r>
      <w:r w:rsidR="00B42F86" w:rsidRPr="00084F2D">
        <w:rPr>
          <w:sz w:val="22"/>
          <w:szCs w:val="22"/>
        </w:rPr>
        <w:t>College</w:t>
      </w:r>
      <w:r w:rsidR="00C135E6" w:rsidRPr="00084F2D">
        <w:rPr>
          <w:sz w:val="22"/>
          <w:szCs w:val="22"/>
        </w:rPr>
        <w:t xml:space="preserve"> </w:t>
      </w:r>
      <w:r w:rsidRPr="00084F2D">
        <w:rPr>
          <w:sz w:val="22"/>
          <w:szCs w:val="22"/>
        </w:rPr>
        <w:t xml:space="preserve">for exhibition or extended loan shall remain in its possession for the time specified in the </w:t>
      </w:r>
      <w:r w:rsidR="00747B0E" w:rsidRPr="00084F2D">
        <w:rPr>
          <w:sz w:val="22"/>
          <w:szCs w:val="22"/>
        </w:rPr>
        <w:t>l</w:t>
      </w:r>
      <w:r w:rsidRPr="00084F2D">
        <w:rPr>
          <w:sz w:val="22"/>
          <w:szCs w:val="22"/>
        </w:rPr>
        <w:t xml:space="preserve">oan Agreement. Loans will be returned only to the </w:t>
      </w:r>
      <w:r w:rsidR="008C51D4" w:rsidRPr="00084F2D">
        <w:rPr>
          <w:sz w:val="22"/>
          <w:szCs w:val="22"/>
        </w:rPr>
        <w:t>O</w:t>
      </w:r>
      <w:r w:rsidRPr="00084F2D">
        <w:rPr>
          <w:sz w:val="22"/>
          <w:szCs w:val="22"/>
        </w:rPr>
        <w:t xml:space="preserve">wner or </w:t>
      </w:r>
      <w:r w:rsidR="008C51D4" w:rsidRPr="00084F2D">
        <w:rPr>
          <w:sz w:val="22"/>
          <w:szCs w:val="22"/>
        </w:rPr>
        <w:t>L</w:t>
      </w:r>
      <w:r w:rsidRPr="00084F2D">
        <w:rPr>
          <w:sz w:val="22"/>
          <w:szCs w:val="22"/>
        </w:rPr>
        <w:t xml:space="preserve">ender, or to his or her authorized agent or representative. </w:t>
      </w:r>
      <w:r w:rsidR="008D535E" w:rsidRPr="00084F2D">
        <w:rPr>
          <w:rFonts w:eastAsia="Times New Roman"/>
          <w:sz w:val="22"/>
          <w:szCs w:val="22"/>
        </w:rPr>
        <w:t xml:space="preserve">The </w:t>
      </w:r>
      <w:r w:rsidR="00747B0E" w:rsidRPr="00084F2D">
        <w:rPr>
          <w:rFonts w:eastAsia="Times New Roman"/>
          <w:sz w:val="22"/>
          <w:szCs w:val="22"/>
        </w:rPr>
        <w:t xml:space="preserve">College </w:t>
      </w:r>
      <w:r w:rsidR="008D535E" w:rsidRPr="00084F2D">
        <w:rPr>
          <w:rFonts w:eastAsia="Times New Roman"/>
          <w:sz w:val="22"/>
          <w:szCs w:val="22"/>
        </w:rPr>
        <w:t>retains the right to determine when, if, and for how long objects borrowed will be exhibited and retains the right to cancel the loan upon reasonable notice to the Lender.</w:t>
      </w:r>
    </w:p>
    <w:p w:rsidR="00EE0E8C" w:rsidRPr="00084F2D" w:rsidRDefault="00EE0E8C" w:rsidP="00864592">
      <w:pPr>
        <w:spacing w:line="240" w:lineRule="auto"/>
        <w:rPr>
          <w:sz w:val="22"/>
          <w:szCs w:val="22"/>
        </w:rPr>
      </w:pPr>
    </w:p>
    <w:p w:rsidR="00EE0E8C" w:rsidRPr="00084F2D" w:rsidRDefault="00EE0E8C" w:rsidP="00864592">
      <w:pPr>
        <w:spacing w:line="240" w:lineRule="auto"/>
        <w:rPr>
          <w:sz w:val="22"/>
          <w:szCs w:val="22"/>
        </w:rPr>
      </w:pPr>
      <w:r w:rsidRPr="00084F2D">
        <w:rPr>
          <w:sz w:val="22"/>
          <w:szCs w:val="22"/>
        </w:rPr>
        <w:t xml:space="preserve">3. Objects lent to the </w:t>
      </w:r>
      <w:r w:rsidR="008C51D4" w:rsidRPr="00084F2D">
        <w:rPr>
          <w:sz w:val="22"/>
          <w:szCs w:val="22"/>
        </w:rPr>
        <w:t>FSW</w:t>
      </w:r>
      <w:r w:rsidRPr="00084F2D">
        <w:rPr>
          <w:sz w:val="22"/>
          <w:szCs w:val="22"/>
        </w:rPr>
        <w:t xml:space="preserve"> will be insured by the </w:t>
      </w:r>
      <w:r w:rsidR="00C135E6" w:rsidRPr="00084F2D">
        <w:rPr>
          <w:sz w:val="22"/>
          <w:szCs w:val="22"/>
        </w:rPr>
        <w:t>College</w:t>
      </w:r>
      <w:r w:rsidRPr="00084F2D">
        <w:rPr>
          <w:sz w:val="22"/>
          <w:szCs w:val="22"/>
        </w:rPr>
        <w:t xml:space="preserve"> at the written valuation provided by the </w:t>
      </w:r>
      <w:r w:rsidR="008C51D4" w:rsidRPr="00084F2D">
        <w:rPr>
          <w:sz w:val="22"/>
          <w:szCs w:val="22"/>
        </w:rPr>
        <w:t>L</w:t>
      </w:r>
      <w:r w:rsidRPr="00084F2D">
        <w:rPr>
          <w:sz w:val="22"/>
          <w:szCs w:val="22"/>
        </w:rPr>
        <w:t>ender</w:t>
      </w:r>
      <w:r w:rsidR="00076185" w:rsidRPr="00084F2D">
        <w:rPr>
          <w:sz w:val="22"/>
          <w:szCs w:val="22"/>
        </w:rPr>
        <w:t xml:space="preserve"> subject to the provisions of paragraph four below</w:t>
      </w:r>
      <w:r w:rsidRPr="00084F2D">
        <w:rPr>
          <w:sz w:val="22"/>
          <w:szCs w:val="22"/>
        </w:rPr>
        <w:t xml:space="preserve">. However, the </w:t>
      </w:r>
      <w:r w:rsidR="00C135E6" w:rsidRPr="00084F2D">
        <w:rPr>
          <w:sz w:val="22"/>
          <w:szCs w:val="22"/>
        </w:rPr>
        <w:t xml:space="preserve">College </w:t>
      </w:r>
      <w:r w:rsidRPr="00084F2D">
        <w:rPr>
          <w:sz w:val="22"/>
          <w:szCs w:val="22"/>
        </w:rPr>
        <w:t xml:space="preserve">and/or its insurer reserve the right to substantiate the value of any artwork that is damaged prior to settling a claim with the owner of the art. </w:t>
      </w:r>
      <w:r w:rsidR="00C135E6" w:rsidRPr="00084F2D">
        <w:rPr>
          <w:sz w:val="22"/>
          <w:szCs w:val="22"/>
        </w:rPr>
        <w:t xml:space="preserve"> </w:t>
      </w:r>
      <w:r w:rsidRPr="00084F2D">
        <w:rPr>
          <w:sz w:val="22"/>
          <w:szCs w:val="22"/>
        </w:rPr>
        <w:t xml:space="preserve">This insurance contains the usual exclusions for loss or damage due to war, invasion, hostility or war-like action, insurrection or civil commotion, confiscation by public authority for risk of contraband or illegal transportation or trade, seizure or destruction under quarantine or customs regulations, pollutants, nuclear reaction, nuclear radiation, radioactive contamination, wear and tear, gradual deterioration, </w:t>
      </w:r>
      <w:r w:rsidR="004526F1" w:rsidRPr="00084F2D">
        <w:rPr>
          <w:sz w:val="22"/>
          <w:szCs w:val="22"/>
        </w:rPr>
        <w:t xml:space="preserve">repair/restoration, </w:t>
      </w:r>
      <w:r w:rsidRPr="00084F2D">
        <w:rPr>
          <w:sz w:val="22"/>
          <w:szCs w:val="22"/>
        </w:rPr>
        <w:t xml:space="preserve">inherent vice, etc. The </w:t>
      </w:r>
      <w:r w:rsidR="008C51D4" w:rsidRPr="00084F2D">
        <w:rPr>
          <w:sz w:val="22"/>
          <w:szCs w:val="22"/>
        </w:rPr>
        <w:t>L</w:t>
      </w:r>
      <w:r w:rsidRPr="00084F2D">
        <w:rPr>
          <w:sz w:val="22"/>
          <w:szCs w:val="22"/>
        </w:rPr>
        <w:t>ender agrees that, in the event of damage, recovery shall be limited to such amounts, if any, as may be paid by the insurer, hereby releasing the</w:t>
      </w:r>
      <w:r w:rsidR="00C135E6" w:rsidRPr="00084F2D">
        <w:rPr>
          <w:sz w:val="22"/>
          <w:szCs w:val="22"/>
        </w:rPr>
        <w:t xml:space="preserve"> District Board of Trustees, Florida SouthWestern State College</w:t>
      </w:r>
      <w:r w:rsidR="00747B0E" w:rsidRPr="00084F2D">
        <w:rPr>
          <w:sz w:val="22"/>
          <w:szCs w:val="22"/>
        </w:rPr>
        <w:t>, FL</w:t>
      </w:r>
      <w:r w:rsidRPr="00084F2D">
        <w:rPr>
          <w:sz w:val="22"/>
          <w:szCs w:val="22"/>
        </w:rPr>
        <w:t xml:space="preserve">, its officers, employees and agents from any liability for any and all claims arising out of such loss or damage. </w:t>
      </w:r>
    </w:p>
    <w:p w:rsidR="00EE0E8C" w:rsidRPr="00084F2D" w:rsidRDefault="00EE0E8C" w:rsidP="00864592">
      <w:pPr>
        <w:spacing w:line="240" w:lineRule="auto"/>
        <w:rPr>
          <w:sz w:val="22"/>
          <w:szCs w:val="22"/>
        </w:rPr>
      </w:pPr>
    </w:p>
    <w:p w:rsidR="00EE0E8C" w:rsidRPr="00084F2D" w:rsidRDefault="00EE0E8C" w:rsidP="00864592">
      <w:pPr>
        <w:spacing w:line="240" w:lineRule="auto"/>
        <w:rPr>
          <w:sz w:val="22"/>
          <w:szCs w:val="22"/>
        </w:rPr>
      </w:pPr>
      <w:r w:rsidRPr="00084F2D">
        <w:rPr>
          <w:sz w:val="22"/>
          <w:szCs w:val="22"/>
        </w:rPr>
        <w:t xml:space="preserve">4. If the </w:t>
      </w:r>
      <w:r w:rsidR="008C51D4" w:rsidRPr="00084F2D">
        <w:rPr>
          <w:sz w:val="22"/>
          <w:szCs w:val="22"/>
        </w:rPr>
        <w:t>L</w:t>
      </w:r>
      <w:r w:rsidRPr="00084F2D">
        <w:rPr>
          <w:sz w:val="22"/>
          <w:szCs w:val="22"/>
        </w:rPr>
        <w:t>ender elects to in</w:t>
      </w:r>
      <w:r w:rsidR="008C51D4" w:rsidRPr="00084F2D">
        <w:rPr>
          <w:sz w:val="22"/>
          <w:szCs w:val="22"/>
        </w:rPr>
        <w:t xml:space="preserve">sure the objects on loan to FSW </w:t>
      </w:r>
      <w:r w:rsidRPr="00084F2D">
        <w:rPr>
          <w:sz w:val="22"/>
          <w:szCs w:val="22"/>
        </w:rPr>
        <w:t xml:space="preserve">with his or her fine arts insurance, the </w:t>
      </w:r>
      <w:r w:rsidR="00C135E6" w:rsidRPr="00084F2D">
        <w:rPr>
          <w:sz w:val="22"/>
          <w:szCs w:val="22"/>
        </w:rPr>
        <w:t>College</w:t>
      </w:r>
      <w:r w:rsidRPr="00084F2D">
        <w:rPr>
          <w:sz w:val="22"/>
          <w:szCs w:val="22"/>
        </w:rPr>
        <w:t xml:space="preserve"> accepts no responsibility </w:t>
      </w:r>
      <w:r w:rsidR="008C51D4" w:rsidRPr="00084F2D">
        <w:rPr>
          <w:sz w:val="22"/>
          <w:szCs w:val="22"/>
        </w:rPr>
        <w:t xml:space="preserve">and Lender agrees to waive and release </w:t>
      </w:r>
      <w:r w:rsidR="00747B0E" w:rsidRPr="00084F2D">
        <w:rPr>
          <w:sz w:val="22"/>
          <w:szCs w:val="22"/>
        </w:rPr>
        <w:t>District Board of Trustees, Florida SouthWestern State College, FL</w:t>
      </w:r>
      <w:r w:rsidR="008C51D4" w:rsidRPr="00084F2D">
        <w:rPr>
          <w:sz w:val="22"/>
          <w:szCs w:val="22"/>
        </w:rPr>
        <w:t>, its officers, agents, employees from any claim loss or for damage to</w:t>
      </w:r>
      <w:r w:rsidRPr="00084F2D">
        <w:rPr>
          <w:sz w:val="22"/>
          <w:szCs w:val="22"/>
        </w:rPr>
        <w:t xml:space="preserve"> artwork, except in cases involving negligence by the </w:t>
      </w:r>
      <w:r w:rsidR="00C135E6" w:rsidRPr="00084F2D">
        <w:rPr>
          <w:sz w:val="22"/>
          <w:szCs w:val="22"/>
        </w:rPr>
        <w:t>College</w:t>
      </w:r>
      <w:r w:rsidR="008C51D4" w:rsidRPr="00084F2D">
        <w:rPr>
          <w:sz w:val="22"/>
          <w:szCs w:val="22"/>
        </w:rPr>
        <w:t xml:space="preserve"> and its employees and agents.  </w:t>
      </w:r>
      <w:r w:rsidR="00353560" w:rsidRPr="00084F2D">
        <w:rPr>
          <w:sz w:val="22"/>
          <w:szCs w:val="22"/>
        </w:rPr>
        <w:t>Prior to shipping, the College must be supplied with a certificate of insurance naming the District Board of Trustees, Florida SouthWestern State College</w:t>
      </w:r>
      <w:r w:rsidR="00747B0E" w:rsidRPr="00084F2D">
        <w:rPr>
          <w:sz w:val="22"/>
          <w:szCs w:val="22"/>
        </w:rPr>
        <w:t>, FL</w:t>
      </w:r>
      <w:r w:rsidR="00353560" w:rsidRPr="00084F2D">
        <w:rPr>
          <w:sz w:val="22"/>
          <w:szCs w:val="22"/>
        </w:rPr>
        <w:t xml:space="preserve"> as an additional insured.  If insurance is waived by the lender, the Lender agrees to release and hold harmless the College from any liability for damages to or loss of the loan property.  </w:t>
      </w:r>
    </w:p>
    <w:p w:rsidR="00EE0E8C" w:rsidRPr="00084F2D" w:rsidRDefault="00EE0E8C" w:rsidP="00864592">
      <w:pPr>
        <w:spacing w:line="240" w:lineRule="auto"/>
        <w:rPr>
          <w:sz w:val="22"/>
          <w:szCs w:val="22"/>
        </w:rPr>
      </w:pPr>
    </w:p>
    <w:p w:rsidR="00EE0E8C" w:rsidRPr="00084F2D" w:rsidRDefault="00EE0E8C" w:rsidP="00864592">
      <w:pPr>
        <w:spacing w:line="240" w:lineRule="auto"/>
        <w:rPr>
          <w:sz w:val="22"/>
          <w:szCs w:val="22"/>
        </w:rPr>
      </w:pPr>
      <w:r w:rsidRPr="00084F2D">
        <w:rPr>
          <w:sz w:val="22"/>
          <w:szCs w:val="22"/>
        </w:rPr>
        <w:t xml:space="preserve">5. </w:t>
      </w:r>
      <w:r w:rsidR="00353560" w:rsidRPr="00084F2D">
        <w:rPr>
          <w:sz w:val="22"/>
          <w:szCs w:val="22"/>
        </w:rPr>
        <w:t xml:space="preserve">Objects will be returned only to the Lender of record or to a location mutually agreed upon in writing by the College and the Lender of record.  </w:t>
      </w:r>
      <w:r w:rsidRPr="00084F2D">
        <w:rPr>
          <w:sz w:val="22"/>
          <w:szCs w:val="22"/>
        </w:rPr>
        <w:t>If legal ownership of the item(s) shall change during the period of the loan, whether by reason of death, sale, insolvency, gift or otherwise, the new owner may, prior to its return, be required to establish his or her legal right to receive the item</w:t>
      </w:r>
      <w:r w:rsidR="00C135E6" w:rsidRPr="00084F2D">
        <w:rPr>
          <w:sz w:val="22"/>
          <w:szCs w:val="22"/>
        </w:rPr>
        <w:t>(s) by proof satisfactory to</w:t>
      </w:r>
      <w:r w:rsidR="008C51D4" w:rsidRPr="00084F2D">
        <w:rPr>
          <w:sz w:val="22"/>
          <w:szCs w:val="22"/>
        </w:rPr>
        <w:t xml:space="preserve"> College</w:t>
      </w:r>
      <w:r w:rsidRPr="00084F2D">
        <w:rPr>
          <w:sz w:val="22"/>
          <w:szCs w:val="22"/>
        </w:rPr>
        <w:t xml:space="preserve">. </w:t>
      </w:r>
    </w:p>
    <w:p w:rsidR="00EE0E8C" w:rsidRPr="00084F2D" w:rsidRDefault="00EE0E8C" w:rsidP="00864592">
      <w:pPr>
        <w:spacing w:line="240" w:lineRule="auto"/>
        <w:rPr>
          <w:sz w:val="22"/>
          <w:szCs w:val="22"/>
        </w:rPr>
      </w:pPr>
    </w:p>
    <w:p w:rsidR="00EE0E8C" w:rsidRPr="00084F2D" w:rsidRDefault="00EE0E8C" w:rsidP="00864592">
      <w:pPr>
        <w:spacing w:line="240" w:lineRule="auto"/>
        <w:rPr>
          <w:sz w:val="22"/>
          <w:szCs w:val="22"/>
        </w:rPr>
      </w:pPr>
      <w:r w:rsidRPr="00084F2D">
        <w:rPr>
          <w:sz w:val="22"/>
          <w:szCs w:val="22"/>
        </w:rPr>
        <w:t xml:space="preserve">6. Attributions, dates and other information shown on the face of this loan agreement are as given by the </w:t>
      </w:r>
      <w:r w:rsidR="008C51D4" w:rsidRPr="00084F2D">
        <w:rPr>
          <w:sz w:val="22"/>
          <w:szCs w:val="22"/>
        </w:rPr>
        <w:t>Lender</w:t>
      </w:r>
      <w:r w:rsidRPr="00084F2D">
        <w:rPr>
          <w:sz w:val="22"/>
          <w:szCs w:val="22"/>
        </w:rPr>
        <w:t>. Any valuations shown are those stated by the Lender and are not to be</w:t>
      </w:r>
      <w:r w:rsidR="00C135E6" w:rsidRPr="00084F2D">
        <w:rPr>
          <w:sz w:val="22"/>
          <w:szCs w:val="22"/>
        </w:rPr>
        <w:t xml:space="preserve"> considered as appraisals by College</w:t>
      </w:r>
      <w:r w:rsidRPr="00084F2D">
        <w:rPr>
          <w:sz w:val="22"/>
          <w:szCs w:val="22"/>
        </w:rPr>
        <w:t xml:space="preserve">. </w:t>
      </w:r>
      <w:r w:rsidR="00734A8D" w:rsidRPr="00084F2D">
        <w:rPr>
          <w:sz w:val="22"/>
          <w:szCs w:val="22"/>
        </w:rPr>
        <w:t xml:space="preserve">If Lender fails to indicate a value, FSW may set a value for the purposes of this agreement which FSW believes to be an accurate estimate of the value.  The value set by </w:t>
      </w:r>
      <w:r w:rsidR="00747B0E" w:rsidRPr="00084F2D">
        <w:rPr>
          <w:sz w:val="22"/>
          <w:szCs w:val="22"/>
        </w:rPr>
        <w:t>College</w:t>
      </w:r>
      <w:r w:rsidR="00734A8D" w:rsidRPr="00084F2D">
        <w:rPr>
          <w:sz w:val="22"/>
          <w:szCs w:val="22"/>
        </w:rPr>
        <w:t xml:space="preserve"> shall not be considered an appraisal.  </w:t>
      </w:r>
      <w:r w:rsidRPr="00084F2D">
        <w:rPr>
          <w:sz w:val="22"/>
          <w:szCs w:val="22"/>
        </w:rPr>
        <w:t xml:space="preserve">The fact that an object has been in the </w:t>
      </w:r>
      <w:r w:rsidR="008C51D4" w:rsidRPr="00084F2D">
        <w:rPr>
          <w:sz w:val="22"/>
          <w:szCs w:val="22"/>
        </w:rPr>
        <w:t>Col</w:t>
      </w:r>
      <w:r w:rsidR="00C135E6" w:rsidRPr="00084F2D">
        <w:rPr>
          <w:sz w:val="22"/>
          <w:szCs w:val="22"/>
        </w:rPr>
        <w:t>l</w:t>
      </w:r>
      <w:r w:rsidR="008C51D4" w:rsidRPr="00084F2D">
        <w:rPr>
          <w:sz w:val="22"/>
          <w:szCs w:val="22"/>
        </w:rPr>
        <w:t>e</w:t>
      </w:r>
      <w:r w:rsidR="00C135E6" w:rsidRPr="00084F2D">
        <w:rPr>
          <w:sz w:val="22"/>
          <w:szCs w:val="22"/>
        </w:rPr>
        <w:t>ge</w:t>
      </w:r>
      <w:r w:rsidRPr="00084F2D">
        <w:rPr>
          <w:sz w:val="22"/>
          <w:szCs w:val="22"/>
        </w:rPr>
        <w:t>'s custody shall not indicate any endorsement by the</w:t>
      </w:r>
      <w:r w:rsidR="00C135E6" w:rsidRPr="00084F2D">
        <w:rPr>
          <w:sz w:val="22"/>
          <w:szCs w:val="22"/>
        </w:rPr>
        <w:t xml:space="preserve"> College.</w:t>
      </w:r>
    </w:p>
    <w:p w:rsidR="00076185" w:rsidRPr="00084F2D" w:rsidRDefault="00076185" w:rsidP="00864592">
      <w:pPr>
        <w:spacing w:line="240" w:lineRule="auto"/>
        <w:rPr>
          <w:sz w:val="22"/>
          <w:szCs w:val="22"/>
        </w:rPr>
      </w:pPr>
    </w:p>
    <w:p w:rsidR="00EE0E8C" w:rsidRPr="00084F2D" w:rsidRDefault="00EE0E8C" w:rsidP="00864592">
      <w:pPr>
        <w:spacing w:line="240" w:lineRule="auto"/>
        <w:rPr>
          <w:sz w:val="22"/>
          <w:szCs w:val="22"/>
        </w:rPr>
      </w:pPr>
      <w:r w:rsidRPr="00084F2D">
        <w:rPr>
          <w:sz w:val="22"/>
          <w:szCs w:val="22"/>
        </w:rPr>
        <w:t xml:space="preserve">7. In the event that any item(s) is offered as a gift to the </w:t>
      </w:r>
      <w:r w:rsidR="008C51D4" w:rsidRPr="00084F2D">
        <w:rPr>
          <w:sz w:val="22"/>
          <w:szCs w:val="22"/>
        </w:rPr>
        <w:t>FSW</w:t>
      </w:r>
      <w:r w:rsidRPr="00084F2D">
        <w:rPr>
          <w:sz w:val="22"/>
          <w:szCs w:val="22"/>
        </w:rPr>
        <w:t xml:space="preserve">, it is understood that unless the </w:t>
      </w:r>
      <w:r w:rsidR="00C135E6" w:rsidRPr="00084F2D">
        <w:rPr>
          <w:sz w:val="22"/>
          <w:szCs w:val="22"/>
        </w:rPr>
        <w:t>College</w:t>
      </w:r>
      <w:r w:rsidRPr="00084F2D">
        <w:rPr>
          <w:sz w:val="22"/>
          <w:szCs w:val="22"/>
        </w:rPr>
        <w:t xml:space="preserve"> has been notified in writing to the contrary, the gift is outright and unconditional. </w:t>
      </w:r>
    </w:p>
    <w:p w:rsidR="00734A8D" w:rsidRPr="00084F2D" w:rsidRDefault="00734A8D" w:rsidP="00864592">
      <w:pPr>
        <w:spacing w:line="240" w:lineRule="auto"/>
        <w:rPr>
          <w:sz w:val="22"/>
          <w:szCs w:val="22"/>
        </w:rPr>
      </w:pPr>
    </w:p>
    <w:p w:rsidR="00084F2D" w:rsidRDefault="00084F2D" w:rsidP="00864592">
      <w:pPr>
        <w:spacing w:line="240" w:lineRule="auto"/>
        <w:rPr>
          <w:sz w:val="22"/>
          <w:szCs w:val="22"/>
        </w:rPr>
      </w:pPr>
    </w:p>
    <w:p w:rsidR="00084F2D" w:rsidRDefault="00084F2D" w:rsidP="00864592">
      <w:pPr>
        <w:spacing w:line="240" w:lineRule="auto"/>
        <w:rPr>
          <w:sz w:val="22"/>
          <w:szCs w:val="22"/>
        </w:rPr>
      </w:pPr>
    </w:p>
    <w:p w:rsidR="00734A8D" w:rsidRPr="00084F2D" w:rsidRDefault="00734A8D" w:rsidP="00864592">
      <w:pPr>
        <w:spacing w:line="240" w:lineRule="auto"/>
        <w:rPr>
          <w:sz w:val="22"/>
          <w:szCs w:val="22"/>
        </w:rPr>
      </w:pPr>
      <w:r w:rsidRPr="00084F2D">
        <w:rPr>
          <w:sz w:val="22"/>
          <w:szCs w:val="22"/>
        </w:rPr>
        <w:t>8. Unless Lender has ind</w:t>
      </w:r>
      <w:r w:rsidR="008D535E" w:rsidRPr="00084F2D">
        <w:rPr>
          <w:sz w:val="22"/>
          <w:szCs w:val="22"/>
        </w:rPr>
        <w:t xml:space="preserve">icated to the contrary </w:t>
      </w:r>
      <w:r w:rsidR="00747B0E" w:rsidRPr="00084F2D">
        <w:rPr>
          <w:sz w:val="22"/>
          <w:szCs w:val="22"/>
        </w:rPr>
        <w:t>on</w:t>
      </w:r>
      <w:r w:rsidR="008D535E" w:rsidRPr="00084F2D">
        <w:rPr>
          <w:sz w:val="22"/>
          <w:szCs w:val="22"/>
        </w:rPr>
        <w:t xml:space="preserve"> page one, except for photographs loaned to FSW, Lender hereby grants to FSW right to photograph, sketch, and/or reproduce the fine art(s) for the publicity purposes in connection with the exhibition only.  In addition, unles</w:t>
      </w:r>
      <w:r w:rsidR="00747B0E" w:rsidRPr="00084F2D">
        <w:rPr>
          <w:sz w:val="22"/>
          <w:szCs w:val="22"/>
        </w:rPr>
        <w:t>s indicated to the contrary, College</w:t>
      </w:r>
      <w:r w:rsidR="008D535E" w:rsidRPr="00084F2D">
        <w:rPr>
          <w:sz w:val="22"/>
          <w:szCs w:val="22"/>
        </w:rPr>
        <w:t xml:space="preserve"> may make slides of the fine art(s) for educational purposes only.  No slides or photographs of fine art(s) will be used or made available for commercial use.  </w:t>
      </w:r>
    </w:p>
    <w:p w:rsidR="004526F1" w:rsidRPr="00084F2D" w:rsidRDefault="004526F1" w:rsidP="00864592">
      <w:pPr>
        <w:spacing w:line="240" w:lineRule="auto"/>
        <w:rPr>
          <w:sz w:val="22"/>
          <w:szCs w:val="22"/>
        </w:rPr>
      </w:pPr>
    </w:p>
    <w:p w:rsidR="004526F1" w:rsidRPr="00084F2D" w:rsidRDefault="004526F1" w:rsidP="00864592">
      <w:pPr>
        <w:spacing w:line="240" w:lineRule="auto"/>
        <w:contextualSpacing/>
        <w:rPr>
          <w:rFonts w:eastAsia="Times New Roman"/>
          <w:sz w:val="22"/>
          <w:szCs w:val="22"/>
        </w:rPr>
      </w:pPr>
      <w:r w:rsidRPr="00084F2D">
        <w:rPr>
          <w:sz w:val="22"/>
          <w:szCs w:val="22"/>
        </w:rPr>
        <w:t xml:space="preserve">9. </w:t>
      </w:r>
      <w:r w:rsidRPr="00084F2D">
        <w:rPr>
          <w:rFonts w:eastAsia="Times New Roman"/>
          <w:sz w:val="22"/>
          <w:szCs w:val="22"/>
        </w:rPr>
        <w:t xml:space="preserve">The Lender certifies that the objects lent are in such condition as to withstand ordinary strains of packing and transportation and handling.  A written report of the condition of objects prior to shipment must be sent by the Lender to the College.  Otherwise, it </w:t>
      </w:r>
      <w:r w:rsidR="00864592" w:rsidRPr="00084F2D">
        <w:rPr>
          <w:rFonts w:eastAsia="Times New Roman"/>
          <w:sz w:val="22"/>
          <w:szCs w:val="22"/>
        </w:rPr>
        <w:t xml:space="preserve">shall be deemed to be </w:t>
      </w:r>
      <w:r w:rsidRPr="00084F2D">
        <w:rPr>
          <w:rFonts w:eastAsia="Times New Roman"/>
          <w:sz w:val="22"/>
          <w:szCs w:val="22"/>
        </w:rPr>
        <w:t xml:space="preserve">received in the same condition as when leaving the Lender’s possession.  Condition records will be made at the </w:t>
      </w:r>
      <w:r w:rsidR="00B42F86" w:rsidRPr="00084F2D">
        <w:rPr>
          <w:rFonts w:eastAsia="Times New Roman"/>
          <w:sz w:val="22"/>
          <w:szCs w:val="22"/>
        </w:rPr>
        <w:t>College</w:t>
      </w:r>
      <w:r w:rsidRPr="00084F2D">
        <w:rPr>
          <w:rFonts w:eastAsia="Times New Roman"/>
          <w:sz w:val="22"/>
          <w:szCs w:val="22"/>
        </w:rPr>
        <w:t xml:space="preserve"> upon arrival and departure.  </w:t>
      </w:r>
    </w:p>
    <w:p w:rsidR="00353560" w:rsidRPr="00084F2D" w:rsidRDefault="00353560" w:rsidP="00864592">
      <w:pPr>
        <w:spacing w:line="240" w:lineRule="auto"/>
        <w:contextualSpacing/>
        <w:rPr>
          <w:rFonts w:eastAsia="Times New Roman"/>
          <w:sz w:val="22"/>
          <w:szCs w:val="22"/>
        </w:rPr>
      </w:pPr>
    </w:p>
    <w:p w:rsidR="00353560" w:rsidRPr="00084F2D" w:rsidRDefault="00353560" w:rsidP="00864592">
      <w:pPr>
        <w:spacing w:line="240" w:lineRule="auto"/>
        <w:contextualSpacing/>
        <w:rPr>
          <w:rFonts w:eastAsia="Times New Roman"/>
          <w:sz w:val="22"/>
          <w:szCs w:val="22"/>
        </w:rPr>
      </w:pPr>
      <w:r w:rsidRPr="00084F2D">
        <w:rPr>
          <w:rFonts w:eastAsia="Times New Roman"/>
          <w:sz w:val="22"/>
          <w:szCs w:val="22"/>
        </w:rPr>
        <w:t xml:space="preserve">10. </w:t>
      </w:r>
      <w:r w:rsidR="00864592" w:rsidRPr="00084F2D">
        <w:rPr>
          <w:rFonts w:eastAsia="Times New Roman"/>
          <w:sz w:val="22"/>
          <w:szCs w:val="22"/>
        </w:rPr>
        <w:t xml:space="preserve">The College bears the risk of loss of the artwork </w:t>
      </w:r>
      <w:r w:rsidR="009D4C75" w:rsidRPr="00084F2D">
        <w:rPr>
          <w:rFonts w:eastAsia="Times New Roman"/>
          <w:sz w:val="22"/>
          <w:szCs w:val="22"/>
        </w:rPr>
        <w:t>in transit</w:t>
      </w:r>
      <w:r w:rsidR="00076185" w:rsidRPr="00084F2D">
        <w:rPr>
          <w:rFonts w:eastAsia="Times New Roman"/>
          <w:sz w:val="22"/>
          <w:szCs w:val="22"/>
        </w:rPr>
        <w:t>,</w:t>
      </w:r>
      <w:r w:rsidR="009D4C75" w:rsidRPr="00084F2D">
        <w:rPr>
          <w:rFonts w:eastAsia="Times New Roman"/>
          <w:sz w:val="22"/>
          <w:szCs w:val="22"/>
        </w:rPr>
        <w:t xml:space="preserve"> </w:t>
      </w:r>
      <w:r w:rsidR="00B225C5" w:rsidRPr="00084F2D">
        <w:rPr>
          <w:rFonts w:eastAsia="Times New Roman"/>
          <w:sz w:val="22"/>
          <w:szCs w:val="22"/>
        </w:rPr>
        <w:t xml:space="preserve">but only </w:t>
      </w:r>
      <w:r w:rsidR="009D4C75" w:rsidRPr="00084F2D">
        <w:rPr>
          <w:rFonts w:eastAsia="Times New Roman"/>
          <w:sz w:val="22"/>
          <w:szCs w:val="22"/>
        </w:rPr>
        <w:t>if the artwork</w:t>
      </w:r>
      <w:r w:rsidR="00B42F86" w:rsidRPr="00084F2D">
        <w:rPr>
          <w:rFonts w:eastAsia="Times New Roman"/>
          <w:sz w:val="22"/>
          <w:szCs w:val="22"/>
        </w:rPr>
        <w:t xml:space="preserve"> is professionally packed i.e. adequately and securely packed by professional packers in such a manner as to withstand the normal hazards associated with such transits.  If not, then the Lender bears the risk of loss in transit.  Any special instructions for unpacking and repacking shall be included.  </w:t>
      </w:r>
      <w:r w:rsidRPr="00084F2D">
        <w:rPr>
          <w:rFonts w:eastAsia="Times New Roman"/>
          <w:sz w:val="22"/>
          <w:szCs w:val="22"/>
        </w:rPr>
        <w:t xml:space="preserve">Objects will be returned in the same or similar manner as received.  </w:t>
      </w:r>
    </w:p>
    <w:p w:rsidR="004526F1" w:rsidRPr="00084F2D" w:rsidRDefault="004526F1" w:rsidP="00864592">
      <w:pPr>
        <w:spacing w:line="240" w:lineRule="auto"/>
        <w:rPr>
          <w:sz w:val="22"/>
          <w:szCs w:val="22"/>
        </w:rPr>
      </w:pPr>
    </w:p>
    <w:p w:rsidR="00EE0E8C" w:rsidRPr="00084F2D" w:rsidRDefault="00353560" w:rsidP="00864592">
      <w:pPr>
        <w:spacing w:line="240" w:lineRule="auto"/>
        <w:rPr>
          <w:sz w:val="22"/>
          <w:szCs w:val="22"/>
        </w:rPr>
      </w:pPr>
      <w:r w:rsidRPr="00084F2D">
        <w:rPr>
          <w:sz w:val="22"/>
          <w:szCs w:val="22"/>
        </w:rPr>
        <w:t>11</w:t>
      </w:r>
      <w:r w:rsidR="00EE0E8C" w:rsidRPr="00084F2D">
        <w:rPr>
          <w:sz w:val="22"/>
          <w:szCs w:val="22"/>
        </w:rPr>
        <w:t xml:space="preserve">. </w:t>
      </w:r>
      <w:r w:rsidR="00747B0E" w:rsidRPr="00084F2D">
        <w:rPr>
          <w:sz w:val="22"/>
          <w:szCs w:val="22"/>
        </w:rPr>
        <w:t>College</w:t>
      </w:r>
      <w:r w:rsidR="00EE0E8C" w:rsidRPr="00084F2D">
        <w:rPr>
          <w:sz w:val="22"/>
          <w:szCs w:val="22"/>
        </w:rPr>
        <w:t xml:space="preserve"> accepts this loan with the understanding that the Lender has full authority to make the same. In receiving or surrendering imported objects, the </w:t>
      </w:r>
      <w:r w:rsidR="00C135E6" w:rsidRPr="00084F2D">
        <w:rPr>
          <w:sz w:val="22"/>
          <w:szCs w:val="22"/>
        </w:rPr>
        <w:t>College</w:t>
      </w:r>
      <w:r w:rsidR="00EE0E8C" w:rsidRPr="00084F2D">
        <w:rPr>
          <w:sz w:val="22"/>
          <w:szCs w:val="22"/>
        </w:rPr>
        <w:t xml:space="preserve"> requires that the Lender comply with all governmental regulations. If the Lender has knowledge of special conditions governing the item(s), such as copyrights, lien, etc., he or she shall inform the </w:t>
      </w:r>
      <w:r w:rsidR="00C135E6" w:rsidRPr="00084F2D">
        <w:rPr>
          <w:sz w:val="22"/>
          <w:szCs w:val="22"/>
        </w:rPr>
        <w:t>College</w:t>
      </w:r>
      <w:r w:rsidR="00EE0E8C" w:rsidRPr="00084F2D">
        <w:rPr>
          <w:sz w:val="22"/>
          <w:szCs w:val="22"/>
        </w:rPr>
        <w:t xml:space="preserve"> accordingly.</w:t>
      </w:r>
    </w:p>
    <w:p w:rsidR="00A934B4" w:rsidRPr="00084F2D" w:rsidRDefault="00A934B4" w:rsidP="00864592">
      <w:pPr>
        <w:spacing w:line="240" w:lineRule="auto"/>
        <w:rPr>
          <w:sz w:val="22"/>
          <w:szCs w:val="22"/>
        </w:rPr>
      </w:pPr>
    </w:p>
    <w:p w:rsidR="00A934B4" w:rsidRPr="00084F2D" w:rsidRDefault="00A934B4" w:rsidP="00864592">
      <w:pPr>
        <w:spacing w:line="240" w:lineRule="auto"/>
        <w:contextualSpacing/>
        <w:rPr>
          <w:rFonts w:eastAsia="Times New Roman"/>
          <w:sz w:val="22"/>
          <w:szCs w:val="22"/>
        </w:rPr>
      </w:pPr>
      <w:r w:rsidRPr="00084F2D">
        <w:rPr>
          <w:sz w:val="22"/>
          <w:szCs w:val="22"/>
        </w:rPr>
        <w:t xml:space="preserve">12. </w:t>
      </w:r>
      <w:r w:rsidRPr="00084F2D">
        <w:rPr>
          <w:rFonts w:eastAsia="Times New Roman"/>
          <w:sz w:val="22"/>
          <w:szCs w:val="22"/>
        </w:rPr>
        <w:t xml:space="preserve">If the </w:t>
      </w:r>
      <w:r w:rsidR="00747B0E" w:rsidRPr="00084F2D">
        <w:rPr>
          <w:rFonts w:eastAsia="Times New Roman"/>
          <w:sz w:val="22"/>
          <w:szCs w:val="22"/>
        </w:rPr>
        <w:t>College</w:t>
      </w:r>
      <w:r w:rsidRPr="00084F2D">
        <w:rPr>
          <w:rFonts w:eastAsia="Times New Roman"/>
          <w:sz w:val="22"/>
          <w:szCs w:val="22"/>
        </w:rPr>
        <w:t xml:space="preserve">’s efforts to return the objects within a reasonable period following the termination of the loan are unsuccessful, then the objects will be maintained at the Lender’s risk and expense for a maximum of 180 days.  If after 180 days the objects have not been claimed, then and in consideration for maintenance and safeguarding, the Lender/Owner shall be deemed to have made the objects an unrestricted gift to the </w:t>
      </w:r>
      <w:r w:rsidR="00B42F86" w:rsidRPr="00084F2D">
        <w:rPr>
          <w:rFonts w:eastAsia="Times New Roman"/>
          <w:sz w:val="22"/>
          <w:szCs w:val="22"/>
        </w:rPr>
        <w:t>College</w:t>
      </w:r>
      <w:r w:rsidRPr="00084F2D">
        <w:rPr>
          <w:rFonts w:eastAsia="Times New Roman"/>
          <w:sz w:val="22"/>
          <w:szCs w:val="22"/>
        </w:rPr>
        <w:t>.</w:t>
      </w:r>
    </w:p>
    <w:p w:rsidR="00A934B4" w:rsidRPr="00084F2D" w:rsidRDefault="00A934B4" w:rsidP="00864592">
      <w:pPr>
        <w:spacing w:line="240" w:lineRule="auto"/>
        <w:rPr>
          <w:sz w:val="22"/>
          <w:szCs w:val="22"/>
        </w:rPr>
      </w:pPr>
    </w:p>
    <w:p w:rsidR="008D535E" w:rsidRPr="00084F2D" w:rsidRDefault="004526F1" w:rsidP="00864592">
      <w:pPr>
        <w:spacing w:line="240" w:lineRule="auto"/>
        <w:rPr>
          <w:sz w:val="22"/>
          <w:szCs w:val="22"/>
        </w:rPr>
      </w:pPr>
      <w:r w:rsidRPr="00084F2D">
        <w:rPr>
          <w:sz w:val="22"/>
          <w:szCs w:val="22"/>
        </w:rPr>
        <w:t>1</w:t>
      </w:r>
      <w:r w:rsidR="00A934B4" w:rsidRPr="00084F2D">
        <w:rPr>
          <w:sz w:val="22"/>
          <w:szCs w:val="22"/>
        </w:rPr>
        <w:t>3</w:t>
      </w:r>
      <w:r w:rsidRPr="00084F2D">
        <w:rPr>
          <w:sz w:val="22"/>
          <w:szCs w:val="22"/>
        </w:rPr>
        <w:t xml:space="preserve">. </w:t>
      </w:r>
      <w:r w:rsidR="008D535E" w:rsidRPr="00084F2D">
        <w:rPr>
          <w:sz w:val="22"/>
          <w:szCs w:val="22"/>
        </w:rPr>
        <w:t xml:space="preserve">This Agreement contains the entire understanding between the parties with respect to the exhibition of the </w:t>
      </w:r>
      <w:r w:rsidR="00747B0E" w:rsidRPr="00084F2D">
        <w:rPr>
          <w:sz w:val="22"/>
          <w:szCs w:val="22"/>
        </w:rPr>
        <w:t>artwork</w:t>
      </w:r>
      <w:r w:rsidR="008D535E" w:rsidRPr="00084F2D">
        <w:rPr>
          <w:sz w:val="22"/>
          <w:szCs w:val="22"/>
        </w:rPr>
        <w:t xml:space="preserve">(s) and may only be modified by a written document signed by both parties hereto.  This Agreement shall be interpreted in accordance with the laws of the State of Florida.  </w:t>
      </w:r>
    </w:p>
    <w:p w:rsidR="00A934B4" w:rsidRPr="00084F2D" w:rsidRDefault="00A934B4" w:rsidP="00864592">
      <w:pPr>
        <w:spacing w:line="240" w:lineRule="auto"/>
        <w:rPr>
          <w:sz w:val="22"/>
          <w:szCs w:val="22"/>
        </w:rPr>
      </w:pPr>
    </w:p>
    <w:p w:rsidR="00A934B4" w:rsidRPr="00084F2D" w:rsidRDefault="00A934B4" w:rsidP="00864592">
      <w:pPr>
        <w:spacing w:line="240" w:lineRule="auto"/>
        <w:rPr>
          <w:sz w:val="22"/>
          <w:szCs w:val="22"/>
        </w:rPr>
      </w:pPr>
      <w:r w:rsidRPr="00084F2D">
        <w:rPr>
          <w:sz w:val="22"/>
          <w:szCs w:val="22"/>
        </w:rPr>
        <w:t xml:space="preserve">I have read the Loan Conditions and accept them. This loan agreement cannot be altered, changed, waived or otherwise affected except by written consent from the District Board of Trustees, Florida SouthWestern State College. </w:t>
      </w:r>
    </w:p>
    <w:p w:rsidR="00A934B4" w:rsidRPr="00084F2D" w:rsidRDefault="00A934B4" w:rsidP="00A934B4">
      <w:pPr>
        <w:rPr>
          <w:sz w:val="22"/>
          <w:szCs w:val="22"/>
        </w:rPr>
      </w:pPr>
    </w:p>
    <w:p w:rsidR="00084F2D" w:rsidRDefault="00084F2D" w:rsidP="00A934B4">
      <w:pPr>
        <w:rPr>
          <w:sz w:val="22"/>
          <w:szCs w:val="22"/>
        </w:rPr>
      </w:pPr>
    </w:p>
    <w:p w:rsidR="00084F2D" w:rsidRDefault="00084F2D" w:rsidP="00A934B4">
      <w:pPr>
        <w:rPr>
          <w:sz w:val="22"/>
          <w:szCs w:val="22"/>
        </w:rPr>
      </w:pPr>
    </w:p>
    <w:p w:rsidR="00A934B4" w:rsidRPr="00084F2D" w:rsidRDefault="00A934B4" w:rsidP="00A934B4">
      <w:pPr>
        <w:rPr>
          <w:sz w:val="22"/>
          <w:szCs w:val="22"/>
        </w:rPr>
      </w:pPr>
      <w:r w:rsidRPr="00084F2D">
        <w:rPr>
          <w:sz w:val="22"/>
          <w:szCs w:val="22"/>
        </w:rPr>
        <w:t>Signed: _______________________________</w:t>
      </w:r>
      <w:r w:rsidR="00A15C27" w:rsidRPr="00084F2D">
        <w:rPr>
          <w:sz w:val="22"/>
          <w:szCs w:val="22"/>
        </w:rPr>
        <w:t>_____</w:t>
      </w:r>
      <w:r w:rsidRPr="00084F2D">
        <w:rPr>
          <w:sz w:val="22"/>
          <w:szCs w:val="22"/>
        </w:rPr>
        <w:t xml:space="preserve">__ Date: </w:t>
      </w:r>
      <w:r w:rsidR="003A6452" w:rsidRPr="00084F2D">
        <w:rPr>
          <w:sz w:val="22"/>
          <w:szCs w:val="22"/>
        </w:rPr>
        <w:t>__________________</w:t>
      </w:r>
      <w:r w:rsidRPr="00084F2D">
        <w:rPr>
          <w:sz w:val="22"/>
          <w:szCs w:val="22"/>
        </w:rPr>
        <w:tab/>
      </w:r>
      <w:r w:rsidR="00A15C27" w:rsidRPr="00084F2D">
        <w:rPr>
          <w:sz w:val="22"/>
          <w:szCs w:val="22"/>
        </w:rPr>
        <w:tab/>
      </w:r>
      <w:r w:rsidR="00A15C27" w:rsidRPr="00084F2D">
        <w:rPr>
          <w:sz w:val="22"/>
          <w:szCs w:val="22"/>
        </w:rPr>
        <w:tab/>
      </w:r>
      <w:r w:rsidR="00A15C27" w:rsidRPr="00084F2D">
        <w:rPr>
          <w:sz w:val="22"/>
          <w:szCs w:val="22"/>
        </w:rPr>
        <w:tab/>
      </w:r>
      <w:r w:rsidRPr="00084F2D">
        <w:rPr>
          <w:sz w:val="22"/>
          <w:szCs w:val="22"/>
        </w:rPr>
        <w:t xml:space="preserve">Lender or authorized agent </w:t>
      </w:r>
    </w:p>
    <w:p w:rsidR="00A934B4" w:rsidRPr="00084F2D" w:rsidRDefault="00A934B4" w:rsidP="00A934B4">
      <w:pPr>
        <w:rPr>
          <w:sz w:val="22"/>
          <w:szCs w:val="22"/>
        </w:rPr>
      </w:pPr>
    </w:p>
    <w:p w:rsidR="00A15C27" w:rsidRPr="00084F2D" w:rsidRDefault="00A934B4" w:rsidP="00A934B4">
      <w:pPr>
        <w:rPr>
          <w:sz w:val="22"/>
          <w:szCs w:val="22"/>
        </w:rPr>
      </w:pPr>
      <w:r w:rsidRPr="00084F2D">
        <w:rPr>
          <w:sz w:val="22"/>
          <w:szCs w:val="22"/>
        </w:rPr>
        <w:t>Signed</w:t>
      </w:r>
      <w:r w:rsidR="003A6452" w:rsidRPr="00084F2D">
        <w:rPr>
          <w:sz w:val="22"/>
          <w:szCs w:val="22"/>
        </w:rPr>
        <w:t xml:space="preserve">: </w:t>
      </w:r>
      <w:r w:rsidRPr="00084F2D">
        <w:rPr>
          <w:sz w:val="22"/>
          <w:szCs w:val="22"/>
        </w:rPr>
        <w:t>__________________________________</w:t>
      </w:r>
      <w:r w:rsidR="00C11FE9" w:rsidRPr="00084F2D">
        <w:rPr>
          <w:sz w:val="22"/>
          <w:szCs w:val="22"/>
        </w:rPr>
        <w:t>____</w:t>
      </w:r>
      <w:r w:rsidRPr="00084F2D">
        <w:rPr>
          <w:sz w:val="22"/>
          <w:szCs w:val="22"/>
        </w:rPr>
        <w:t xml:space="preserve"> D</w:t>
      </w:r>
      <w:r w:rsidR="00A15C27" w:rsidRPr="00084F2D">
        <w:rPr>
          <w:sz w:val="22"/>
          <w:szCs w:val="22"/>
        </w:rPr>
        <w:t>ate: __________________</w:t>
      </w:r>
    </w:p>
    <w:p w:rsidR="00A01614" w:rsidRPr="00A01614" w:rsidRDefault="00A934B4" w:rsidP="00A01614">
      <w:pPr>
        <w:rPr>
          <w:sz w:val="22"/>
          <w:szCs w:val="22"/>
        </w:rPr>
      </w:pPr>
      <w:r w:rsidRPr="00084F2D">
        <w:rPr>
          <w:sz w:val="22"/>
          <w:szCs w:val="22"/>
        </w:rPr>
        <w:tab/>
      </w:r>
      <w:r w:rsidR="00A01614" w:rsidRPr="00A01614">
        <w:rPr>
          <w:sz w:val="22"/>
          <w:szCs w:val="22"/>
        </w:rPr>
        <w:t xml:space="preserve">Jason Dudley </w:t>
      </w:r>
    </w:p>
    <w:p w:rsidR="00A01614" w:rsidRDefault="00A01614" w:rsidP="00A01614">
      <w:pPr>
        <w:ind w:left="720"/>
        <w:rPr>
          <w:sz w:val="22"/>
          <w:szCs w:val="22"/>
        </w:rPr>
      </w:pPr>
      <w:r w:rsidRPr="00A01614">
        <w:rPr>
          <w:sz w:val="22"/>
          <w:szCs w:val="22"/>
        </w:rPr>
        <w:t>Vice President IT &amp; Digital Strategies/Chief</w:t>
      </w:r>
      <w:r>
        <w:rPr>
          <w:sz w:val="22"/>
          <w:szCs w:val="22"/>
        </w:rPr>
        <w:t xml:space="preserve"> </w:t>
      </w:r>
      <w:r w:rsidRPr="00A01614">
        <w:rPr>
          <w:sz w:val="22"/>
          <w:szCs w:val="22"/>
        </w:rPr>
        <w:t>lnformation Officer</w:t>
      </w:r>
      <w:r w:rsidR="00A15C27" w:rsidRPr="00084F2D">
        <w:rPr>
          <w:sz w:val="22"/>
          <w:szCs w:val="22"/>
        </w:rPr>
        <w:tab/>
      </w:r>
    </w:p>
    <w:p w:rsidR="00A934B4" w:rsidRPr="00084F2D" w:rsidRDefault="00A15C27" w:rsidP="00A01614">
      <w:pPr>
        <w:ind w:left="720"/>
        <w:rPr>
          <w:sz w:val="22"/>
          <w:szCs w:val="22"/>
        </w:rPr>
      </w:pPr>
      <w:r w:rsidRPr="00084F2D">
        <w:rPr>
          <w:sz w:val="22"/>
          <w:szCs w:val="22"/>
        </w:rPr>
        <w:t>District Board of Trustees, Florida SouthWestern State College</w:t>
      </w:r>
    </w:p>
    <w:sectPr w:rsidR="00A934B4" w:rsidRPr="00084F2D" w:rsidSect="00084F2D">
      <w:footerReference w:type="default" r:id="rId9"/>
      <w:pgSz w:w="12240" w:h="15840"/>
      <w:pgMar w:top="450" w:right="1296" w:bottom="81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639" w:rsidRDefault="003D4639" w:rsidP="00734A8D">
      <w:pPr>
        <w:spacing w:line="240" w:lineRule="auto"/>
      </w:pPr>
      <w:r>
        <w:separator/>
      </w:r>
    </w:p>
  </w:endnote>
  <w:endnote w:type="continuationSeparator" w:id="0">
    <w:p w:rsidR="003D4639" w:rsidRDefault="003D4639" w:rsidP="00734A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1022087"/>
      <w:docPartObj>
        <w:docPartGallery w:val="Page Numbers (Bottom of Page)"/>
        <w:docPartUnique/>
      </w:docPartObj>
    </w:sdtPr>
    <w:sdtEndPr>
      <w:rPr>
        <w:color w:val="808080" w:themeColor="background1" w:themeShade="80"/>
        <w:spacing w:val="60"/>
        <w:sz w:val="20"/>
        <w:szCs w:val="20"/>
      </w:rPr>
    </w:sdtEndPr>
    <w:sdtContent>
      <w:p w:rsidR="00095DA4" w:rsidRDefault="003A6452">
        <w:pPr>
          <w:pStyle w:val="Footer"/>
          <w:pBdr>
            <w:top w:val="single" w:sz="4" w:space="1" w:color="D9D9D9" w:themeColor="background1" w:themeShade="D9"/>
          </w:pBdr>
          <w:rPr>
            <w:color w:val="808080" w:themeColor="background1" w:themeShade="80"/>
            <w:spacing w:val="60"/>
            <w:sz w:val="20"/>
            <w:szCs w:val="20"/>
          </w:rPr>
        </w:pPr>
        <w:r>
          <w:fldChar w:fldCharType="begin"/>
        </w:r>
        <w:r>
          <w:instrText xml:space="preserve"> PAGE   \* MERGEFORMAT </w:instrText>
        </w:r>
        <w:r>
          <w:fldChar w:fldCharType="separate"/>
        </w:r>
        <w:r w:rsidR="00CD72E5" w:rsidRPr="00CD72E5">
          <w:rPr>
            <w:b/>
            <w:bCs/>
            <w:noProof/>
          </w:rPr>
          <w:t>2</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r>
        <w:r>
          <w:rPr>
            <w:color w:val="808080" w:themeColor="background1" w:themeShade="80"/>
            <w:spacing w:val="60"/>
            <w:sz w:val="20"/>
            <w:szCs w:val="20"/>
          </w:rPr>
          <w:t>FSW Artwork</w:t>
        </w:r>
        <w:r w:rsidRPr="00734A8D">
          <w:rPr>
            <w:color w:val="808080" w:themeColor="background1" w:themeShade="80"/>
            <w:spacing w:val="60"/>
            <w:sz w:val="20"/>
            <w:szCs w:val="20"/>
          </w:rPr>
          <w:t xml:space="preserve"> Loan Agreement</w:t>
        </w:r>
      </w:p>
      <w:p w:rsidR="003A6452" w:rsidRPr="00734A8D" w:rsidRDefault="003D4639">
        <w:pPr>
          <w:pStyle w:val="Footer"/>
          <w:pBdr>
            <w:top w:val="single" w:sz="4" w:space="1" w:color="D9D9D9" w:themeColor="background1" w:themeShade="D9"/>
          </w:pBdr>
          <w:rPr>
            <w:b/>
            <w:bCs/>
            <w:sz w:val="20"/>
            <w:szCs w:val="20"/>
          </w:rPr>
        </w:pPr>
      </w:p>
    </w:sdtContent>
  </w:sdt>
  <w:p w:rsidR="003A6452" w:rsidRPr="0064004E" w:rsidRDefault="00095DA4">
    <w:pPr>
      <w:pStyle w:val="Footer"/>
      <w:rPr>
        <w:color w:val="A6A6A6" w:themeColor="background1" w:themeShade="A6"/>
        <w:sz w:val="16"/>
        <w:szCs w:val="16"/>
      </w:rPr>
    </w:pPr>
    <w:r w:rsidRPr="0064004E">
      <w:rPr>
        <w:color w:val="A6A6A6" w:themeColor="background1" w:themeShade="A6"/>
        <w:sz w:val="16"/>
        <w:szCs w:val="16"/>
      </w:rPr>
      <w:t xml:space="preserve">GC-07    Rev. </w:t>
    </w:r>
    <w:r w:rsidR="00A01614">
      <w:rPr>
        <w:color w:val="A6A6A6" w:themeColor="background1" w:themeShade="A6"/>
        <w:sz w:val="16"/>
        <w:szCs w:val="16"/>
      </w:rPr>
      <w:t>2.26.2025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639" w:rsidRDefault="003D4639" w:rsidP="00734A8D">
      <w:pPr>
        <w:spacing w:line="240" w:lineRule="auto"/>
      </w:pPr>
      <w:r>
        <w:separator/>
      </w:r>
    </w:p>
  </w:footnote>
  <w:footnote w:type="continuationSeparator" w:id="0">
    <w:p w:rsidR="003D4639" w:rsidRDefault="003D4639" w:rsidP="00734A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1141F"/>
    <w:multiLevelType w:val="hybridMultilevel"/>
    <w:tmpl w:val="44305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DjEDwWC85X3UbObt8K+wOYo2yUhQOFdsfSvR3yQqv444pq3b3OISJDtkmM4l1SaJUZ/MkEGVsOYp1Yz+qadKA==" w:salt="m/f5Y2esQUwN/3P6Jm3K3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81"/>
    <w:rsid w:val="00076185"/>
    <w:rsid w:val="00084F2D"/>
    <w:rsid w:val="00095DA4"/>
    <w:rsid w:val="000A1907"/>
    <w:rsid w:val="0016603A"/>
    <w:rsid w:val="00173D31"/>
    <w:rsid w:val="001D4752"/>
    <w:rsid w:val="0027129B"/>
    <w:rsid w:val="00342AD8"/>
    <w:rsid w:val="00345E8E"/>
    <w:rsid w:val="00353560"/>
    <w:rsid w:val="003A6452"/>
    <w:rsid w:val="003C2EA8"/>
    <w:rsid w:val="003C4708"/>
    <w:rsid w:val="003D4639"/>
    <w:rsid w:val="004526F1"/>
    <w:rsid w:val="0064004E"/>
    <w:rsid w:val="00675DAC"/>
    <w:rsid w:val="00734A8D"/>
    <w:rsid w:val="00747B0E"/>
    <w:rsid w:val="00755DC7"/>
    <w:rsid w:val="0079787C"/>
    <w:rsid w:val="008077F9"/>
    <w:rsid w:val="00864592"/>
    <w:rsid w:val="008C51D4"/>
    <w:rsid w:val="008D535E"/>
    <w:rsid w:val="00910910"/>
    <w:rsid w:val="009C7F2A"/>
    <w:rsid w:val="009D4C75"/>
    <w:rsid w:val="00A01614"/>
    <w:rsid w:val="00A15C27"/>
    <w:rsid w:val="00A320E4"/>
    <w:rsid w:val="00A934B4"/>
    <w:rsid w:val="00AF36E0"/>
    <w:rsid w:val="00B203C5"/>
    <w:rsid w:val="00B225C5"/>
    <w:rsid w:val="00B42F86"/>
    <w:rsid w:val="00BB3A81"/>
    <w:rsid w:val="00BC3304"/>
    <w:rsid w:val="00BD624D"/>
    <w:rsid w:val="00C11FE9"/>
    <w:rsid w:val="00C135E6"/>
    <w:rsid w:val="00CC299F"/>
    <w:rsid w:val="00CC589A"/>
    <w:rsid w:val="00CD72E5"/>
    <w:rsid w:val="00D00400"/>
    <w:rsid w:val="00D144E7"/>
    <w:rsid w:val="00D21127"/>
    <w:rsid w:val="00E27EF8"/>
    <w:rsid w:val="00E943BF"/>
    <w:rsid w:val="00EE0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B1230"/>
  <w15:docId w15:val="{3813B5C4-80C7-443A-AEAF-2542008B0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2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99F"/>
    <w:rPr>
      <w:sz w:val="22"/>
      <w:szCs w:val="22"/>
    </w:rPr>
  </w:style>
  <w:style w:type="paragraph" w:styleId="Header">
    <w:name w:val="header"/>
    <w:basedOn w:val="Normal"/>
    <w:link w:val="HeaderChar"/>
    <w:uiPriority w:val="99"/>
    <w:unhideWhenUsed/>
    <w:rsid w:val="00734A8D"/>
    <w:pPr>
      <w:tabs>
        <w:tab w:val="center" w:pos="4680"/>
        <w:tab w:val="right" w:pos="9360"/>
      </w:tabs>
      <w:spacing w:line="240" w:lineRule="auto"/>
    </w:pPr>
  </w:style>
  <w:style w:type="character" w:customStyle="1" w:styleId="HeaderChar">
    <w:name w:val="Header Char"/>
    <w:basedOn w:val="DefaultParagraphFont"/>
    <w:link w:val="Header"/>
    <w:uiPriority w:val="99"/>
    <w:rsid w:val="00734A8D"/>
  </w:style>
  <w:style w:type="paragraph" w:styleId="Footer">
    <w:name w:val="footer"/>
    <w:basedOn w:val="Normal"/>
    <w:link w:val="FooterChar"/>
    <w:uiPriority w:val="99"/>
    <w:unhideWhenUsed/>
    <w:rsid w:val="00734A8D"/>
    <w:pPr>
      <w:tabs>
        <w:tab w:val="center" w:pos="4680"/>
        <w:tab w:val="right" w:pos="9360"/>
      </w:tabs>
      <w:spacing w:line="240" w:lineRule="auto"/>
    </w:pPr>
  </w:style>
  <w:style w:type="character" w:customStyle="1" w:styleId="FooterChar">
    <w:name w:val="Footer Char"/>
    <w:basedOn w:val="DefaultParagraphFont"/>
    <w:link w:val="Footer"/>
    <w:uiPriority w:val="99"/>
    <w:rsid w:val="00734A8D"/>
  </w:style>
  <w:style w:type="paragraph" w:styleId="BalloonText">
    <w:name w:val="Balloon Text"/>
    <w:basedOn w:val="Normal"/>
    <w:link w:val="BalloonTextChar"/>
    <w:uiPriority w:val="99"/>
    <w:semiHidden/>
    <w:unhideWhenUsed/>
    <w:rsid w:val="00D144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E7"/>
    <w:rPr>
      <w:rFonts w:ascii="Tahoma" w:hAnsi="Tahoma" w:cs="Tahoma"/>
      <w:sz w:val="16"/>
      <w:szCs w:val="16"/>
    </w:rPr>
  </w:style>
  <w:style w:type="character" w:styleId="PlaceholderText">
    <w:name w:val="Placeholder Text"/>
    <w:basedOn w:val="DefaultParagraphFont"/>
    <w:uiPriority w:val="99"/>
    <w:semiHidden/>
    <w:rsid w:val="003C2E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126E-06E2-4FDA-81EA-C25D2233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Marcy</dc:creator>
  <cp:lastModifiedBy>Justine Lewis</cp:lastModifiedBy>
  <cp:revision>2</cp:revision>
  <dcterms:created xsi:type="dcterms:W3CDTF">2025-02-26T19:38:00Z</dcterms:created>
  <dcterms:modified xsi:type="dcterms:W3CDTF">2025-02-26T19:38:00Z</dcterms:modified>
</cp:coreProperties>
</file>