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bookmarkStart w:id="0" w:name="_GoBack"/>
      <w:bookmarkEnd w:id="0"/>
    </w:p>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7EE571ED" w:rsidR="00E74C29" w:rsidRDefault="00240E14" w:rsidP="00E74C29">
      <w:pPr>
        <w:pStyle w:val="Header"/>
        <w:tabs>
          <w:tab w:val="clear" w:pos="4320"/>
          <w:tab w:val="clear" w:pos="8640"/>
          <w:tab w:val="right" w:pos="9360"/>
        </w:tabs>
        <w:jc w:val="center"/>
        <w:rPr>
          <w:rFonts w:cstheme="minorHAnsi"/>
          <w:b/>
          <w:noProof/>
          <w:sz w:val="24"/>
          <w:szCs w:val="24"/>
        </w:rPr>
      </w:pPr>
      <w:r w:rsidRPr="006D6C00">
        <w:rPr>
          <w:rFonts w:cstheme="minorHAnsi"/>
          <w:b/>
          <w:noProof/>
          <w:sz w:val="24"/>
          <w:szCs w:val="24"/>
        </w:rPr>
        <w:t>ASN Meeting</w:t>
      </w:r>
    </w:p>
    <w:p w14:paraId="43507A5F" w14:textId="29A822B0" w:rsidR="00AA035A" w:rsidRDefault="00AA035A"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April 12, 2024</w:t>
      </w:r>
    </w:p>
    <w:p w14:paraId="44A7C8A9" w14:textId="77777777" w:rsidR="00AA035A" w:rsidRPr="006D6C00" w:rsidRDefault="00AA035A" w:rsidP="00E74C29">
      <w:pPr>
        <w:pStyle w:val="Header"/>
        <w:tabs>
          <w:tab w:val="clear" w:pos="4320"/>
          <w:tab w:val="clear" w:pos="8640"/>
          <w:tab w:val="right" w:pos="9360"/>
        </w:tabs>
        <w:jc w:val="center"/>
        <w:rPr>
          <w:rFonts w:cstheme="minorHAnsi"/>
          <w:b/>
          <w:noProof/>
          <w:sz w:val="24"/>
          <w:szCs w:val="24"/>
        </w:rPr>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45"/>
        <w:gridCol w:w="3060"/>
        <w:gridCol w:w="450"/>
        <w:gridCol w:w="3240"/>
        <w:gridCol w:w="360"/>
        <w:gridCol w:w="3240"/>
        <w:gridCol w:w="450"/>
        <w:gridCol w:w="3155"/>
      </w:tblGrid>
      <w:tr w:rsidR="008E76A8" w:rsidRPr="00E9667E" w14:paraId="61CBAAD7" w14:textId="77777777" w:rsidTr="0004117C">
        <w:trPr>
          <w:cantSplit/>
          <w:trHeight w:val="256"/>
        </w:trPr>
        <w:tc>
          <w:tcPr>
            <w:tcW w:w="14400" w:type="dxa"/>
            <w:gridSpan w:val="8"/>
            <w:tcBorders>
              <w:bottom w:val="single" w:sz="4" w:space="0" w:color="auto"/>
            </w:tcBorders>
            <w:shd w:val="clear" w:color="auto" w:fill="DBE5F1" w:themeFill="accent1" w:themeFillTint="33"/>
          </w:tcPr>
          <w:p w14:paraId="63056A4B" w14:textId="77777777" w:rsidR="008E76A8" w:rsidRPr="00E9667E" w:rsidRDefault="008E76A8" w:rsidP="0004117C">
            <w:pPr>
              <w:pStyle w:val="TableHeader"/>
            </w:pPr>
            <w:r>
              <w:t>Department of Nursing; School of Health Professions</w:t>
            </w:r>
          </w:p>
        </w:tc>
      </w:tr>
      <w:tr w:rsidR="008E76A8" w:rsidRPr="00E9667E" w14:paraId="2B4F053C" w14:textId="77777777" w:rsidTr="0004117C">
        <w:trPr>
          <w:cantSplit/>
          <w:trHeight w:val="256"/>
        </w:trPr>
        <w:tc>
          <w:tcPr>
            <w:tcW w:w="14400" w:type="dxa"/>
            <w:gridSpan w:val="8"/>
            <w:tcBorders>
              <w:bottom w:val="single" w:sz="4" w:space="0" w:color="auto"/>
            </w:tcBorders>
            <w:shd w:val="clear" w:color="auto" w:fill="DBE5F1" w:themeFill="accent1" w:themeFillTint="33"/>
          </w:tcPr>
          <w:p w14:paraId="5D65F403" w14:textId="77777777" w:rsidR="008E76A8" w:rsidRPr="00E9667E" w:rsidRDefault="008E76A8" w:rsidP="0004117C">
            <w:pPr>
              <w:pStyle w:val="TableHeader"/>
            </w:pPr>
            <w:r w:rsidRPr="00E9667E">
              <w:t>Attendees</w:t>
            </w:r>
          </w:p>
        </w:tc>
      </w:tr>
      <w:tr w:rsidR="008E76A8" w:rsidRPr="00E9667E" w14:paraId="331EBDB9" w14:textId="77777777" w:rsidTr="00DB2FA9">
        <w:trPr>
          <w:cantSplit/>
          <w:trHeight w:val="289"/>
        </w:trPr>
        <w:tc>
          <w:tcPr>
            <w:tcW w:w="445" w:type="dxa"/>
            <w:shd w:val="clear" w:color="auto" w:fill="FFFFFF"/>
          </w:tcPr>
          <w:p w14:paraId="1188A917" w14:textId="1EB3EEE6" w:rsidR="008E76A8" w:rsidRPr="00E9667E" w:rsidRDefault="00DB2FA9" w:rsidP="0004117C">
            <w:r>
              <w:t>X</w:t>
            </w:r>
          </w:p>
        </w:tc>
        <w:tc>
          <w:tcPr>
            <w:tcW w:w="3060" w:type="dxa"/>
            <w:shd w:val="clear" w:color="auto" w:fill="FFFFFF"/>
            <w:vAlign w:val="center"/>
          </w:tcPr>
          <w:p w14:paraId="42CB861C" w14:textId="7EAF4BEA" w:rsidR="008E76A8" w:rsidRPr="00E9667E" w:rsidRDefault="007417B3" w:rsidP="0004117C">
            <w:r>
              <w:t>Dr. Susan Holland, Asst. Dean (SH)</w:t>
            </w:r>
          </w:p>
        </w:tc>
        <w:tc>
          <w:tcPr>
            <w:tcW w:w="450" w:type="dxa"/>
            <w:shd w:val="clear" w:color="auto" w:fill="FFFFFF"/>
          </w:tcPr>
          <w:p w14:paraId="14E4C734" w14:textId="77E0A825" w:rsidR="008E76A8" w:rsidRPr="005C4448" w:rsidRDefault="00DB2FA9" w:rsidP="0004117C">
            <w:r>
              <w:t>X</w:t>
            </w:r>
          </w:p>
        </w:tc>
        <w:tc>
          <w:tcPr>
            <w:tcW w:w="3240" w:type="dxa"/>
            <w:shd w:val="clear" w:color="auto" w:fill="FFFFFF"/>
            <w:vAlign w:val="center"/>
          </w:tcPr>
          <w:p w14:paraId="27BAC001" w14:textId="1D39502E" w:rsidR="008E76A8" w:rsidRPr="005C4448" w:rsidRDefault="007417B3" w:rsidP="0004117C">
            <w:r>
              <w:t>Dr. Mary Lewis, P. Director ASN (ML)</w:t>
            </w:r>
          </w:p>
        </w:tc>
        <w:tc>
          <w:tcPr>
            <w:tcW w:w="360" w:type="dxa"/>
            <w:shd w:val="clear" w:color="auto" w:fill="FFFFFF"/>
          </w:tcPr>
          <w:p w14:paraId="42649CFC" w14:textId="0CADE6AA" w:rsidR="008E76A8" w:rsidRPr="00E9667E" w:rsidRDefault="006A5B58" w:rsidP="0004117C">
            <w:r>
              <w:t>X</w:t>
            </w:r>
          </w:p>
        </w:tc>
        <w:tc>
          <w:tcPr>
            <w:tcW w:w="3240" w:type="dxa"/>
            <w:vAlign w:val="center"/>
          </w:tcPr>
          <w:p w14:paraId="28E75959" w14:textId="4DF07517" w:rsidR="008E76A8" w:rsidRPr="00E9667E" w:rsidRDefault="007417B3" w:rsidP="0004117C">
            <w:r>
              <w:t>Janice Cousino, Chair ASN (JC)</w:t>
            </w:r>
          </w:p>
        </w:tc>
        <w:tc>
          <w:tcPr>
            <w:tcW w:w="450" w:type="dxa"/>
          </w:tcPr>
          <w:p w14:paraId="4E5B7117" w14:textId="386D5207" w:rsidR="008E76A8" w:rsidRPr="00E9667E" w:rsidRDefault="008E76A8" w:rsidP="0004117C"/>
        </w:tc>
        <w:tc>
          <w:tcPr>
            <w:tcW w:w="3155" w:type="dxa"/>
            <w:vAlign w:val="center"/>
          </w:tcPr>
          <w:p w14:paraId="250E5D51" w14:textId="52C2704C" w:rsidR="008E76A8" w:rsidRPr="00E9667E" w:rsidRDefault="007417B3" w:rsidP="0004117C">
            <w:r>
              <w:t>Cheyenne Brown</w:t>
            </w:r>
            <w:r w:rsidR="00791F9C">
              <w:t>, Faculty</w:t>
            </w:r>
            <w:r>
              <w:t xml:space="preserve"> (CB)</w:t>
            </w:r>
          </w:p>
        </w:tc>
      </w:tr>
      <w:tr w:rsidR="008E76A8" w:rsidRPr="00E9667E" w14:paraId="426CA3EE" w14:textId="77777777" w:rsidTr="00DB2FA9">
        <w:trPr>
          <w:cantSplit/>
          <w:trHeight w:val="289"/>
        </w:trPr>
        <w:tc>
          <w:tcPr>
            <w:tcW w:w="445" w:type="dxa"/>
            <w:shd w:val="clear" w:color="auto" w:fill="FFFFFF"/>
          </w:tcPr>
          <w:p w14:paraId="3D613F1E" w14:textId="19437FB8" w:rsidR="008E76A8" w:rsidRPr="00E9667E" w:rsidRDefault="006A5B58" w:rsidP="0004117C">
            <w:r>
              <w:t>X</w:t>
            </w:r>
          </w:p>
        </w:tc>
        <w:tc>
          <w:tcPr>
            <w:tcW w:w="3060" w:type="dxa"/>
            <w:shd w:val="clear" w:color="auto" w:fill="FFFFFF"/>
            <w:vAlign w:val="center"/>
          </w:tcPr>
          <w:p w14:paraId="56BF44BA" w14:textId="1A1C084B" w:rsidR="008E76A8" w:rsidRPr="00E9667E" w:rsidRDefault="007417B3" w:rsidP="0004117C">
            <w:r>
              <w:t>Lori Canty</w:t>
            </w:r>
            <w:r w:rsidR="00791F9C">
              <w:t>, Faculty</w:t>
            </w:r>
            <w:r>
              <w:t xml:space="preserve"> (LC)</w:t>
            </w:r>
          </w:p>
        </w:tc>
        <w:tc>
          <w:tcPr>
            <w:tcW w:w="450" w:type="dxa"/>
            <w:shd w:val="clear" w:color="auto" w:fill="FFFFFF"/>
          </w:tcPr>
          <w:p w14:paraId="02BC83D1" w14:textId="4476456C" w:rsidR="008E76A8" w:rsidRPr="005C4448" w:rsidRDefault="008E76A8" w:rsidP="0004117C"/>
        </w:tc>
        <w:tc>
          <w:tcPr>
            <w:tcW w:w="3240" w:type="dxa"/>
            <w:shd w:val="clear" w:color="auto" w:fill="FFFFFF"/>
            <w:vAlign w:val="center"/>
          </w:tcPr>
          <w:p w14:paraId="1519A027" w14:textId="4D7A10AF" w:rsidR="008E76A8" w:rsidRPr="005C4448" w:rsidRDefault="007417B3" w:rsidP="0004117C">
            <w:r>
              <w:t>Brett Clinton</w:t>
            </w:r>
            <w:r w:rsidR="00791F9C">
              <w:t>, Faculty</w:t>
            </w:r>
            <w:r>
              <w:t xml:space="preserve"> (BC)</w:t>
            </w:r>
          </w:p>
        </w:tc>
        <w:tc>
          <w:tcPr>
            <w:tcW w:w="360" w:type="dxa"/>
            <w:shd w:val="clear" w:color="auto" w:fill="FFFFFF"/>
          </w:tcPr>
          <w:p w14:paraId="1321A6A1" w14:textId="4D877B4D" w:rsidR="008E76A8" w:rsidRPr="00E9667E" w:rsidRDefault="006A5B58" w:rsidP="0004117C">
            <w:r>
              <w:t>X</w:t>
            </w:r>
          </w:p>
        </w:tc>
        <w:tc>
          <w:tcPr>
            <w:tcW w:w="3240" w:type="dxa"/>
            <w:vAlign w:val="center"/>
          </w:tcPr>
          <w:p w14:paraId="0D022A49" w14:textId="1CB65BAC" w:rsidR="008E76A8" w:rsidRPr="00E9667E" w:rsidRDefault="007A5387" w:rsidP="0004117C">
            <w:r>
              <w:t>Debra Ebaugh</w:t>
            </w:r>
            <w:r w:rsidR="00791F9C">
              <w:t>, Faculty</w:t>
            </w:r>
            <w:r>
              <w:t xml:space="preserve"> (DE)</w:t>
            </w:r>
          </w:p>
        </w:tc>
        <w:tc>
          <w:tcPr>
            <w:tcW w:w="450" w:type="dxa"/>
          </w:tcPr>
          <w:p w14:paraId="271CE40D" w14:textId="54F0B374" w:rsidR="008E76A8" w:rsidRPr="00E9667E" w:rsidRDefault="008E76A8" w:rsidP="0004117C"/>
        </w:tc>
        <w:tc>
          <w:tcPr>
            <w:tcW w:w="3155" w:type="dxa"/>
            <w:vAlign w:val="center"/>
          </w:tcPr>
          <w:p w14:paraId="1A657CAC" w14:textId="72332E8C" w:rsidR="008E76A8" w:rsidRPr="00E9667E" w:rsidRDefault="007A5387" w:rsidP="0004117C">
            <w:r>
              <w:t xml:space="preserve">Mariel </w:t>
            </w:r>
            <w:proofErr w:type="spellStart"/>
            <w:r>
              <w:t>Goldrick</w:t>
            </w:r>
            <w:proofErr w:type="spellEnd"/>
            <w:r w:rsidR="00791F9C">
              <w:t>, Faculty</w:t>
            </w:r>
            <w:r>
              <w:t xml:space="preserve"> (MG)</w:t>
            </w:r>
          </w:p>
        </w:tc>
      </w:tr>
      <w:tr w:rsidR="008E76A8" w:rsidRPr="00E9667E" w14:paraId="14274C09" w14:textId="77777777" w:rsidTr="00DB2FA9">
        <w:trPr>
          <w:cantSplit/>
          <w:trHeight w:val="289"/>
        </w:trPr>
        <w:tc>
          <w:tcPr>
            <w:tcW w:w="445" w:type="dxa"/>
            <w:shd w:val="clear" w:color="auto" w:fill="FFFFFF"/>
          </w:tcPr>
          <w:p w14:paraId="5CD9CC4F" w14:textId="13C0410F" w:rsidR="008E76A8" w:rsidRPr="00E9667E" w:rsidRDefault="006A5B58" w:rsidP="0004117C">
            <w:r>
              <w:t>X</w:t>
            </w:r>
          </w:p>
        </w:tc>
        <w:tc>
          <w:tcPr>
            <w:tcW w:w="3060" w:type="dxa"/>
            <w:shd w:val="clear" w:color="auto" w:fill="FFFFFF"/>
            <w:vAlign w:val="center"/>
          </w:tcPr>
          <w:p w14:paraId="2A7FCD4A" w14:textId="3CC13631" w:rsidR="008E76A8" w:rsidRPr="00E9667E" w:rsidRDefault="007A5387" w:rsidP="0004117C">
            <w:r>
              <w:t>Julissa Gonzalez</w:t>
            </w:r>
            <w:r w:rsidR="00791F9C">
              <w:t>, Faculty</w:t>
            </w:r>
            <w:r>
              <w:t xml:space="preserve"> (JG)</w:t>
            </w:r>
          </w:p>
        </w:tc>
        <w:tc>
          <w:tcPr>
            <w:tcW w:w="450" w:type="dxa"/>
            <w:shd w:val="clear" w:color="auto" w:fill="FFFFFF"/>
          </w:tcPr>
          <w:p w14:paraId="03F35A84" w14:textId="08520FD0" w:rsidR="008E76A8" w:rsidRPr="005C4448" w:rsidRDefault="008E76A8" w:rsidP="0004117C"/>
        </w:tc>
        <w:tc>
          <w:tcPr>
            <w:tcW w:w="3240" w:type="dxa"/>
            <w:shd w:val="clear" w:color="auto" w:fill="FFFFFF"/>
            <w:vAlign w:val="center"/>
          </w:tcPr>
          <w:p w14:paraId="29E42A22" w14:textId="3FD166CF" w:rsidR="008E76A8" w:rsidRPr="005C4448" w:rsidRDefault="007A5387" w:rsidP="0004117C">
            <w:r>
              <w:t>Valerie Hahn</w:t>
            </w:r>
            <w:r w:rsidR="00791F9C">
              <w:t>, Faculty</w:t>
            </w:r>
            <w:r>
              <w:t xml:space="preserve"> (VH)</w:t>
            </w:r>
          </w:p>
        </w:tc>
        <w:tc>
          <w:tcPr>
            <w:tcW w:w="360" w:type="dxa"/>
            <w:shd w:val="clear" w:color="auto" w:fill="FFFFFF"/>
          </w:tcPr>
          <w:p w14:paraId="31312C53" w14:textId="6192216C" w:rsidR="008E76A8" w:rsidRPr="00E9667E" w:rsidRDefault="006A5B58" w:rsidP="0004117C">
            <w:r>
              <w:t>X</w:t>
            </w:r>
          </w:p>
        </w:tc>
        <w:tc>
          <w:tcPr>
            <w:tcW w:w="3240" w:type="dxa"/>
            <w:vAlign w:val="center"/>
          </w:tcPr>
          <w:p w14:paraId="467E3B0D" w14:textId="1B5028A1" w:rsidR="008E76A8" w:rsidRPr="00E9667E" w:rsidRDefault="007A5387" w:rsidP="0004117C">
            <w:r>
              <w:t>Kathleen Hearn</w:t>
            </w:r>
            <w:r w:rsidR="00AA035A">
              <w:t>, Faculty</w:t>
            </w:r>
            <w:r>
              <w:t xml:space="preserve"> (KH)</w:t>
            </w:r>
          </w:p>
        </w:tc>
        <w:tc>
          <w:tcPr>
            <w:tcW w:w="450" w:type="dxa"/>
          </w:tcPr>
          <w:p w14:paraId="73AC45D3" w14:textId="3E190E04" w:rsidR="008E76A8" w:rsidRPr="00E9667E" w:rsidRDefault="006A5B58" w:rsidP="0004117C">
            <w:r>
              <w:t>X</w:t>
            </w:r>
          </w:p>
        </w:tc>
        <w:tc>
          <w:tcPr>
            <w:tcW w:w="3155" w:type="dxa"/>
            <w:vAlign w:val="center"/>
          </w:tcPr>
          <w:p w14:paraId="32FFA345" w14:textId="3CC3EAF3" w:rsidR="008E76A8" w:rsidRPr="00E9667E" w:rsidRDefault="007A5387" w:rsidP="0004117C">
            <w:r>
              <w:t>David Logan</w:t>
            </w:r>
            <w:r w:rsidR="00AA035A">
              <w:t>, Faculty</w:t>
            </w:r>
            <w:r>
              <w:t xml:space="preserve"> (DL)</w:t>
            </w:r>
          </w:p>
        </w:tc>
      </w:tr>
      <w:tr w:rsidR="008E76A8" w:rsidRPr="00E9667E" w14:paraId="63395082" w14:textId="77777777" w:rsidTr="00DB2FA9">
        <w:trPr>
          <w:cantSplit/>
          <w:trHeight w:val="368"/>
        </w:trPr>
        <w:tc>
          <w:tcPr>
            <w:tcW w:w="445" w:type="dxa"/>
            <w:shd w:val="clear" w:color="auto" w:fill="FFFFFF"/>
          </w:tcPr>
          <w:p w14:paraId="429CB110" w14:textId="623B8ADD" w:rsidR="008E76A8" w:rsidRPr="00E9667E" w:rsidRDefault="006A5B58" w:rsidP="0004117C">
            <w:r>
              <w:t>X</w:t>
            </w:r>
          </w:p>
        </w:tc>
        <w:tc>
          <w:tcPr>
            <w:tcW w:w="3060" w:type="dxa"/>
            <w:shd w:val="clear" w:color="auto" w:fill="FFFFFF"/>
            <w:vAlign w:val="center"/>
          </w:tcPr>
          <w:p w14:paraId="10418AB5" w14:textId="4442E205" w:rsidR="008E76A8" w:rsidRPr="00E9667E" w:rsidRDefault="007A5387" w:rsidP="0004117C">
            <w:r>
              <w:t>Angela Marchionni</w:t>
            </w:r>
            <w:r w:rsidR="00AA035A">
              <w:t>, Faculty</w:t>
            </w:r>
            <w:r>
              <w:t xml:space="preserve"> (AM)</w:t>
            </w:r>
          </w:p>
        </w:tc>
        <w:tc>
          <w:tcPr>
            <w:tcW w:w="450" w:type="dxa"/>
            <w:shd w:val="clear" w:color="auto" w:fill="FFFFFF"/>
          </w:tcPr>
          <w:p w14:paraId="3D72F7B4" w14:textId="4F354E4B" w:rsidR="008E76A8" w:rsidRPr="005C4448" w:rsidRDefault="008E76A8" w:rsidP="0004117C"/>
        </w:tc>
        <w:tc>
          <w:tcPr>
            <w:tcW w:w="3240" w:type="dxa"/>
            <w:shd w:val="clear" w:color="auto" w:fill="FFFFFF"/>
            <w:vAlign w:val="center"/>
          </w:tcPr>
          <w:p w14:paraId="7E9585D6" w14:textId="1943FBAD" w:rsidR="008E76A8" w:rsidRPr="005C4448" w:rsidRDefault="007A5387" w:rsidP="0004117C">
            <w:r>
              <w:t>Collen Moore</w:t>
            </w:r>
            <w:r w:rsidR="00AA035A">
              <w:t>, Faculty</w:t>
            </w:r>
            <w:r>
              <w:t xml:space="preserve"> (CM)</w:t>
            </w:r>
          </w:p>
        </w:tc>
        <w:tc>
          <w:tcPr>
            <w:tcW w:w="360" w:type="dxa"/>
            <w:shd w:val="clear" w:color="auto" w:fill="FFFFFF"/>
          </w:tcPr>
          <w:p w14:paraId="493C4D97" w14:textId="47D7835F" w:rsidR="008E76A8" w:rsidRPr="00E9667E" w:rsidRDefault="008E76A8" w:rsidP="0004117C"/>
        </w:tc>
        <w:tc>
          <w:tcPr>
            <w:tcW w:w="3240" w:type="dxa"/>
            <w:vAlign w:val="center"/>
          </w:tcPr>
          <w:p w14:paraId="29797498" w14:textId="0FEFD4EB" w:rsidR="008E76A8" w:rsidRPr="00E9667E" w:rsidRDefault="007A5387" w:rsidP="0004117C">
            <w:r>
              <w:t>Kelly Murphy</w:t>
            </w:r>
            <w:r w:rsidR="00AA035A">
              <w:t>, Faculty</w:t>
            </w:r>
            <w:r>
              <w:t xml:space="preserve"> (KM)</w:t>
            </w:r>
          </w:p>
        </w:tc>
        <w:tc>
          <w:tcPr>
            <w:tcW w:w="450" w:type="dxa"/>
          </w:tcPr>
          <w:p w14:paraId="337AC3C9" w14:textId="5CAB6777" w:rsidR="008E76A8" w:rsidRPr="00E9667E" w:rsidRDefault="006A5B58" w:rsidP="0004117C">
            <w:r>
              <w:t>X</w:t>
            </w:r>
          </w:p>
        </w:tc>
        <w:tc>
          <w:tcPr>
            <w:tcW w:w="3155" w:type="dxa"/>
            <w:vAlign w:val="center"/>
          </w:tcPr>
          <w:p w14:paraId="07B5C453" w14:textId="636C84D4" w:rsidR="008E76A8" w:rsidRPr="00E9667E" w:rsidRDefault="007A5387" w:rsidP="0004117C">
            <w:r>
              <w:t>Sandra Oestrike</w:t>
            </w:r>
            <w:r w:rsidR="00AA035A">
              <w:t>, Faculty</w:t>
            </w:r>
            <w:r>
              <w:t xml:space="preserve"> (SO)</w:t>
            </w:r>
          </w:p>
        </w:tc>
      </w:tr>
      <w:tr w:rsidR="008E76A8" w:rsidRPr="00E9667E" w14:paraId="343FD520" w14:textId="77777777" w:rsidTr="00DB2FA9">
        <w:trPr>
          <w:cantSplit/>
          <w:trHeight w:val="368"/>
        </w:trPr>
        <w:tc>
          <w:tcPr>
            <w:tcW w:w="445" w:type="dxa"/>
            <w:shd w:val="clear" w:color="auto" w:fill="FFFFFF"/>
          </w:tcPr>
          <w:p w14:paraId="28D27973" w14:textId="48C43244" w:rsidR="008E76A8" w:rsidRPr="00E9667E" w:rsidRDefault="008E76A8" w:rsidP="0004117C"/>
        </w:tc>
        <w:tc>
          <w:tcPr>
            <w:tcW w:w="3060" w:type="dxa"/>
            <w:shd w:val="clear" w:color="auto" w:fill="FFFFFF"/>
            <w:vAlign w:val="center"/>
          </w:tcPr>
          <w:p w14:paraId="2D89EBAC" w14:textId="21CCD729" w:rsidR="008E76A8" w:rsidRPr="00E9667E" w:rsidRDefault="007A5387" w:rsidP="0004117C">
            <w:r>
              <w:t>Jennifer Ortiz</w:t>
            </w:r>
            <w:r w:rsidR="00AA035A">
              <w:t>, Faculty</w:t>
            </w:r>
            <w:r>
              <w:t xml:space="preserve"> (JO)</w:t>
            </w:r>
          </w:p>
        </w:tc>
        <w:tc>
          <w:tcPr>
            <w:tcW w:w="450" w:type="dxa"/>
            <w:shd w:val="clear" w:color="auto" w:fill="FFFFFF"/>
          </w:tcPr>
          <w:p w14:paraId="1F22F67C" w14:textId="214B3134" w:rsidR="008E76A8" w:rsidRPr="005C4448" w:rsidRDefault="006A5B58" w:rsidP="0004117C">
            <w:r>
              <w:t>X</w:t>
            </w:r>
          </w:p>
        </w:tc>
        <w:tc>
          <w:tcPr>
            <w:tcW w:w="3240" w:type="dxa"/>
            <w:shd w:val="clear" w:color="auto" w:fill="FFFFFF"/>
            <w:vAlign w:val="center"/>
          </w:tcPr>
          <w:p w14:paraId="1B56B416" w14:textId="68510EFC" w:rsidR="008E76A8" w:rsidRDefault="007A5387" w:rsidP="0004117C">
            <w:r>
              <w:t>Samantha Patenaude</w:t>
            </w:r>
            <w:r w:rsidR="00AA035A">
              <w:t>, Faculty</w:t>
            </w:r>
            <w:r>
              <w:t xml:space="preserve"> (SP)</w:t>
            </w:r>
          </w:p>
        </w:tc>
        <w:tc>
          <w:tcPr>
            <w:tcW w:w="360" w:type="dxa"/>
            <w:shd w:val="clear" w:color="auto" w:fill="FFFFFF"/>
          </w:tcPr>
          <w:p w14:paraId="68477CF1" w14:textId="518C952B" w:rsidR="008E76A8" w:rsidRPr="00E9667E" w:rsidRDefault="006A5B58" w:rsidP="0004117C">
            <w:r>
              <w:t>X</w:t>
            </w:r>
          </w:p>
        </w:tc>
        <w:tc>
          <w:tcPr>
            <w:tcW w:w="3240" w:type="dxa"/>
            <w:vAlign w:val="center"/>
          </w:tcPr>
          <w:p w14:paraId="1991184C" w14:textId="2A118444" w:rsidR="008E76A8" w:rsidRDefault="007A5387" w:rsidP="0004117C">
            <w:r>
              <w:t xml:space="preserve">Nora </w:t>
            </w:r>
            <w:proofErr w:type="spellStart"/>
            <w:r>
              <w:t>Stadelmann</w:t>
            </w:r>
            <w:proofErr w:type="spellEnd"/>
            <w:r w:rsidR="00AA035A">
              <w:t>, Faculty</w:t>
            </w:r>
            <w:r>
              <w:t xml:space="preserve"> (NS)</w:t>
            </w:r>
          </w:p>
        </w:tc>
        <w:tc>
          <w:tcPr>
            <w:tcW w:w="450" w:type="dxa"/>
          </w:tcPr>
          <w:p w14:paraId="6E5DE0EA" w14:textId="08AC15D5" w:rsidR="008E76A8" w:rsidRPr="00E9667E" w:rsidRDefault="008E76A8" w:rsidP="0004117C"/>
        </w:tc>
        <w:tc>
          <w:tcPr>
            <w:tcW w:w="3155" w:type="dxa"/>
            <w:vAlign w:val="center"/>
          </w:tcPr>
          <w:p w14:paraId="228A71E3" w14:textId="09E33055" w:rsidR="008E76A8" w:rsidRPr="00E9667E" w:rsidRDefault="007A5387" w:rsidP="0004117C">
            <w:r>
              <w:t>Judith Sweeney</w:t>
            </w:r>
            <w:r w:rsidR="00AA035A">
              <w:t>, Faculty</w:t>
            </w:r>
            <w:r>
              <w:t xml:space="preserve"> (JS)</w:t>
            </w:r>
          </w:p>
        </w:tc>
      </w:tr>
      <w:tr w:rsidR="008E76A8" w:rsidRPr="00E9667E" w14:paraId="23C01D0B" w14:textId="77777777" w:rsidTr="00DB2FA9">
        <w:trPr>
          <w:cantSplit/>
          <w:trHeight w:val="368"/>
        </w:trPr>
        <w:tc>
          <w:tcPr>
            <w:tcW w:w="445" w:type="dxa"/>
            <w:shd w:val="clear" w:color="auto" w:fill="FFFFFF"/>
          </w:tcPr>
          <w:p w14:paraId="0FE0074B" w14:textId="29C93C7C" w:rsidR="008E76A8" w:rsidRPr="00E9667E" w:rsidRDefault="008E76A8" w:rsidP="0004117C"/>
        </w:tc>
        <w:tc>
          <w:tcPr>
            <w:tcW w:w="3060" w:type="dxa"/>
            <w:shd w:val="clear" w:color="auto" w:fill="FFFFFF"/>
            <w:vAlign w:val="center"/>
          </w:tcPr>
          <w:p w14:paraId="2084737B" w14:textId="423BCEB3" w:rsidR="008E76A8" w:rsidRDefault="007A5387" w:rsidP="0004117C">
            <w:r>
              <w:t>Ste</w:t>
            </w:r>
            <w:r w:rsidR="006A5B58">
              <w:t>p</w:t>
            </w:r>
            <w:r>
              <w:t>hanie Syska</w:t>
            </w:r>
            <w:r w:rsidR="00AA035A">
              <w:t>, Faculty</w:t>
            </w:r>
            <w:r>
              <w:t xml:space="preserve"> (SS)</w:t>
            </w:r>
          </w:p>
        </w:tc>
        <w:tc>
          <w:tcPr>
            <w:tcW w:w="450" w:type="dxa"/>
            <w:shd w:val="clear" w:color="auto" w:fill="FFFFFF"/>
          </w:tcPr>
          <w:p w14:paraId="144F081C" w14:textId="36AD1653" w:rsidR="008E76A8" w:rsidRPr="005C4448" w:rsidRDefault="006A5B58" w:rsidP="0004117C">
            <w:r>
              <w:t>X</w:t>
            </w:r>
          </w:p>
        </w:tc>
        <w:tc>
          <w:tcPr>
            <w:tcW w:w="3240" w:type="dxa"/>
            <w:shd w:val="clear" w:color="auto" w:fill="FFFFFF"/>
            <w:vAlign w:val="center"/>
          </w:tcPr>
          <w:p w14:paraId="36F6C628" w14:textId="104A325B" w:rsidR="008E76A8" w:rsidRDefault="007A5387" w:rsidP="0004117C">
            <w:r>
              <w:t>Tiffany Thomas</w:t>
            </w:r>
            <w:r w:rsidR="00AA035A">
              <w:t>, Faculty</w:t>
            </w:r>
            <w:r>
              <w:t xml:space="preserve"> (TT)</w:t>
            </w:r>
          </w:p>
        </w:tc>
        <w:tc>
          <w:tcPr>
            <w:tcW w:w="360" w:type="dxa"/>
            <w:shd w:val="clear" w:color="auto" w:fill="FFFFFF"/>
          </w:tcPr>
          <w:p w14:paraId="341CB7E9" w14:textId="31D7A1F7" w:rsidR="008E76A8" w:rsidRPr="00E9667E" w:rsidRDefault="008E76A8" w:rsidP="0004117C"/>
        </w:tc>
        <w:tc>
          <w:tcPr>
            <w:tcW w:w="3240" w:type="dxa"/>
            <w:vAlign w:val="center"/>
          </w:tcPr>
          <w:p w14:paraId="4CC83525" w14:textId="3C9BEE31" w:rsidR="008E76A8" w:rsidRDefault="00C15BED" w:rsidP="0004117C">
            <w:r>
              <w:t xml:space="preserve">Margaret </w:t>
            </w:r>
            <w:proofErr w:type="spellStart"/>
            <w:r>
              <w:t>DeBari</w:t>
            </w:r>
            <w:proofErr w:type="spellEnd"/>
            <w:r>
              <w:t xml:space="preserve">, </w:t>
            </w:r>
            <w:r w:rsidR="00AA035A">
              <w:t>A</w:t>
            </w:r>
            <w:r>
              <w:t>djunct (MB)</w:t>
            </w:r>
          </w:p>
        </w:tc>
        <w:tc>
          <w:tcPr>
            <w:tcW w:w="450" w:type="dxa"/>
          </w:tcPr>
          <w:p w14:paraId="37AB9B91" w14:textId="4CCE3AD6" w:rsidR="008E76A8" w:rsidRPr="00E9667E" w:rsidRDefault="008E76A8" w:rsidP="0004117C"/>
        </w:tc>
        <w:tc>
          <w:tcPr>
            <w:tcW w:w="3155" w:type="dxa"/>
            <w:vAlign w:val="center"/>
          </w:tcPr>
          <w:p w14:paraId="4D7BDC52" w14:textId="35D707EB" w:rsidR="008E76A8" w:rsidRPr="00E9667E" w:rsidRDefault="00C15BED" w:rsidP="0004117C">
            <w:r>
              <w:t xml:space="preserve">Amanda Dennis, </w:t>
            </w:r>
            <w:r w:rsidR="00AA035A">
              <w:t>A</w:t>
            </w:r>
            <w:r>
              <w:t>djunct (AD)</w:t>
            </w:r>
          </w:p>
        </w:tc>
      </w:tr>
      <w:tr w:rsidR="00C15BED" w:rsidRPr="00E9667E" w14:paraId="6C5241DC" w14:textId="77777777" w:rsidTr="00DB2FA9">
        <w:trPr>
          <w:cantSplit/>
          <w:trHeight w:val="368"/>
        </w:trPr>
        <w:tc>
          <w:tcPr>
            <w:tcW w:w="445" w:type="dxa"/>
            <w:shd w:val="clear" w:color="auto" w:fill="FFFFFF"/>
          </w:tcPr>
          <w:p w14:paraId="7AD7F758" w14:textId="77777777" w:rsidR="00C15BED" w:rsidRDefault="00C15BED" w:rsidP="0004117C"/>
        </w:tc>
        <w:tc>
          <w:tcPr>
            <w:tcW w:w="3060" w:type="dxa"/>
            <w:shd w:val="clear" w:color="auto" w:fill="FFFFFF"/>
            <w:vAlign w:val="center"/>
          </w:tcPr>
          <w:p w14:paraId="4A38E8B3" w14:textId="5B084CB2" w:rsidR="00C15BED" w:rsidRDefault="00C15BED" w:rsidP="0004117C">
            <w:r>
              <w:t xml:space="preserve">Samantha Egbert, </w:t>
            </w:r>
            <w:r w:rsidR="00AA035A">
              <w:t>A</w:t>
            </w:r>
            <w:r>
              <w:t>djunct (SE)</w:t>
            </w:r>
          </w:p>
        </w:tc>
        <w:tc>
          <w:tcPr>
            <w:tcW w:w="450" w:type="dxa"/>
            <w:shd w:val="clear" w:color="auto" w:fill="FFFFFF"/>
          </w:tcPr>
          <w:p w14:paraId="0443ED14" w14:textId="77777777" w:rsidR="00C15BED" w:rsidRDefault="00C15BED" w:rsidP="0004117C"/>
        </w:tc>
        <w:tc>
          <w:tcPr>
            <w:tcW w:w="3240" w:type="dxa"/>
            <w:shd w:val="clear" w:color="auto" w:fill="FFFFFF"/>
            <w:vAlign w:val="center"/>
          </w:tcPr>
          <w:p w14:paraId="3CEAC7C5" w14:textId="267AC3F5" w:rsidR="00C15BED" w:rsidRDefault="00C15BED" w:rsidP="0004117C">
            <w:r>
              <w:t xml:space="preserve">Rachel Henderson, </w:t>
            </w:r>
            <w:r w:rsidR="00AA035A">
              <w:t>A</w:t>
            </w:r>
            <w:r>
              <w:t>djunct (RH)</w:t>
            </w:r>
          </w:p>
        </w:tc>
        <w:tc>
          <w:tcPr>
            <w:tcW w:w="360" w:type="dxa"/>
            <w:shd w:val="clear" w:color="auto" w:fill="FFFFFF"/>
          </w:tcPr>
          <w:p w14:paraId="15FEB08D" w14:textId="77777777" w:rsidR="00C15BED" w:rsidRDefault="00C15BED" w:rsidP="0004117C"/>
        </w:tc>
        <w:tc>
          <w:tcPr>
            <w:tcW w:w="3240" w:type="dxa"/>
            <w:vAlign w:val="center"/>
          </w:tcPr>
          <w:p w14:paraId="66C7DED9" w14:textId="2895ECEF" w:rsidR="00C15BED" w:rsidRDefault="00C15BED" w:rsidP="0004117C">
            <w:r>
              <w:t xml:space="preserve">Margaret Milford, </w:t>
            </w:r>
            <w:r w:rsidR="00AA035A">
              <w:t>A</w:t>
            </w:r>
            <w:r>
              <w:t>djunct (MM)</w:t>
            </w:r>
          </w:p>
        </w:tc>
        <w:tc>
          <w:tcPr>
            <w:tcW w:w="450" w:type="dxa"/>
          </w:tcPr>
          <w:p w14:paraId="1CBD0B91" w14:textId="77777777" w:rsidR="00C15BED" w:rsidRDefault="00C15BED" w:rsidP="0004117C"/>
        </w:tc>
        <w:tc>
          <w:tcPr>
            <w:tcW w:w="3155" w:type="dxa"/>
            <w:vAlign w:val="center"/>
          </w:tcPr>
          <w:p w14:paraId="1B718043" w14:textId="523F64C1" w:rsidR="00C15BED" w:rsidRDefault="00C15BED" w:rsidP="0004117C">
            <w:r>
              <w:t xml:space="preserve">Jessica Palumbo, </w:t>
            </w:r>
            <w:r w:rsidR="00AA035A">
              <w:t>A</w:t>
            </w:r>
            <w:r>
              <w:t>djunct (JP)</w:t>
            </w:r>
          </w:p>
        </w:tc>
      </w:tr>
      <w:tr w:rsidR="00C15BED" w:rsidRPr="00E9667E" w14:paraId="57D86E7C" w14:textId="77777777" w:rsidTr="00DB2FA9">
        <w:trPr>
          <w:cantSplit/>
          <w:trHeight w:val="368"/>
        </w:trPr>
        <w:tc>
          <w:tcPr>
            <w:tcW w:w="445" w:type="dxa"/>
            <w:shd w:val="clear" w:color="auto" w:fill="FFFFFF"/>
          </w:tcPr>
          <w:p w14:paraId="0512BD67" w14:textId="77777777" w:rsidR="00C15BED" w:rsidRDefault="00C15BED" w:rsidP="0004117C"/>
        </w:tc>
        <w:tc>
          <w:tcPr>
            <w:tcW w:w="3060" w:type="dxa"/>
            <w:shd w:val="clear" w:color="auto" w:fill="FFFFFF"/>
            <w:vAlign w:val="center"/>
          </w:tcPr>
          <w:p w14:paraId="3AF8CEE4" w14:textId="291018FF" w:rsidR="00C15BED" w:rsidRDefault="00C15BED" w:rsidP="0004117C">
            <w:r>
              <w:t xml:space="preserve">Christina </w:t>
            </w:r>
            <w:proofErr w:type="spellStart"/>
            <w:r>
              <w:t>Sandu</w:t>
            </w:r>
            <w:proofErr w:type="spellEnd"/>
            <w:r>
              <w:t xml:space="preserve">, </w:t>
            </w:r>
            <w:r w:rsidR="00AA035A">
              <w:t>A</w:t>
            </w:r>
            <w:r>
              <w:t>djunct (CS)</w:t>
            </w:r>
          </w:p>
        </w:tc>
        <w:tc>
          <w:tcPr>
            <w:tcW w:w="450" w:type="dxa"/>
            <w:shd w:val="clear" w:color="auto" w:fill="FFFFFF"/>
          </w:tcPr>
          <w:p w14:paraId="7625DCB0" w14:textId="77777777" w:rsidR="00C15BED" w:rsidRDefault="00C15BED" w:rsidP="0004117C"/>
        </w:tc>
        <w:tc>
          <w:tcPr>
            <w:tcW w:w="3240" w:type="dxa"/>
            <w:shd w:val="clear" w:color="auto" w:fill="FFFFFF"/>
            <w:vAlign w:val="center"/>
          </w:tcPr>
          <w:p w14:paraId="2590404E" w14:textId="14DD4ABC" w:rsidR="00C15BED" w:rsidRDefault="00C15BED" w:rsidP="0004117C">
            <w:r>
              <w:t xml:space="preserve">Ashley </w:t>
            </w:r>
            <w:proofErr w:type="spellStart"/>
            <w:r>
              <w:t>Shopp</w:t>
            </w:r>
            <w:proofErr w:type="spellEnd"/>
            <w:r>
              <w:t xml:space="preserve">, </w:t>
            </w:r>
            <w:r w:rsidR="00AA035A">
              <w:t>A</w:t>
            </w:r>
            <w:r>
              <w:t>djunct (AS)</w:t>
            </w:r>
          </w:p>
        </w:tc>
        <w:tc>
          <w:tcPr>
            <w:tcW w:w="360" w:type="dxa"/>
            <w:shd w:val="clear" w:color="auto" w:fill="FFFFFF"/>
          </w:tcPr>
          <w:p w14:paraId="29FFA743" w14:textId="77777777" w:rsidR="00C15BED" w:rsidRDefault="00C15BED" w:rsidP="0004117C"/>
        </w:tc>
        <w:tc>
          <w:tcPr>
            <w:tcW w:w="3240" w:type="dxa"/>
            <w:vAlign w:val="center"/>
          </w:tcPr>
          <w:p w14:paraId="4FC06E49" w14:textId="007EC61E" w:rsidR="00C15BED" w:rsidRDefault="00C15BED" w:rsidP="0004117C">
            <w:r>
              <w:t xml:space="preserve">Betty </w:t>
            </w:r>
            <w:proofErr w:type="spellStart"/>
            <w:r>
              <w:t>Weilliver</w:t>
            </w:r>
            <w:proofErr w:type="spellEnd"/>
            <w:r>
              <w:t xml:space="preserve">, </w:t>
            </w:r>
            <w:r w:rsidR="00AA035A">
              <w:t>A</w:t>
            </w:r>
            <w:r>
              <w:t>djunct (BW)</w:t>
            </w:r>
          </w:p>
        </w:tc>
        <w:tc>
          <w:tcPr>
            <w:tcW w:w="450" w:type="dxa"/>
          </w:tcPr>
          <w:p w14:paraId="2453C229" w14:textId="77777777" w:rsidR="00C15BED" w:rsidRDefault="00C15BED" w:rsidP="0004117C"/>
        </w:tc>
        <w:tc>
          <w:tcPr>
            <w:tcW w:w="3155" w:type="dxa"/>
            <w:vAlign w:val="center"/>
          </w:tcPr>
          <w:p w14:paraId="3C4C57FE" w14:textId="677E8529" w:rsidR="00C15BED" w:rsidRDefault="00C15BED" w:rsidP="0004117C">
            <w:r>
              <w:t xml:space="preserve">Julie Best, </w:t>
            </w:r>
            <w:r w:rsidR="00AA035A">
              <w:t>C</w:t>
            </w:r>
            <w:r>
              <w:t xml:space="preserve">linical </w:t>
            </w:r>
            <w:proofErr w:type="spellStart"/>
            <w:r w:rsidR="00AA035A">
              <w:t>C</w:t>
            </w:r>
            <w:r>
              <w:t>ood</w:t>
            </w:r>
            <w:proofErr w:type="spellEnd"/>
            <w:r w:rsidR="00AA035A">
              <w:t>.</w:t>
            </w:r>
            <w:r w:rsidR="00791F9C">
              <w:t>,</w:t>
            </w:r>
            <w:r>
              <w:t xml:space="preserve"> (JB)</w:t>
            </w:r>
          </w:p>
        </w:tc>
      </w:tr>
      <w:tr w:rsidR="00C15BED" w:rsidRPr="00E9667E" w14:paraId="19E56E1E" w14:textId="77777777" w:rsidTr="00DB2FA9">
        <w:trPr>
          <w:cantSplit/>
          <w:trHeight w:val="368"/>
        </w:trPr>
        <w:tc>
          <w:tcPr>
            <w:tcW w:w="445" w:type="dxa"/>
            <w:shd w:val="clear" w:color="auto" w:fill="FFFFFF"/>
          </w:tcPr>
          <w:p w14:paraId="6860DA13" w14:textId="77777777" w:rsidR="00C15BED" w:rsidRDefault="00C15BED" w:rsidP="0004117C"/>
        </w:tc>
        <w:tc>
          <w:tcPr>
            <w:tcW w:w="3060" w:type="dxa"/>
            <w:shd w:val="clear" w:color="auto" w:fill="FFFFFF"/>
            <w:vAlign w:val="center"/>
          </w:tcPr>
          <w:p w14:paraId="669AEB55" w14:textId="4F2C6409" w:rsidR="00C15BED" w:rsidRDefault="00DB2FA9" w:rsidP="0004117C">
            <w:r>
              <w:t xml:space="preserve">Linda Riegel, </w:t>
            </w:r>
            <w:r w:rsidR="00AA035A">
              <w:t>C</w:t>
            </w:r>
            <w:r>
              <w:t xml:space="preserve">linical </w:t>
            </w:r>
            <w:proofErr w:type="spellStart"/>
            <w:r w:rsidR="00AA035A">
              <w:t>C</w:t>
            </w:r>
            <w:r>
              <w:t>ood</w:t>
            </w:r>
            <w:proofErr w:type="spellEnd"/>
            <w:r w:rsidR="00AA035A">
              <w:t>.</w:t>
            </w:r>
            <w:r>
              <w:t xml:space="preserve"> (LR)</w:t>
            </w:r>
          </w:p>
        </w:tc>
        <w:tc>
          <w:tcPr>
            <w:tcW w:w="450" w:type="dxa"/>
            <w:shd w:val="clear" w:color="auto" w:fill="FFFFFF"/>
          </w:tcPr>
          <w:p w14:paraId="60431350" w14:textId="77777777" w:rsidR="00C15BED" w:rsidRDefault="00C15BED" w:rsidP="0004117C"/>
        </w:tc>
        <w:tc>
          <w:tcPr>
            <w:tcW w:w="3240" w:type="dxa"/>
            <w:shd w:val="clear" w:color="auto" w:fill="FFFFFF"/>
            <w:vAlign w:val="center"/>
          </w:tcPr>
          <w:p w14:paraId="0848D270" w14:textId="4FAE1055" w:rsidR="00C15BED" w:rsidRDefault="00DB2FA9" w:rsidP="0004117C">
            <w:r>
              <w:t xml:space="preserve">Melissa Hitch, Lab/Sim </w:t>
            </w:r>
            <w:proofErr w:type="spellStart"/>
            <w:r>
              <w:t>Mgr</w:t>
            </w:r>
            <w:proofErr w:type="spellEnd"/>
            <w:r>
              <w:t xml:space="preserve"> (MH)</w:t>
            </w:r>
          </w:p>
        </w:tc>
        <w:tc>
          <w:tcPr>
            <w:tcW w:w="360" w:type="dxa"/>
            <w:shd w:val="clear" w:color="auto" w:fill="FFFFFF"/>
          </w:tcPr>
          <w:p w14:paraId="6CBDB527" w14:textId="77777777" w:rsidR="00C15BED" w:rsidRDefault="00C15BED" w:rsidP="0004117C"/>
        </w:tc>
        <w:tc>
          <w:tcPr>
            <w:tcW w:w="3240" w:type="dxa"/>
            <w:vAlign w:val="center"/>
          </w:tcPr>
          <w:p w14:paraId="44DB8849" w14:textId="480C8986" w:rsidR="00C15BED" w:rsidRDefault="00DB2FA9" w:rsidP="0004117C">
            <w:r>
              <w:t xml:space="preserve">Arlene Williams, </w:t>
            </w:r>
            <w:proofErr w:type="spellStart"/>
            <w:r>
              <w:t>Cood</w:t>
            </w:r>
            <w:proofErr w:type="spellEnd"/>
            <w:r w:rsidR="00791F9C">
              <w:t>.</w:t>
            </w:r>
            <w:r>
              <w:t xml:space="preserve"> Lab/Sim (AW)</w:t>
            </w:r>
          </w:p>
        </w:tc>
        <w:tc>
          <w:tcPr>
            <w:tcW w:w="450" w:type="dxa"/>
          </w:tcPr>
          <w:p w14:paraId="350840BF" w14:textId="77777777" w:rsidR="00C15BED" w:rsidRDefault="00C15BED" w:rsidP="0004117C"/>
        </w:tc>
        <w:tc>
          <w:tcPr>
            <w:tcW w:w="3155" w:type="dxa"/>
            <w:vAlign w:val="center"/>
          </w:tcPr>
          <w:p w14:paraId="18A8AC44" w14:textId="18265B94" w:rsidR="00C15BED" w:rsidRDefault="00DB2FA9" w:rsidP="0004117C">
            <w:r>
              <w:t xml:space="preserve">Jynell Kingsberry, </w:t>
            </w:r>
            <w:r w:rsidR="00AA035A">
              <w:t>A</w:t>
            </w:r>
            <w:r>
              <w:t>dvisor (JK)</w:t>
            </w:r>
          </w:p>
        </w:tc>
      </w:tr>
      <w:tr w:rsidR="00C15BED" w:rsidRPr="00E9667E" w14:paraId="110EAF2F" w14:textId="77777777" w:rsidTr="00DB2FA9">
        <w:trPr>
          <w:cantSplit/>
          <w:trHeight w:val="368"/>
        </w:trPr>
        <w:tc>
          <w:tcPr>
            <w:tcW w:w="445" w:type="dxa"/>
            <w:shd w:val="clear" w:color="auto" w:fill="FFFFFF"/>
          </w:tcPr>
          <w:p w14:paraId="02AC9575" w14:textId="77777777" w:rsidR="00C15BED" w:rsidRDefault="00C15BED" w:rsidP="0004117C"/>
        </w:tc>
        <w:tc>
          <w:tcPr>
            <w:tcW w:w="3060" w:type="dxa"/>
            <w:shd w:val="clear" w:color="auto" w:fill="FFFFFF"/>
            <w:vAlign w:val="center"/>
          </w:tcPr>
          <w:p w14:paraId="31EE6320" w14:textId="505D4D3B" w:rsidR="00C15BED" w:rsidRDefault="00DB2FA9" w:rsidP="0004117C">
            <w:r>
              <w:t xml:space="preserve">Joanne Sabo, </w:t>
            </w:r>
            <w:r w:rsidR="00AA035A">
              <w:t>A</w:t>
            </w:r>
            <w:r>
              <w:t>dvisor (JS)</w:t>
            </w:r>
          </w:p>
        </w:tc>
        <w:tc>
          <w:tcPr>
            <w:tcW w:w="450" w:type="dxa"/>
            <w:shd w:val="clear" w:color="auto" w:fill="FFFFFF"/>
          </w:tcPr>
          <w:p w14:paraId="215D9041" w14:textId="0676B9BD" w:rsidR="00C15BED" w:rsidRDefault="006A5B58" w:rsidP="0004117C">
            <w:r>
              <w:t>X</w:t>
            </w:r>
          </w:p>
        </w:tc>
        <w:tc>
          <w:tcPr>
            <w:tcW w:w="3240" w:type="dxa"/>
            <w:shd w:val="clear" w:color="auto" w:fill="FFFFFF"/>
            <w:vAlign w:val="center"/>
          </w:tcPr>
          <w:p w14:paraId="1D73DEFD" w14:textId="79B0CF26" w:rsidR="00C15BED" w:rsidRDefault="00DB2FA9" w:rsidP="0004117C">
            <w:r>
              <w:t xml:space="preserve">Andrea Rediger, </w:t>
            </w:r>
            <w:r w:rsidR="00AA035A">
              <w:t>A</w:t>
            </w:r>
            <w:r>
              <w:t xml:space="preserve">dm </w:t>
            </w:r>
            <w:r w:rsidR="00AA035A">
              <w:t>A</w:t>
            </w:r>
            <w:r>
              <w:t>sst (AR)</w:t>
            </w:r>
          </w:p>
        </w:tc>
        <w:tc>
          <w:tcPr>
            <w:tcW w:w="360" w:type="dxa"/>
            <w:shd w:val="clear" w:color="auto" w:fill="FFFFFF"/>
          </w:tcPr>
          <w:p w14:paraId="013E4D6E" w14:textId="77777777" w:rsidR="00C15BED" w:rsidRDefault="00C15BED" w:rsidP="0004117C"/>
        </w:tc>
        <w:tc>
          <w:tcPr>
            <w:tcW w:w="3240" w:type="dxa"/>
            <w:vAlign w:val="center"/>
          </w:tcPr>
          <w:p w14:paraId="4E2D2D4E" w14:textId="3591790A" w:rsidR="00C15BED" w:rsidRDefault="00DB2FA9" w:rsidP="0004117C">
            <w:r>
              <w:t xml:space="preserve">Michelle Sherman, </w:t>
            </w:r>
            <w:r w:rsidR="00AA035A">
              <w:t>A</w:t>
            </w:r>
            <w:r>
              <w:t xml:space="preserve">dm </w:t>
            </w:r>
            <w:r w:rsidR="00AA035A">
              <w:t>A</w:t>
            </w:r>
            <w:r>
              <w:t>sst (MS)</w:t>
            </w:r>
          </w:p>
        </w:tc>
        <w:tc>
          <w:tcPr>
            <w:tcW w:w="450" w:type="dxa"/>
          </w:tcPr>
          <w:p w14:paraId="362FF9F5" w14:textId="77777777" w:rsidR="00C15BED" w:rsidRDefault="00C15BED" w:rsidP="0004117C"/>
        </w:tc>
        <w:tc>
          <w:tcPr>
            <w:tcW w:w="3155" w:type="dxa"/>
            <w:vAlign w:val="center"/>
          </w:tcPr>
          <w:p w14:paraId="6994EB2B" w14:textId="3ED8BAE0" w:rsidR="00C15BED" w:rsidRDefault="00DB2FA9" w:rsidP="0004117C">
            <w:proofErr w:type="spellStart"/>
            <w:r>
              <w:t>Ashrith</w:t>
            </w:r>
            <w:proofErr w:type="spellEnd"/>
            <w:r>
              <w:t xml:space="preserve"> </w:t>
            </w:r>
            <w:proofErr w:type="spellStart"/>
            <w:r>
              <w:t>Varidhireddy</w:t>
            </w:r>
            <w:proofErr w:type="spellEnd"/>
            <w:r>
              <w:t xml:space="preserve">, </w:t>
            </w:r>
            <w:r w:rsidR="00AA035A">
              <w:t>A</w:t>
            </w:r>
            <w:r>
              <w:t xml:space="preserve">dm </w:t>
            </w:r>
            <w:r w:rsidR="00AA035A">
              <w:t>A</w:t>
            </w:r>
            <w:r>
              <w:t>sst (AV)</w:t>
            </w:r>
          </w:p>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060A7FD4" w:rsidR="003777F1" w:rsidRPr="00240E14" w:rsidRDefault="00240E14" w:rsidP="00240E14">
            <w:pPr>
              <w:spacing w:after="120"/>
              <w:jc w:val="center"/>
              <w:rPr>
                <w:b/>
                <w:sz w:val="22"/>
              </w:rPr>
            </w:pPr>
            <w:r w:rsidRPr="00486A2A">
              <w:rPr>
                <w:b/>
                <w:sz w:val="22"/>
              </w:rPr>
              <w:t>FSW Resource</w:t>
            </w:r>
            <w:r>
              <w:rPr>
                <w:b/>
                <w:sz w:val="22"/>
              </w:rPr>
              <w:t>s</w:t>
            </w:r>
          </w:p>
        </w:tc>
      </w:tr>
      <w:tr w:rsidR="00010492" w:rsidRPr="00E9667E" w14:paraId="7FBE1191" w14:textId="77777777" w:rsidTr="00E74C29">
        <w:trPr>
          <w:cantSplit/>
          <w:trHeight w:val="422"/>
        </w:trPr>
        <w:tc>
          <w:tcPr>
            <w:tcW w:w="14395" w:type="dxa"/>
          </w:tcPr>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430FDB07" w:rsidR="0096248D" w:rsidRDefault="0096248D" w:rsidP="00E9667E"/>
    <w:tbl>
      <w:tblPr>
        <w:tblStyle w:val="TableGrid"/>
        <w:tblW w:w="0" w:type="auto"/>
        <w:tblLook w:val="04A0" w:firstRow="1" w:lastRow="0" w:firstColumn="1" w:lastColumn="0" w:noHBand="0" w:noVBand="1"/>
      </w:tblPr>
      <w:tblGrid>
        <w:gridCol w:w="14390"/>
      </w:tblGrid>
      <w:tr w:rsidR="00791F9C" w14:paraId="48598947" w14:textId="77777777" w:rsidTr="00791F9C">
        <w:tc>
          <w:tcPr>
            <w:tcW w:w="14390" w:type="dxa"/>
          </w:tcPr>
          <w:p w14:paraId="37F4E09C" w14:textId="5A7AAF4F" w:rsidR="00791F9C" w:rsidRPr="00AA035A" w:rsidRDefault="00AA035A" w:rsidP="00E9667E">
            <w:pPr>
              <w:rPr>
                <w:b/>
              </w:rPr>
            </w:pPr>
            <w:r w:rsidRPr="00AA035A">
              <w:rPr>
                <w:b/>
              </w:rPr>
              <w:t>Adjourn 0845</w:t>
            </w:r>
          </w:p>
        </w:tc>
      </w:tr>
      <w:tr w:rsidR="00791F9C" w14:paraId="0EBB71E1" w14:textId="77777777" w:rsidTr="00791F9C">
        <w:tc>
          <w:tcPr>
            <w:tcW w:w="14390" w:type="dxa"/>
          </w:tcPr>
          <w:p w14:paraId="2DF44302" w14:textId="77777777" w:rsidR="00791F9C" w:rsidRDefault="00791F9C" w:rsidP="00E9667E"/>
        </w:tc>
      </w:tr>
    </w:tbl>
    <w:p w14:paraId="525284E4" w14:textId="77777777" w:rsidR="00791F9C" w:rsidRPr="00E9667E" w:rsidRDefault="00791F9C"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380"/>
        <w:gridCol w:w="2790"/>
      </w:tblGrid>
      <w:tr w:rsidR="00225318" w:rsidRPr="00E9667E" w14:paraId="68965CFB" w14:textId="2D27748E" w:rsidTr="005875D8">
        <w:trPr>
          <w:cantSplit/>
          <w:trHeight w:val="233"/>
          <w:tblHeader/>
        </w:trPr>
        <w:tc>
          <w:tcPr>
            <w:tcW w:w="3510" w:type="dxa"/>
            <w:shd w:val="clear" w:color="auto" w:fill="BFBFBF"/>
          </w:tcPr>
          <w:p w14:paraId="00709F7F" w14:textId="26BD345B" w:rsidR="00225318" w:rsidRPr="00E9667E" w:rsidRDefault="00225318" w:rsidP="008E2AA5">
            <w:pPr>
              <w:pStyle w:val="TableHeader"/>
            </w:pPr>
            <w:r>
              <w:lastRenderedPageBreak/>
              <w:t>Agenda Topic &amp; Presenter</w:t>
            </w:r>
          </w:p>
        </w:tc>
        <w:tc>
          <w:tcPr>
            <w:tcW w:w="7380" w:type="dxa"/>
            <w:shd w:val="clear" w:color="auto" w:fill="BFBFBF"/>
          </w:tcPr>
          <w:p w14:paraId="6E26FBCA" w14:textId="218EDAE7" w:rsidR="00225318" w:rsidRPr="00E9667E" w:rsidRDefault="00225318" w:rsidP="008E2AA5">
            <w:pPr>
              <w:pStyle w:val="TableHeader"/>
            </w:pPr>
            <w:r w:rsidRPr="00E9667E">
              <w:t>Discussion/Minutes</w:t>
            </w:r>
          </w:p>
        </w:tc>
        <w:tc>
          <w:tcPr>
            <w:tcW w:w="279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5875D8">
        <w:trPr>
          <w:cantSplit/>
          <w:trHeight w:val="1088"/>
        </w:trPr>
        <w:tc>
          <w:tcPr>
            <w:tcW w:w="3510" w:type="dxa"/>
          </w:tcPr>
          <w:p w14:paraId="10D3F4CB" w14:textId="77777777" w:rsidR="00240E14" w:rsidRDefault="00240E14" w:rsidP="00667944">
            <w:pPr>
              <w:pStyle w:val="AgendaLevel1"/>
              <w:numPr>
                <w:ilvl w:val="0"/>
                <w:numId w:val="0"/>
              </w:numPr>
              <w:rPr>
                <w:rFonts w:cstheme="minorHAnsi"/>
              </w:rPr>
            </w:pPr>
          </w:p>
          <w:p w14:paraId="510FB9DA" w14:textId="3B0DA629" w:rsidR="00225318" w:rsidRPr="006D6C00" w:rsidRDefault="00240E14" w:rsidP="00667944">
            <w:pPr>
              <w:pStyle w:val="AgendaLevel1"/>
              <w:numPr>
                <w:ilvl w:val="0"/>
                <w:numId w:val="0"/>
              </w:numPr>
              <w:rPr>
                <w:rFonts w:cstheme="minorHAnsi"/>
                <w:b/>
                <w:sz w:val="24"/>
              </w:rPr>
            </w:pPr>
            <w:r w:rsidRPr="006D6C00">
              <w:rPr>
                <w:rFonts w:cstheme="minorHAnsi"/>
                <w:b/>
                <w:sz w:val="24"/>
              </w:rPr>
              <w:t xml:space="preserve">Dr. </w:t>
            </w:r>
            <w:r w:rsidR="006A5B58">
              <w:rPr>
                <w:rFonts w:cstheme="minorHAnsi"/>
                <w:b/>
                <w:sz w:val="24"/>
              </w:rPr>
              <w:t>Holland</w:t>
            </w:r>
          </w:p>
          <w:p w14:paraId="1E04D9B8" w14:textId="2D3B923C" w:rsidR="007044AB" w:rsidRDefault="007044AB" w:rsidP="00240E14">
            <w:pPr>
              <w:pStyle w:val="AgendaLevel1"/>
              <w:numPr>
                <w:ilvl w:val="0"/>
                <w:numId w:val="11"/>
              </w:numPr>
              <w:rPr>
                <w:rFonts w:cstheme="minorHAnsi"/>
                <w:sz w:val="24"/>
              </w:rPr>
            </w:pPr>
            <w:r>
              <w:rPr>
                <w:rFonts w:cstheme="minorHAnsi"/>
                <w:sz w:val="24"/>
              </w:rPr>
              <w:t>Announcements</w:t>
            </w:r>
          </w:p>
          <w:p w14:paraId="276ACE2E" w14:textId="1677B3EE" w:rsidR="00240E14" w:rsidRDefault="00240E14" w:rsidP="00240E14">
            <w:pPr>
              <w:pStyle w:val="AgendaLevel1"/>
              <w:numPr>
                <w:ilvl w:val="0"/>
                <w:numId w:val="11"/>
              </w:numPr>
              <w:rPr>
                <w:rFonts w:cstheme="minorHAnsi"/>
                <w:sz w:val="24"/>
              </w:rPr>
            </w:pPr>
            <w:r w:rsidRPr="006D6C00">
              <w:rPr>
                <w:rFonts w:cstheme="minorHAnsi"/>
                <w:sz w:val="24"/>
              </w:rPr>
              <w:t xml:space="preserve">Clinical </w:t>
            </w:r>
          </w:p>
          <w:p w14:paraId="0FD9610B" w14:textId="031BFC79" w:rsidR="00AF0F90" w:rsidRDefault="00DB58FD" w:rsidP="00AF0F90">
            <w:pPr>
              <w:pStyle w:val="AgendaLevel1"/>
              <w:numPr>
                <w:ilvl w:val="0"/>
                <w:numId w:val="11"/>
              </w:numPr>
              <w:rPr>
                <w:rFonts w:cstheme="minorHAnsi"/>
                <w:sz w:val="24"/>
              </w:rPr>
            </w:pPr>
            <w:r>
              <w:rPr>
                <w:rFonts w:cstheme="minorHAnsi"/>
                <w:sz w:val="24"/>
              </w:rPr>
              <w:t>Students</w:t>
            </w:r>
          </w:p>
          <w:p w14:paraId="63B1652D" w14:textId="3098A50A" w:rsidR="00DB58FD" w:rsidRPr="006D6C00" w:rsidRDefault="00DB58FD" w:rsidP="00AF0F90">
            <w:pPr>
              <w:pStyle w:val="AgendaLevel1"/>
              <w:numPr>
                <w:ilvl w:val="0"/>
                <w:numId w:val="11"/>
              </w:numPr>
              <w:rPr>
                <w:rFonts w:cstheme="minorHAnsi"/>
                <w:sz w:val="24"/>
              </w:rPr>
            </w:pPr>
            <w:r>
              <w:rPr>
                <w:rFonts w:cstheme="minorHAnsi"/>
                <w:sz w:val="24"/>
              </w:rPr>
              <w:t>Admissions</w:t>
            </w:r>
          </w:p>
          <w:p w14:paraId="2A1201BC" w14:textId="77777777" w:rsidR="00AF0F90" w:rsidRPr="006D6C00" w:rsidRDefault="00AF0F90" w:rsidP="00AF0F90">
            <w:pPr>
              <w:pStyle w:val="AgendaLevel1"/>
              <w:numPr>
                <w:ilvl w:val="0"/>
                <w:numId w:val="0"/>
              </w:numPr>
              <w:ind w:left="720"/>
              <w:rPr>
                <w:rFonts w:cstheme="minorHAnsi"/>
                <w:sz w:val="24"/>
              </w:rPr>
            </w:pPr>
          </w:p>
          <w:p w14:paraId="29239AD7" w14:textId="78C7AFA6" w:rsidR="00092314" w:rsidRPr="00092314" w:rsidRDefault="00092314" w:rsidP="008E76A8">
            <w:pPr>
              <w:pStyle w:val="AgendaLevel1"/>
              <w:numPr>
                <w:ilvl w:val="0"/>
                <w:numId w:val="0"/>
              </w:numPr>
              <w:ind w:left="720"/>
              <w:rPr>
                <w:rFonts w:cstheme="minorHAnsi"/>
                <w:sz w:val="24"/>
                <w:szCs w:val="24"/>
              </w:rPr>
            </w:pPr>
          </w:p>
        </w:tc>
        <w:tc>
          <w:tcPr>
            <w:tcW w:w="7380" w:type="dxa"/>
          </w:tcPr>
          <w:p w14:paraId="022B243E" w14:textId="77777777" w:rsidR="007044AB" w:rsidRDefault="007044AB" w:rsidP="007044AB">
            <w:pPr>
              <w:pStyle w:val="AgendaLevel1"/>
              <w:numPr>
                <w:ilvl w:val="0"/>
                <w:numId w:val="0"/>
              </w:numPr>
              <w:ind w:left="360" w:hanging="360"/>
              <w:rPr>
                <w:rFonts w:cstheme="minorHAnsi"/>
                <w:sz w:val="24"/>
              </w:rPr>
            </w:pPr>
          </w:p>
          <w:p w14:paraId="1E7F23B2" w14:textId="2816BDA9" w:rsidR="007044AB" w:rsidRPr="00A964F5" w:rsidRDefault="007044AB" w:rsidP="007044AB">
            <w:pPr>
              <w:pStyle w:val="AgendaLevel1"/>
              <w:numPr>
                <w:ilvl w:val="0"/>
                <w:numId w:val="0"/>
              </w:numPr>
              <w:ind w:left="360" w:hanging="360"/>
              <w:rPr>
                <w:rFonts w:cstheme="minorHAnsi"/>
                <w:b/>
                <w:sz w:val="24"/>
                <w:szCs w:val="24"/>
              </w:rPr>
            </w:pPr>
            <w:r w:rsidRPr="00A964F5">
              <w:rPr>
                <w:rFonts w:cstheme="minorHAnsi"/>
                <w:b/>
                <w:sz w:val="24"/>
                <w:szCs w:val="24"/>
              </w:rPr>
              <w:t>Announcements</w:t>
            </w:r>
          </w:p>
          <w:p w14:paraId="5FB3DC1F" w14:textId="1BDCBBA7" w:rsidR="007044AB" w:rsidRPr="00A964F5" w:rsidRDefault="006A5B58" w:rsidP="00AF0F90">
            <w:pPr>
              <w:pStyle w:val="AgendaLevel1"/>
              <w:numPr>
                <w:ilvl w:val="0"/>
                <w:numId w:val="16"/>
              </w:numPr>
              <w:rPr>
                <w:rFonts w:cstheme="minorHAnsi"/>
                <w:sz w:val="24"/>
                <w:szCs w:val="24"/>
              </w:rPr>
            </w:pPr>
            <w:r>
              <w:rPr>
                <w:rFonts w:cstheme="minorHAnsi"/>
                <w:sz w:val="24"/>
                <w:szCs w:val="24"/>
              </w:rPr>
              <w:t>New Interim Program Director</w:t>
            </w:r>
            <w:r w:rsidR="007044AB" w:rsidRPr="00A964F5">
              <w:rPr>
                <w:rFonts w:cstheme="minorHAnsi"/>
                <w:sz w:val="24"/>
                <w:szCs w:val="24"/>
              </w:rPr>
              <w:t xml:space="preserve">: </w:t>
            </w:r>
            <w:r>
              <w:rPr>
                <w:rFonts w:cstheme="minorHAnsi"/>
                <w:sz w:val="24"/>
                <w:szCs w:val="24"/>
              </w:rPr>
              <w:t>Dr. Mary Lewis</w:t>
            </w:r>
            <w:r w:rsidR="007044AB" w:rsidRPr="00A964F5">
              <w:rPr>
                <w:rFonts w:cstheme="minorHAnsi"/>
                <w:sz w:val="24"/>
                <w:szCs w:val="24"/>
              </w:rPr>
              <w:t xml:space="preserve"> </w:t>
            </w:r>
          </w:p>
          <w:p w14:paraId="776CE83F" w14:textId="77777777" w:rsidR="007044AB" w:rsidRPr="00A964F5" w:rsidRDefault="007044AB" w:rsidP="007044AB">
            <w:pPr>
              <w:pStyle w:val="AgendaLevel1"/>
              <w:numPr>
                <w:ilvl w:val="0"/>
                <w:numId w:val="0"/>
              </w:numPr>
              <w:ind w:left="720"/>
              <w:rPr>
                <w:rFonts w:cstheme="minorHAnsi"/>
                <w:sz w:val="24"/>
                <w:szCs w:val="24"/>
              </w:rPr>
            </w:pPr>
          </w:p>
          <w:p w14:paraId="4F13AAE9" w14:textId="157EFCF6" w:rsidR="007044AB" w:rsidRPr="00A964F5" w:rsidRDefault="007044AB" w:rsidP="007044AB">
            <w:pPr>
              <w:pStyle w:val="AgendaLevel1"/>
              <w:numPr>
                <w:ilvl w:val="0"/>
                <w:numId w:val="0"/>
              </w:numPr>
              <w:ind w:left="360" w:hanging="360"/>
              <w:rPr>
                <w:rFonts w:cstheme="minorHAnsi"/>
                <w:b/>
                <w:sz w:val="24"/>
                <w:szCs w:val="24"/>
              </w:rPr>
            </w:pPr>
            <w:r w:rsidRPr="00A964F5">
              <w:rPr>
                <w:rFonts w:cstheme="minorHAnsi"/>
                <w:b/>
                <w:sz w:val="24"/>
                <w:szCs w:val="24"/>
              </w:rPr>
              <w:t xml:space="preserve">Clinical </w:t>
            </w:r>
          </w:p>
          <w:p w14:paraId="6D47DC08" w14:textId="68E12F27" w:rsidR="006A5B58" w:rsidRDefault="006A5B58" w:rsidP="00AF0F90">
            <w:pPr>
              <w:pStyle w:val="TableHeader"/>
              <w:numPr>
                <w:ilvl w:val="0"/>
                <w:numId w:val="16"/>
              </w:numPr>
              <w:jc w:val="left"/>
              <w:rPr>
                <w:b w:val="0"/>
                <w:bCs/>
                <w:sz w:val="24"/>
                <w:szCs w:val="24"/>
              </w:rPr>
            </w:pPr>
            <w:r>
              <w:rPr>
                <w:b w:val="0"/>
                <w:bCs/>
                <w:sz w:val="24"/>
                <w:szCs w:val="24"/>
              </w:rPr>
              <w:t>Waiting on the return of the SOS. They need a tool to tell how students feel how the clinical works.</w:t>
            </w:r>
          </w:p>
          <w:p w14:paraId="4EDFD53C" w14:textId="3357F989" w:rsidR="00225318" w:rsidRDefault="006A5B58" w:rsidP="00AF0F90">
            <w:pPr>
              <w:pStyle w:val="TableHeader"/>
              <w:numPr>
                <w:ilvl w:val="0"/>
                <w:numId w:val="16"/>
              </w:numPr>
              <w:jc w:val="left"/>
              <w:rPr>
                <w:b w:val="0"/>
                <w:bCs/>
                <w:sz w:val="24"/>
                <w:szCs w:val="24"/>
              </w:rPr>
            </w:pPr>
            <w:r>
              <w:rPr>
                <w:b w:val="0"/>
                <w:bCs/>
                <w:sz w:val="24"/>
                <w:szCs w:val="24"/>
              </w:rPr>
              <w:t>Do not have feedback for clinicals at the moment.</w:t>
            </w:r>
          </w:p>
          <w:p w14:paraId="510CCC7E" w14:textId="2EBAEAB3" w:rsidR="006A5B58" w:rsidRDefault="006A5B58" w:rsidP="006A5B58">
            <w:pPr>
              <w:pStyle w:val="TableHeader"/>
              <w:numPr>
                <w:ilvl w:val="1"/>
                <w:numId w:val="16"/>
              </w:numPr>
              <w:jc w:val="left"/>
              <w:rPr>
                <w:b w:val="0"/>
                <w:bCs/>
                <w:sz w:val="24"/>
                <w:szCs w:val="24"/>
              </w:rPr>
            </w:pPr>
            <w:r>
              <w:rPr>
                <w:b w:val="0"/>
                <w:bCs/>
                <w:sz w:val="24"/>
                <w:szCs w:val="24"/>
              </w:rPr>
              <w:t>(SO) does a reflection journal for her students which might help in designing a standardized tool</w:t>
            </w:r>
          </w:p>
          <w:p w14:paraId="53CAB3AA" w14:textId="2AB8D0E9" w:rsidR="006A5B58" w:rsidRDefault="006A5B58" w:rsidP="006A5B58">
            <w:pPr>
              <w:pStyle w:val="TableHeader"/>
              <w:numPr>
                <w:ilvl w:val="1"/>
                <w:numId w:val="16"/>
              </w:numPr>
              <w:jc w:val="left"/>
              <w:rPr>
                <w:b w:val="0"/>
                <w:bCs/>
                <w:sz w:val="24"/>
                <w:szCs w:val="24"/>
              </w:rPr>
            </w:pPr>
            <w:r>
              <w:rPr>
                <w:b w:val="0"/>
                <w:bCs/>
                <w:sz w:val="24"/>
                <w:szCs w:val="24"/>
              </w:rPr>
              <w:t>Lee Health conducts a survey each clinical through a QR code but not sure if the students are completing this every time.</w:t>
            </w:r>
          </w:p>
          <w:p w14:paraId="0F333564" w14:textId="77777777" w:rsidR="00DB58FD" w:rsidRDefault="00DB58FD" w:rsidP="00DB58FD">
            <w:pPr>
              <w:pStyle w:val="TableHeader"/>
              <w:jc w:val="left"/>
              <w:rPr>
                <w:b w:val="0"/>
                <w:bCs/>
                <w:sz w:val="24"/>
                <w:szCs w:val="24"/>
              </w:rPr>
            </w:pPr>
          </w:p>
          <w:p w14:paraId="491574C4" w14:textId="4BE4FCEE" w:rsidR="00DB58FD" w:rsidRPr="00DB58FD" w:rsidRDefault="00DB58FD" w:rsidP="00DB58FD">
            <w:pPr>
              <w:pStyle w:val="TableHeader"/>
              <w:jc w:val="left"/>
              <w:rPr>
                <w:bCs/>
                <w:sz w:val="24"/>
                <w:szCs w:val="24"/>
              </w:rPr>
            </w:pPr>
            <w:r w:rsidRPr="00DB58FD">
              <w:rPr>
                <w:bCs/>
                <w:sz w:val="24"/>
                <w:szCs w:val="24"/>
              </w:rPr>
              <w:t>Students</w:t>
            </w:r>
          </w:p>
          <w:p w14:paraId="0A806928" w14:textId="13455C26" w:rsidR="006A5B58" w:rsidRDefault="006A5B58" w:rsidP="006A5B58">
            <w:pPr>
              <w:pStyle w:val="TableHeader"/>
              <w:numPr>
                <w:ilvl w:val="0"/>
                <w:numId w:val="16"/>
              </w:numPr>
              <w:jc w:val="left"/>
              <w:rPr>
                <w:b w:val="0"/>
                <w:bCs/>
                <w:sz w:val="24"/>
                <w:szCs w:val="24"/>
              </w:rPr>
            </w:pPr>
            <w:r>
              <w:rPr>
                <w:b w:val="0"/>
                <w:bCs/>
                <w:sz w:val="24"/>
                <w:szCs w:val="24"/>
              </w:rPr>
              <w:t>Faculty seeing a lack of motivation with students. More students are being kicked out after 90 days because they are not reading or following instructions.</w:t>
            </w:r>
          </w:p>
          <w:p w14:paraId="66ECEA9B" w14:textId="1B3BB33F" w:rsidR="00DB58FD" w:rsidRDefault="00DB58FD" w:rsidP="006A5B58">
            <w:pPr>
              <w:pStyle w:val="TableHeader"/>
              <w:numPr>
                <w:ilvl w:val="0"/>
                <w:numId w:val="16"/>
              </w:numPr>
              <w:jc w:val="left"/>
              <w:rPr>
                <w:b w:val="0"/>
                <w:bCs/>
                <w:sz w:val="24"/>
                <w:szCs w:val="24"/>
              </w:rPr>
            </w:pPr>
            <w:r>
              <w:rPr>
                <w:b w:val="0"/>
                <w:bCs/>
                <w:sz w:val="24"/>
                <w:szCs w:val="24"/>
              </w:rPr>
              <w:t>NCLEX does throw out questions.</w:t>
            </w:r>
          </w:p>
          <w:p w14:paraId="5C583F97" w14:textId="7FBD4988" w:rsidR="00DB58FD" w:rsidRDefault="00DB58FD" w:rsidP="006A5B58">
            <w:pPr>
              <w:pStyle w:val="TableHeader"/>
              <w:numPr>
                <w:ilvl w:val="0"/>
                <w:numId w:val="16"/>
              </w:numPr>
              <w:jc w:val="left"/>
              <w:rPr>
                <w:b w:val="0"/>
                <w:bCs/>
                <w:sz w:val="24"/>
                <w:szCs w:val="24"/>
              </w:rPr>
            </w:pPr>
            <w:r>
              <w:rPr>
                <w:b w:val="0"/>
                <w:bCs/>
                <w:sz w:val="24"/>
                <w:szCs w:val="24"/>
              </w:rPr>
              <w:t>TEAS test needs to be completed prior to admission which requires prerequisites of ANP, Humanities, Gen Eds.</w:t>
            </w:r>
          </w:p>
          <w:p w14:paraId="1BBAF226" w14:textId="444C6377" w:rsidR="00DB58FD" w:rsidRDefault="00DB58FD" w:rsidP="006A5B58">
            <w:pPr>
              <w:pStyle w:val="TableHeader"/>
              <w:numPr>
                <w:ilvl w:val="0"/>
                <w:numId w:val="16"/>
              </w:numPr>
              <w:jc w:val="left"/>
              <w:rPr>
                <w:b w:val="0"/>
                <w:bCs/>
                <w:sz w:val="24"/>
                <w:szCs w:val="24"/>
              </w:rPr>
            </w:pPr>
            <w:r>
              <w:rPr>
                <w:b w:val="0"/>
                <w:bCs/>
                <w:sz w:val="24"/>
                <w:szCs w:val="24"/>
              </w:rPr>
              <w:t>(DE) is finding fewer and fewer of the students are prepared for the evening/weekend classes.</w:t>
            </w:r>
          </w:p>
          <w:p w14:paraId="4190AD7D" w14:textId="1ADDA85A" w:rsidR="00DB58FD" w:rsidRPr="00A964F5" w:rsidRDefault="00DB58FD" w:rsidP="006A5B58">
            <w:pPr>
              <w:pStyle w:val="TableHeader"/>
              <w:numPr>
                <w:ilvl w:val="0"/>
                <w:numId w:val="16"/>
              </w:numPr>
              <w:jc w:val="left"/>
              <w:rPr>
                <w:b w:val="0"/>
                <w:bCs/>
                <w:sz w:val="24"/>
                <w:szCs w:val="24"/>
              </w:rPr>
            </w:pPr>
            <w:r>
              <w:rPr>
                <w:b w:val="0"/>
                <w:bCs/>
                <w:sz w:val="24"/>
                <w:szCs w:val="24"/>
              </w:rPr>
              <w:t>During appeals, committee discusses student situation and current policy. Policy was to have student wait a year for reapplication.</w:t>
            </w:r>
          </w:p>
          <w:p w14:paraId="52D5A48F" w14:textId="77777777" w:rsidR="00E26741" w:rsidRPr="00E26741" w:rsidRDefault="00E26741" w:rsidP="005946A6">
            <w:pPr>
              <w:pStyle w:val="TableHeader"/>
              <w:ind w:left="360" w:hanging="360"/>
              <w:jc w:val="left"/>
              <w:rPr>
                <w:rFonts w:cstheme="minorHAnsi"/>
                <w:sz w:val="24"/>
              </w:rPr>
            </w:pPr>
          </w:p>
          <w:p w14:paraId="3AB5DCB9" w14:textId="7A9A775D" w:rsidR="00AF0F90" w:rsidRPr="00AF0F90" w:rsidRDefault="00DB58FD" w:rsidP="00AF0F90">
            <w:pPr>
              <w:pStyle w:val="AgendaLevel1"/>
              <w:numPr>
                <w:ilvl w:val="0"/>
                <w:numId w:val="0"/>
              </w:numPr>
              <w:ind w:left="360" w:hanging="360"/>
              <w:rPr>
                <w:rFonts w:cstheme="minorHAnsi"/>
                <w:b/>
                <w:sz w:val="24"/>
              </w:rPr>
            </w:pPr>
            <w:r>
              <w:rPr>
                <w:rFonts w:cstheme="minorHAnsi"/>
                <w:b/>
                <w:sz w:val="24"/>
              </w:rPr>
              <w:t>Admissions</w:t>
            </w:r>
          </w:p>
          <w:p w14:paraId="030CCCBD" w14:textId="55B33C97" w:rsidR="00E26741" w:rsidRDefault="00DB58FD" w:rsidP="00E26741">
            <w:pPr>
              <w:pStyle w:val="TableHeader"/>
              <w:numPr>
                <w:ilvl w:val="0"/>
                <w:numId w:val="16"/>
              </w:numPr>
              <w:jc w:val="left"/>
              <w:rPr>
                <w:b w:val="0"/>
                <w:bCs/>
                <w:sz w:val="24"/>
                <w:szCs w:val="24"/>
              </w:rPr>
            </w:pPr>
            <w:r>
              <w:rPr>
                <w:b w:val="0"/>
                <w:bCs/>
                <w:sz w:val="24"/>
                <w:szCs w:val="24"/>
              </w:rPr>
              <w:t>Discussion about including a writing sample in the application.</w:t>
            </w:r>
          </w:p>
          <w:p w14:paraId="582843D9" w14:textId="23AF1703" w:rsidR="00DB58FD" w:rsidRDefault="00DB58FD" w:rsidP="00E26741">
            <w:pPr>
              <w:pStyle w:val="TableHeader"/>
              <w:numPr>
                <w:ilvl w:val="0"/>
                <w:numId w:val="16"/>
              </w:numPr>
              <w:jc w:val="left"/>
              <w:rPr>
                <w:b w:val="0"/>
                <w:bCs/>
                <w:sz w:val="24"/>
                <w:szCs w:val="24"/>
              </w:rPr>
            </w:pPr>
            <w:r>
              <w:rPr>
                <w:b w:val="0"/>
                <w:bCs/>
                <w:sz w:val="24"/>
                <w:szCs w:val="24"/>
              </w:rPr>
              <w:t>Perhaps go back to doing interviews with more pointed questions that are relevant to the program.</w:t>
            </w:r>
          </w:p>
          <w:p w14:paraId="0F129A12" w14:textId="5A20A28F" w:rsidR="00DB58FD" w:rsidRDefault="00DB58FD" w:rsidP="00E26741">
            <w:pPr>
              <w:pStyle w:val="TableHeader"/>
              <w:numPr>
                <w:ilvl w:val="0"/>
                <w:numId w:val="16"/>
              </w:numPr>
              <w:jc w:val="left"/>
              <w:rPr>
                <w:b w:val="0"/>
                <w:bCs/>
                <w:sz w:val="24"/>
                <w:szCs w:val="24"/>
              </w:rPr>
            </w:pPr>
            <w:r>
              <w:rPr>
                <w:b w:val="0"/>
                <w:bCs/>
                <w:sz w:val="24"/>
                <w:szCs w:val="24"/>
              </w:rPr>
              <w:t>Sometimes Dean or higher will override committee decision.</w:t>
            </w:r>
          </w:p>
          <w:p w14:paraId="310939C4" w14:textId="6BC7E64E" w:rsidR="00DB58FD" w:rsidRPr="00E26741" w:rsidRDefault="00BA6A79" w:rsidP="00E26741">
            <w:pPr>
              <w:pStyle w:val="TableHeader"/>
              <w:numPr>
                <w:ilvl w:val="0"/>
                <w:numId w:val="16"/>
              </w:numPr>
              <w:jc w:val="left"/>
              <w:rPr>
                <w:b w:val="0"/>
                <w:bCs/>
                <w:sz w:val="24"/>
                <w:szCs w:val="24"/>
              </w:rPr>
            </w:pPr>
            <w:r>
              <w:rPr>
                <w:b w:val="0"/>
                <w:bCs/>
                <w:sz w:val="24"/>
                <w:szCs w:val="24"/>
              </w:rPr>
              <w:t>Possibly include the TOEFFEL test for students who are struggling with English. There are community free classes to help with English literacy.</w:t>
            </w:r>
          </w:p>
          <w:p w14:paraId="55F7ED3D" w14:textId="72427C1C" w:rsidR="00B23236" w:rsidRPr="00DB5FC2" w:rsidRDefault="00B23236" w:rsidP="008E76A8">
            <w:pPr>
              <w:pStyle w:val="TableHeader"/>
              <w:ind w:left="720"/>
              <w:jc w:val="left"/>
              <w:rPr>
                <w:b w:val="0"/>
                <w:bCs/>
              </w:rPr>
            </w:pPr>
          </w:p>
        </w:tc>
        <w:tc>
          <w:tcPr>
            <w:tcW w:w="2790" w:type="dxa"/>
          </w:tcPr>
          <w:p w14:paraId="235533C6" w14:textId="3FAA16D4" w:rsidR="00225318" w:rsidRPr="00DB5FC2" w:rsidRDefault="00225318" w:rsidP="00FC4F6D">
            <w:pPr>
              <w:pStyle w:val="AgendaLevel1"/>
              <w:numPr>
                <w:ilvl w:val="0"/>
                <w:numId w:val="0"/>
              </w:numPr>
              <w:rPr>
                <w:b/>
                <w:bCs/>
              </w:rPr>
            </w:pPr>
          </w:p>
        </w:tc>
      </w:tr>
      <w:tr w:rsidR="00057131" w:rsidRPr="00E9667E" w14:paraId="78028798" w14:textId="77777777" w:rsidTr="005875D8">
        <w:trPr>
          <w:cantSplit/>
          <w:trHeight w:val="890"/>
        </w:trPr>
        <w:tc>
          <w:tcPr>
            <w:tcW w:w="3510" w:type="dxa"/>
          </w:tcPr>
          <w:p w14:paraId="2D1F6E75" w14:textId="77777777" w:rsidR="00057131" w:rsidRDefault="00057131" w:rsidP="00057131">
            <w:pPr>
              <w:pStyle w:val="TableHeader"/>
              <w:jc w:val="left"/>
              <w:rPr>
                <w:bCs/>
                <w:sz w:val="24"/>
              </w:rPr>
            </w:pPr>
          </w:p>
          <w:p w14:paraId="460654E7" w14:textId="7B84B4F7" w:rsidR="00057131" w:rsidRPr="006D6C00" w:rsidRDefault="00057131" w:rsidP="00057131">
            <w:pPr>
              <w:pStyle w:val="TableHeader"/>
              <w:jc w:val="left"/>
              <w:rPr>
                <w:b w:val="0"/>
                <w:bCs/>
                <w:sz w:val="24"/>
              </w:rPr>
            </w:pPr>
            <w:r w:rsidRPr="006D6C00">
              <w:rPr>
                <w:bCs/>
                <w:sz w:val="24"/>
              </w:rPr>
              <w:t>Dep</w:t>
            </w:r>
            <w:r>
              <w:rPr>
                <w:bCs/>
                <w:sz w:val="24"/>
              </w:rPr>
              <w:t xml:space="preserve">t </w:t>
            </w:r>
            <w:r w:rsidRPr="006D6C00">
              <w:rPr>
                <w:bCs/>
                <w:sz w:val="24"/>
              </w:rPr>
              <w:t>Chair, Janice Cousino</w:t>
            </w:r>
          </w:p>
          <w:p w14:paraId="7D180EE1" w14:textId="62682D2B" w:rsidR="00057131" w:rsidRDefault="00BA6A79" w:rsidP="00BA6A79">
            <w:pPr>
              <w:pStyle w:val="ListParagraph"/>
              <w:numPr>
                <w:ilvl w:val="0"/>
                <w:numId w:val="12"/>
              </w:numPr>
              <w:rPr>
                <w:rFonts w:cstheme="minorHAnsi"/>
                <w:color w:val="000000"/>
                <w:sz w:val="24"/>
                <w:szCs w:val="24"/>
              </w:rPr>
            </w:pPr>
            <w:r>
              <w:rPr>
                <w:rFonts w:cstheme="minorHAnsi"/>
                <w:color w:val="000000"/>
                <w:sz w:val="24"/>
                <w:szCs w:val="24"/>
              </w:rPr>
              <w:t>Admissions</w:t>
            </w:r>
          </w:p>
          <w:p w14:paraId="5199AA27" w14:textId="308F596D" w:rsidR="005875D8" w:rsidRDefault="005875D8" w:rsidP="00BA6A79">
            <w:pPr>
              <w:pStyle w:val="ListParagraph"/>
              <w:numPr>
                <w:ilvl w:val="0"/>
                <w:numId w:val="12"/>
              </w:numPr>
              <w:rPr>
                <w:rFonts w:cstheme="minorHAnsi"/>
                <w:color w:val="000000"/>
                <w:sz w:val="24"/>
                <w:szCs w:val="24"/>
              </w:rPr>
            </w:pPr>
            <w:r>
              <w:rPr>
                <w:rFonts w:cstheme="minorHAnsi"/>
                <w:color w:val="000000"/>
                <w:sz w:val="24"/>
                <w:szCs w:val="24"/>
              </w:rPr>
              <w:t>Online Didactic Courses</w:t>
            </w:r>
          </w:p>
          <w:p w14:paraId="7335F9B5" w14:textId="7F214FCE" w:rsidR="006E68F9" w:rsidRDefault="005875D8" w:rsidP="00BA6A79">
            <w:pPr>
              <w:pStyle w:val="ListParagraph"/>
              <w:numPr>
                <w:ilvl w:val="0"/>
                <w:numId w:val="12"/>
              </w:numPr>
              <w:rPr>
                <w:rFonts w:cstheme="minorHAnsi"/>
                <w:color w:val="000000"/>
                <w:sz w:val="24"/>
                <w:szCs w:val="24"/>
              </w:rPr>
            </w:pPr>
            <w:r>
              <w:rPr>
                <w:rFonts w:cstheme="minorHAnsi"/>
                <w:color w:val="000000"/>
                <w:sz w:val="24"/>
                <w:szCs w:val="24"/>
              </w:rPr>
              <w:t xml:space="preserve">Syllabi </w:t>
            </w:r>
            <w:proofErr w:type="spellStart"/>
            <w:r>
              <w:rPr>
                <w:rFonts w:cstheme="minorHAnsi"/>
                <w:color w:val="000000"/>
                <w:sz w:val="24"/>
                <w:szCs w:val="24"/>
              </w:rPr>
              <w:t>Revison</w:t>
            </w:r>
            <w:proofErr w:type="spellEnd"/>
            <w:r>
              <w:rPr>
                <w:rFonts w:cstheme="minorHAnsi"/>
                <w:color w:val="000000"/>
                <w:sz w:val="24"/>
                <w:szCs w:val="24"/>
              </w:rPr>
              <w:t xml:space="preserve"> for Fall 24</w:t>
            </w:r>
          </w:p>
          <w:p w14:paraId="5E78BDFE" w14:textId="77777777" w:rsidR="006E68F9" w:rsidRDefault="006E68F9" w:rsidP="00BA6A79">
            <w:pPr>
              <w:pStyle w:val="ListParagraph"/>
              <w:numPr>
                <w:ilvl w:val="0"/>
                <w:numId w:val="12"/>
              </w:numPr>
              <w:rPr>
                <w:rFonts w:cstheme="minorHAnsi"/>
                <w:color w:val="000000"/>
                <w:sz w:val="24"/>
                <w:szCs w:val="24"/>
              </w:rPr>
            </w:pPr>
            <w:r>
              <w:rPr>
                <w:rFonts w:cstheme="minorHAnsi"/>
                <w:color w:val="000000"/>
                <w:sz w:val="24"/>
                <w:szCs w:val="24"/>
              </w:rPr>
              <w:t>Course Tools</w:t>
            </w:r>
          </w:p>
          <w:p w14:paraId="25EBBC78" w14:textId="77777777" w:rsidR="006E68F9" w:rsidRDefault="006E68F9" w:rsidP="00BA6A79">
            <w:pPr>
              <w:pStyle w:val="ListParagraph"/>
              <w:numPr>
                <w:ilvl w:val="0"/>
                <w:numId w:val="12"/>
              </w:numPr>
              <w:rPr>
                <w:rFonts w:cstheme="minorHAnsi"/>
                <w:color w:val="000000"/>
                <w:sz w:val="24"/>
                <w:szCs w:val="24"/>
              </w:rPr>
            </w:pPr>
            <w:r>
              <w:rPr>
                <w:rFonts w:cstheme="minorHAnsi"/>
                <w:color w:val="000000"/>
                <w:sz w:val="24"/>
                <w:szCs w:val="24"/>
              </w:rPr>
              <w:t>ACEN</w:t>
            </w:r>
          </w:p>
          <w:p w14:paraId="6C403D29" w14:textId="77777777" w:rsidR="00922B6F" w:rsidRDefault="00922B6F" w:rsidP="00BA6A79">
            <w:pPr>
              <w:pStyle w:val="ListParagraph"/>
              <w:numPr>
                <w:ilvl w:val="0"/>
                <w:numId w:val="12"/>
              </w:numPr>
              <w:rPr>
                <w:rFonts w:cstheme="minorHAnsi"/>
                <w:color w:val="000000"/>
                <w:sz w:val="24"/>
                <w:szCs w:val="24"/>
              </w:rPr>
            </w:pPr>
            <w:r>
              <w:rPr>
                <w:rFonts w:cstheme="minorHAnsi"/>
                <w:color w:val="000000"/>
                <w:sz w:val="24"/>
                <w:szCs w:val="24"/>
              </w:rPr>
              <w:t>Professional Identity</w:t>
            </w:r>
          </w:p>
          <w:p w14:paraId="263FEA4C" w14:textId="5CB33BE2" w:rsidR="00AA035A" w:rsidRPr="00BA6A79" w:rsidRDefault="00AA035A" w:rsidP="00BA6A79">
            <w:pPr>
              <w:pStyle w:val="ListParagraph"/>
              <w:numPr>
                <w:ilvl w:val="0"/>
                <w:numId w:val="12"/>
              </w:numPr>
              <w:rPr>
                <w:rFonts w:cstheme="minorHAnsi"/>
                <w:color w:val="000000"/>
                <w:sz w:val="24"/>
                <w:szCs w:val="24"/>
              </w:rPr>
            </w:pPr>
            <w:r>
              <w:rPr>
                <w:rFonts w:cstheme="minorHAnsi"/>
                <w:color w:val="000000"/>
                <w:sz w:val="24"/>
                <w:szCs w:val="24"/>
              </w:rPr>
              <w:t>ACEN Midterms</w:t>
            </w:r>
          </w:p>
        </w:tc>
        <w:tc>
          <w:tcPr>
            <w:tcW w:w="7380" w:type="dxa"/>
          </w:tcPr>
          <w:p w14:paraId="15F346A7" w14:textId="77777777" w:rsidR="00AA035A" w:rsidRDefault="00AA035A" w:rsidP="00057131">
            <w:pPr>
              <w:pStyle w:val="TableHeader"/>
              <w:jc w:val="left"/>
              <w:rPr>
                <w:bCs/>
                <w:sz w:val="24"/>
                <w:szCs w:val="24"/>
              </w:rPr>
            </w:pPr>
          </w:p>
          <w:p w14:paraId="56D808D6" w14:textId="52C97751" w:rsidR="00057131" w:rsidRPr="00AD4C95" w:rsidRDefault="00BA6A79" w:rsidP="00057131">
            <w:pPr>
              <w:pStyle w:val="TableHeader"/>
              <w:jc w:val="left"/>
              <w:rPr>
                <w:bCs/>
                <w:sz w:val="24"/>
                <w:szCs w:val="24"/>
              </w:rPr>
            </w:pPr>
            <w:r>
              <w:rPr>
                <w:bCs/>
                <w:sz w:val="24"/>
                <w:szCs w:val="24"/>
              </w:rPr>
              <w:t>Admissions</w:t>
            </w:r>
          </w:p>
          <w:p w14:paraId="677C7924" w14:textId="44404018" w:rsidR="00BA6A79" w:rsidRDefault="00BA6A79" w:rsidP="00057131">
            <w:pPr>
              <w:pStyle w:val="TableHeader"/>
              <w:numPr>
                <w:ilvl w:val="0"/>
                <w:numId w:val="22"/>
              </w:numPr>
              <w:jc w:val="left"/>
              <w:rPr>
                <w:b w:val="0"/>
                <w:bCs/>
                <w:sz w:val="24"/>
                <w:szCs w:val="24"/>
              </w:rPr>
            </w:pPr>
            <w:r>
              <w:rPr>
                <w:b w:val="0"/>
                <w:bCs/>
                <w:sz w:val="24"/>
                <w:szCs w:val="24"/>
              </w:rPr>
              <w:t>Concer</w:t>
            </w:r>
            <w:r w:rsidR="005875D8">
              <w:rPr>
                <w:b w:val="0"/>
                <w:bCs/>
                <w:sz w:val="24"/>
                <w:szCs w:val="24"/>
              </w:rPr>
              <w:t>n</w:t>
            </w:r>
            <w:r>
              <w:rPr>
                <w:b w:val="0"/>
                <w:bCs/>
                <w:sz w:val="24"/>
                <w:szCs w:val="24"/>
              </w:rPr>
              <w:t xml:space="preserve"> about </w:t>
            </w:r>
            <w:r w:rsidR="005875D8">
              <w:rPr>
                <w:b w:val="0"/>
                <w:bCs/>
                <w:sz w:val="24"/>
                <w:szCs w:val="24"/>
              </w:rPr>
              <w:t>a</w:t>
            </w:r>
            <w:r>
              <w:rPr>
                <w:b w:val="0"/>
                <w:bCs/>
                <w:sz w:val="24"/>
                <w:szCs w:val="24"/>
              </w:rPr>
              <w:t xml:space="preserve"> dip in admissions </w:t>
            </w:r>
            <w:r w:rsidR="005875D8">
              <w:rPr>
                <w:b w:val="0"/>
                <w:bCs/>
                <w:sz w:val="24"/>
                <w:szCs w:val="24"/>
              </w:rPr>
              <w:t xml:space="preserve">and </w:t>
            </w:r>
            <w:r>
              <w:rPr>
                <w:b w:val="0"/>
                <w:bCs/>
                <w:sz w:val="24"/>
                <w:szCs w:val="24"/>
              </w:rPr>
              <w:t xml:space="preserve">if we are </w:t>
            </w:r>
            <w:r w:rsidR="005875D8">
              <w:rPr>
                <w:b w:val="0"/>
                <w:bCs/>
                <w:sz w:val="24"/>
                <w:szCs w:val="24"/>
              </w:rPr>
              <w:t>un</w:t>
            </w:r>
            <w:r>
              <w:rPr>
                <w:b w:val="0"/>
                <w:bCs/>
                <w:sz w:val="24"/>
                <w:szCs w:val="24"/>
              </w:rPr>
              <w:t>able to fill the quota.</w:t>
            </w:r>
          </w:p>
          <w:p w14:paraId="6FE7AC90" w14:textId="25D3F3F8" w:rsidR="005875D8" w:rsidRDefault="005875D8" w:rsidP="005875D8">
            <w:pPr>
              <w:pStyle w:val="TableHeader"/>
              <w:jc w:val="left"/>
              <w:rPr>
                <w:b w:val="0"/>
                <w:bCs/>
                <w:sz w:val="24"/>
                <w:szCs w:val="24"/>
              </w:rPr>
            </w:pPr>
          </w:p>
          <w:p w14:paraId="4F433B0C" w14:textId="03796018" w:rsidR="005875D8" w:rsidRPr="005875D8" w:rsidRDefault="005875D8" w:rsidP="005875D8">
            <w:pPr>
              <w:pStyle w:val="TableHeader"/>
              <w:jc w:val="left"/>
              <w:rPr>
                <w:bCs/>
                <w:sz w:val="24"/>
                <w:szCs w:val="24"/>
              </w:rPr>
            </w:pPr>
            <w:r w:rsidRPr="005875D8">
              <w:rPr>
                <w:bCs/>
                <w:sz w:val="24"/>
                <w:szCs w:val="24"/>
              </w:rPr>
              <w:t>Online Di</w:t>
            </w:r>
            <w:r>
              <w:rPr>
                <w:bCs/>
                <w:sz w:val="24"/>
                <w:szCs w:val="24"/>
              </w:rPr>
              <w:t>d</w:t>
            </w:r>
            <w:r w:rsidRPr="005875D8">
              <w:rPr>
                <w:bCs/>
                <w:sz w:val="24"/>
                <w:szCs w:val="24"/>
              </w:rPr>
              <w:t>actic Courses</w:t>
            </w:r>
          </w:p>
          <w:p w14:paraId="38D7D694" w14:textId="6EDB1CE5" w:rsidR="00057131" w:rsidRDefault="00BA6A79" w:rsidP="00057131">
            <w:pPr>
              <w:pStyle w:val="TableHeader"/>
              <w:numPr>
                <w:ilvl w:val="0"/>
                <w:numId w:val="22"/>
              </w:numPr>
              <w:jc w:val="left"/>
              <w:rPr>
                <w:b w:val="0"/>
                <w:bCs/>
                <w:sz w:val="24"/>
                <w:szCs w:val="24"/>
              </w:rPr>
            </w:pPr>
            <w:r>
              <w:rPr>
                <w:b w:val="0"/>
                <w:bCs/>
                <w:sz w:val="24"/>
                <w:szCs w:val="24"/>
              </w:rPr>
              <w:t>Discussion about blended classes. Need to look at the catalog to see if classes are listed so we can present the class with Zoom and in-person instruction. Need to be consistent across the campuses.</w:t>
            </w:r>
          </w:p>
          <w:p w14:paraId="66F06005" w14:textId="55B99D54" w:rsidR="00BA6A79" w:rsidRPr="00AD4C95" w:rsidRDefault="00BA6A79" w:rsidP="00057131">
            <w:pPr>
              <w:pStyle w:val="TableHeader"/>
              <w:numPr>
                <w:ilvl w:val="0"/>
                <w:numId w:val="22"/>
              </w:numPr>
              <w:jc w:val="left"/>
              <w:rPr>
                <w:b w:val="0"/>
                <w:bCs/>
                <w:sz w:val="24"/>
                <w:szCs w:val="24"/>
              </w:rPr>
            </w:pPr>
            <w:r>
              <w:rPr>
                <w:b w:val="0"/>
                <w:bCs/>
                <w:sz w:val="24"/>
                <w:szCs w:val="24"/>
              </w:rPr>
              <w:t>By state guidelines this program must be completed in 4 semesters and not 5 semesters.</w:t>
            </w:r>
          </w:p>
          <w:p w14:paraId="736C4D9E" w14:textId="77777777" w:rsidR="00057131" w:rsidRPr="00AD4C95" w:rsidRDefault="00057131" w:rsidP="00057131">
            <w:pPr>
              <w:pStyle w:val="TableHeader"/>
              <w:jc w:val="left"/>
              <w:rPr>
                <w:b w:val="0"/>
                <w:bCs/>
                <w:sz w:val="24"/>
                <w:szCs w:val="24"/>
              </w:rPr>
            </w:pPr>
          </w:p>
          <w:p w14:paraId="1CEAA51B" w14:textId="3E1A9724" w:rsidR="00057131" w:rsidRPr="00AD4C95" w:rsidRDefault="005875D8" w:rsidP="00057131">
            <w:pPr>
              <w:rPr>
                <w:rFonts w:cstheme="minorHAnsi"/>
                <w:b/>
                <w:color w:val="000000"/>
                <w:sz w:val="24"/>
                <w:szCs w:val="24"/>
              </w:rPr>
            </w:pPr>
            <w:r>
              <w:rPr>
                <w:rFonts w:cstheme="minorHAnsi"/>
                <w:b/>
                <w:color w:val="000000"/>
                <w:sz w:val="24"/>
                <w:szCs w:val="24"/>
              </w:rPr>
              <w:t>Syllabi Revision for Fall 2024</w:t>
            </w:r>
          </w:p>
          <w:p w14:paraId="70CCB647" w14:textId="3CF4ED73" w:rsidR="00057131" w:rsidRPr="00AD4C95" w:rsidRDefault="00484EED" w:rsidP="00057131">
            <w:pPr>
              <w:pStyle w:val="ListParagraph"/>
              <w:numPr>
                <w:ilvl w:val="0"/>
                <w:numId w:val="23"/>
              </w:numPr>
              <w:rPr>
                <w:rFonts w:cstheme="minorHAnsi"/>
                <w:color w:val="000000"/>
                <w:sz w:val="24"/>
                <w:szCs w:val="24"/>
              </w:rPr>
            </w:pPr>
            <w:r>
              <w:rPr>
                <w:rFonts w:cstheme="minorHAnsi"/>
                <w:color w:val="000000"/>
                <w:sz w:val="24"/>
                <w:szCs w:val="24"/>
              </w:rPr>
              <w:t>Based on ability to teach the objectives there may be some flexibility</w:t>
            </w:r>
          </w:p>
          <w:p w14:paraId="7879A7D8" w14:textId="609F5050" w:rsidR="00057131" w:rsidRPr="00AD4C95" w:rsidRDefault="00484EED" w:rsidP="00057131">
            <w:pPr>
              <w:pStyle w:val="ListParagraph"/>
              <w:numPr>
                <w:ilvl w:val="0"/>
                <w:numId w:val="23"/>
              </w:numPr>
              <w:rPr>
                <w:rFonts w:cstheme="minorHAnsi"/>
                <w:color w:val="000000"/>
                <w:sz w:val="24"/>
                <w:szCs w:val="24"/>
              </w:rPr>
            </w:pPr>
            <w:r>
              <w:rPr>
                <w:rFonts w:cstheme="minorHAnsi"/>
                <w:color w:val="000000"/>
                <w:sz w:val="24"/>
                <w:szCs w:val="24"/>
              </w:rPr>
              <w:t>In-person learning that is necessary could be done during sim but that may not happen because the sim team have a full agenda during their time. Faculty have no input on the sim.</w:t>
            </w:r>
          </w:p>
          <w:p w14:paraId="6E28F297" w14:textId="2B7DEBD2" w:rsidR="00057131" w:rsidRDefault="00484EED" w:rsidP="00057131">
            <w:pPr>
              <w:pStyle w:val="ListParagraph"/>
              <w:numPr>
                <w:ilvl w:val="0"/>
                <w:numId w:val="23"/>
              </w:numPr>
              <w:rPr>
                <w:rFonts w:cstheme="minorHAnsi"/>
                <w:color w:val="000000"/>
                <w:sz w:val="24"/>
                <w:szCs w:val="24"/>
              </w:rPr>
            </w:pPr>
            <w:r>
              <w:rPr>
                <w:rFonts w:cstheme="minorHAnsi"/>
                <w:color w:val="000000"/>
                <w:sz w:val="24"/>
                <w:szCs w:val="24"/>
              </w:rPr>
              <w:t>Regarding syllabi, previously course master could be done by course lead but now it is the program director.</w:t>
            </w:r>
          </w:p>
          <w:p w14:paraId="18CCA957" w14:textId="5F6B4E47" w:rsidR="00484EED" w:rsidRPr="00AD4C95" w:rsidRDefault="00484EED" w:rsidP="00057131">
            <w:pPr>
              <w:pStyle w:val="ListParagraph"/>
              <w:numPr>
                <w:ilvl w:val="0"/>
                <w:numId w:val="23"/>
              </w:numPr>
              <w:rPr>
                <w:rFonts w:cstheme="minorHAnsi"/>
                <w:color w:val="000000"/>
                <w:sz w:val="24"/>
                <w:szCs w:val="24"/>
              </w:rPr>
            </w:pPr>
            <w:r>
              <w:rPr>
                <w:rFonts w:cstheme="minorHAnsi"/>
                <w:color w:val="000000"/>
                <w:sz w:val="24"/>
                <w:szCs w:val="24"/>
              </w:rPr>
              <w:t xml:space="preserve">All sections will be open to update course information up to 45 days prior to semester start. Steve </w:t>
            </w:r>
            <w:proofErr w:type="spellStart"/>
            <w:r>
              <w:rPr>
                <w:rFonts w:cstheme="minorHAnsi"/>
                <w:color w:val="000000"/>
                <w:sz w:val="24"/>
                <w:szCs w:val="24"/>
              </w:rPr>
              <w:t>Bianci</w:t>
            </w:r>
            <w:proofErr w:type="spellEnd"/>
            <w:r>
              <w:rPr>
                <w:rFonts w:cstheme="minorHAnsi"/>
                <w:color w:val="000000"/>
                <w:sz w:val="24"/>
                <w:szCs w:val="24"/>
              </w:rPr>
              <w:t xml:space="preserve"> can update after this cut-off.</w:t>
            </w:r>
          </w:p>
          <w:p w14:paraId="7A972B34" w14:textId="77777777" w:rsidR="00057131" w:rsidRDefault="00057131" w:rsidP="00057131">
            <w:pPr>
              <w:rPr>
                <w:rFonts w:cstheme="minorHAnsi"/>
                <w:b/>
                <w:color w:val="000000"/>
                <w:sz w:val="24"/>
                <w:szCs w:val="24"/>
              </w:rPr>
            </w:pPr>
          </w:p>
          <w:p w14:paraId="0C44BDF5" w14:textId="653890A1" w:rsidR="00057131" w:rsidRPr="00AD4C95" w:rsidRDefault="006E68F9" w:rsidP="00057131">
            <w:pPr>
              <w:rPr>
                <w:rFonts w:cstheme="minorHAnsi"/>
                <w:b/>
                <w:color w:val="000000"/>
                <w:sz w:val="24"/>
                <w:szCs w:val="24"/>
              </w:rPr>
            </w:pPr>
            <w:r>
              <w:rPr>
                <w:rFonts w:cstheme="minorHAnsi"/>
                <w:b/>
                <w:color w:val="000000"/>
                <w:sz w:val="24"/>
                <w:szCs w:val="24"/>
              </w:rPr>
              <w:t>Course Tools</w:t>
            </w:r>
          </w:p>
          <w:p w14:paraId="47F09EE4" w14:textId="1DF6BE66" w:rsidR="006E68F9" w:rsidRDefault="006E68F9" w:rsidP="00057131">
            <w:pPr>
              <w:pStyle w:val="ListParagraph"/>
              <w:numPr>
                <w:ilvl w:val="0"/>
                <w:numId w:val="24"/>
              </w:numPr>
              <w:rPr>
                <w:rFonts w:cstheme="minorHAnsi"/>
                <w:color w:val="000000"/>
                <w:sz w:val="24"/>
                <w:szCs w:val="24"/>
              </w:rPr>
            </w:pPr>
            <w:r>
              <w:rPr>
                <w:rFonts w:cstheme="minorHAnsi"/>
                <w:color w:val="000000"/>
                <w:sz w:val="24"/>
                <w:szCs w:val="24"/>
              </w:rPr>
              <w:t xml:space="preserve">IV insertions had the wrong app from </w:t>
            </w:r>
            <w:proofErr w:type="spellStart"/>
            <w:r>
              <w:rPr>
                <w:rFonts w:cstheme="minorHAnsi"/>
                <w:color w:val="000000"/>
                <w:sz w:val="24"/>
                <w:szCs w:val="24"/>
              </w:rPr>
              <w:t>Lippencott</w:t>
            </w:r>
            <w:proofErr w:type="spellEnd"/>
            <w:r>
              <w:rPr>
                <w:rFonts w:cstheme="minorHAnsi"/>
                <w:color w:val="000000"/>
                <w:sz w:val="24"/>
                <w:szCs w:val="24"/>
              </w:rPr>
              <w:t xml:space="preserve"> but the rep updated us. JC has the correct ISBN to use.</w:t>
            </w:r>
          </w:p>
          <w:p w14:paraId="443822C4" w14:textId="444B72A8" w:rsidR="00057131" w:rsidRPr="00AD4C95" w:rsidRDefault="00057131" w:rsidP="00057131">
            <w:pPr>
              <w:pStyle w:val="ListParagraph"/>
              <w:numPr>
                <w:ilvl w:val="0"/>
                <w:numId w:val="24"/>
              </w:numPr>
              <w:rPr>
                <w:rFonts w:cstheme="minorHAnsi"/>
                <w:color w:val="000000"/>
                <w:sz w:val="24"/>
                <w:szCs w:val="24"/>
              </w:rPr>
            </w:pPr>
            <w:r w:rsidRPr="00AD4C95">
              <w:rPr>
                <w:rFonts w:cstheme="minorHAnsi"/>
                <w:color w:val="000000"/>
                <w:sz w:val="24"/>
                <w:szCs w:val="24"/>
              </w:rPr>
              <w:t xml:space="preserve"> </w:t>
            </w:r>
            <w:r w:rsidR="006E68F9">
              <w:rPr>
                <w:rFonts w:cstheme="minorHAnsi"/>
                <w:color w:val="000000"/>
                <w:sz w:val="24"/>
                <w:szCs w:val="24"/>
              </w:rPr>
              <w:t>Head-to-Toe may be available by fall. Students will have to buy this module.</w:t>
            </w:r>
          </w:p>
          <w:p w14:paraId="389A8CF9" w14:textId="77777777" w:rsidR="00057131" w:rsidRPr="00AD4C95" w:rsidRDefault="00057131" w:rsidP="00057131">
            <w:pPr>
              <w:pStyle w:val="TableHeader"/>
              <w:jc w:val="left"/>
              <w:rPr>
                <w:b w:val="0"/>
                <w:bCs/>
                <w:sz w:val="24"/>
                <w:szCs w:val="24"/>
              </w:rPr>
            </w:pPr>
          </w:p>
          <w:p w14:paraId="1C1F0925" w14:textId="12E5841E" w:rsidR="00057131" w:rsidRPr="00AD4C95" w:rsidRDefault="006E68F9" w:rsidP="00057131">
            <w:pPr>
              <w:rPr>
                <w:rFonts w:cstheme="minorHAnsi"/>
                <w:b/>
                <w:color w:val="000000"/>
                <w:sz w:val="24"/>
                <w:szCs w:val="24"/>
              </w:rPr>
            </w:pPr>
            <w:r>
              <w:rPr>
                <w:rFonts w:cstheme="minorHAnsi"/>
                <w:b/>
                <w:color w:val="000000"/>
                <w:sz w:val="24"/>
                <w:szCs w:val="24"/>
              </w:rPr>
              <w:t>End of Semester Data Collection for ACEN</w:t>
            </w:r>
          </w:p>
          <w:p w14:paraId="6DAE9E5D" w14:textId="6D2895E5" w:rsidR="00057131" w:rsidRDefault="006E68F9" w:rsidP="00057131">
            <w:pPr>
              <w:pStyle w:val="TableHeader"/>
              <w:numPr>
                <w:ilvl w:val="0"/>
                <w:numId w:val="24"/>
              </w:numPr>
              <w:jc w:val="left"/>
              <w:rPr>
                <w:b w:val="0"/>
                <w:bCs/>
                <w:sz w:val="24"/>
                <w:szCs w:val="24"/>
              </w:rPr>
            </w:pPr>
            <w:r>
              <w:rPr>
                <w:b w:val="0"/>
                <w:bCs/>
                <w:sz w:val="24"/>
                <w:szCs w:val="24"/>
              </w:rPr>
              <w:t>Individual faculty will need to submit data from course. Faculty will need to enter the data.</w:t>
            </w:r>
          </w:p>
          <w:p w14:paraId="490B5FD0" w14:textId="5A33C550" w:rsidR="006E68F9" w:rsidRDefault="006E68F9" w:rsidP="00057131">
            <w:pPr>
              <w:pStyle w:val="TableHeader"/>
              <w:numPr>
                <w:ilvl w:val="0"/>
                <w:numId w:val="24"/>
              </w:numPr>
              <w:jc w:val="left"/>
              <w:rPr>
                <w:b w:val="0"/>
                <w:bCs/>
                <w:sz w:val="24"/>
                <w:szCs w:val="24"/>
              </w:rPr>
            </w:pPr>
            <w:r>
              <w:rPr>
                <w:b w:val="0"/>
                <w:bCs/>
                <w:sz w:val="24"/>
                <w:szCs w:val="24"/>
              </w:rPr>
              <w:t xml:space="preserve">Need outcomes for each assignment. Pick on student project and utilize </w:t>
            </w:r>
            <w:proofErr w:type="spellStart"/>
            <w:r>
              <w:rPr>
                <w:b w:val="0"/>
                <w:bCs/>
                <w:sz w:val="24"/>
                <w:szCs w:val="24"/>
              </w:rPr>
              <w:t>Docucare</w:t>
            </w:r>
            <w:proofErr w:type="spellEnd"/>
          </w:p>
          <w:p w14:paraId="22CC28FE" w14:textId="7DFC57FE" w:rsidR="006E68F9" w:rsidRDefault="006E68F9" w:rsidP="006E68F9">
            <w:pPr>
              <w:pStyle w:val="TableHeader"/>
              <w:numPr>
                <w:ilvl w:val="1"/>
                <w:numId w:val="24"/>
              </w:numPr>
              <w:jc w:val="left"/>
              <w:rPr>
                <w:b w:val="0"/>
                <w:bCs/>
                <w:sz w:val="24"/>
                <w:szCs w:val="24"/>
              </w:rPr>
            </w:pPr>
            <w:r>
              <w:rPr>
                <w:b w:val="0"/>
                <w:bCs/>
                <w:sz w:val="24"/>
                <w:szCs w:val="24"/>
              </w:rPr>
              <w:t>Assessment/interpersonal</w:t>
            </w:r>
          </w:p>
          <w:p w14:paraId="54C8AE19" w14:textId="08814383" w:rsidR="006E68F9" w:rsidRDefault="006E68F9" w:rsidP="006E68F9">
            <w:pPr>
              <w:pStyle w:val="TableHeader"/>
              <w:numPr>
                <w:ilvl w:val="1"/>
                <w:numId w:val="24"/>
              </w:numPr>
              <w:jc w:val="left"/>
              <w:rPr>
                <w:b w:val="0"/>
                <w:bCs/>
                <w:sz w:val="24"/>
                <w:szCs w:val="24"/>
              </w:rPr>
            </w:pPr>
            <w:r>
              <w:rPr>
                <w:b w:val="0"/>
                <w:bCs/>
                <w:sz w:val="24"/>
                <w:szCs w:val="24"/>
              </w:rPr>
              <w:t>Cultural project</w:t>
            </w:r>
          </w:p>
          <w:p w14:paraId="6207AB04" w14:textId="57D42DAE" w:rsidR="006E68F9" w:rsidRDefault="006E68F9" w:rsidP="006E68F9">
            <w:pPr>
              <w:pStyle w:val="TableHeader"/>
              <w:numPr>
                <w:ilvl w:val="1"/>
                <w:numId w:val="24"/>
              </w:numPr>
              <w:jc w:val="left"/>
              <w:rPr>
                <w:b w:val="0"/>
                <w:bCs/>
                <w:sz w:val="24"/>
                <w:szCs w:val="24"/>
              </w:rPr>
            </w:pPr>
            <w:r>
              <w:rPr>
                <w:b w:val="0"/>
                <w:bCs/>
                <w:sz w:val="24"/>
                <w:szCs w:val="24"/>
              </w:rPr>
              <w:lastRenderedPageBreak/>
              <w:t>Information literacy</w:t>
            </w:r>
          </w:p>
          <w:p w14:paraId="00205E1C" w14:textId="0F257C49" w:rsidR="006E68F9" w:rsidRDefault="006E68F9" w:rsidP="006E68F9">
            <w:pPr>
              <w:pStyle w:val="TableHeader"/>
              <w:numPr>
                <w:ilvl w:val="0"/>
                <w:numId w:val="24"/>
              </w:numPr>
              <w:jc w:val="left"/>
              <w:rPr>
                <w:b w:val="0"/>
                <w:bCs/>
                <w:sz w:val="24"/>
                <w:szCs w:val="24"/>
              </w:rPr>
            </w:pPr>
            <w:r>
              <w:rPr>
                <w:b w:val="0"/>
                <w:bCs/>
                <w:sz w:val="24"/>
                <w:szCs w:val="24"/>
              </w:rPr>
              <w:t>Lead Instructor needs to make sure these are done before the end of the semester.</w:t>
            </w:r>
          </w:p>
          <w:p w14:paraId="2C1DB76A" w14:textId="4B17E993" w:rsidR="006E68F9" w:rsidRDefault="006E68F9" w:rsidP="006E68F9">
            <w:pPr>
              <w:pStyle w:val="TableHeader"/>
              <w:numPr>
                <w:ilvl w:val="0"/>
                <w:numId w:val="24"/>
              </w:numPr>
              <w:jc w:val="left"/>
              <w:rPr>
                <w:b w:val="0"/>
                <w:bCs/>
                <w:sz w:val="24"/>
                <w:szCs w:val="24"/>
              </w:rPr>
            </w:pPr>
            <w:r>
              <w:rPr>
                <w:b w:val="0"/>
                <w:bCs/>
                <w:sz w:val="24"/>
                <w:szCs w:val="24"/>
              </w:rPr>
              <w:t>Drop your data into the shared drive M:/Health Professions/DEPT OF NURSING/EPSLO Data/…by course</w:t>
            </w:r>
          </w:p>
          <w:p w14:paraId="6F689753" w14:textId="0AECD80F" w:rsidR="006E68F9" w:rsidRPr="00AD4C95" w:rsidRDefault="006E68F9" w:rsidP="006E68F9">
            <w:pPr>
              <w:pStyle w:val="TableHeader"/>
              <w:numPr>
                <w:ilvl w:val="0"/>
                <w:numId w:val="24"/>
              </w:numPr>
              <w:jc w:val="left"/>
              <w:rPr>
                <w:b w:val="0"/>
                <w:bCs/>
                <w:sz w:val="24"/>
                <w:szCs w:val="24"/>
              </w:rPr>
            </w:pPr>
            <w:r>
              <w:rPr>
                <w:b w:val="0"/>
                <w:bCs/>
                <w:sz w:val="24"/>
                <w:szCs w:val="24"/>
              </w:rPr>
              <w:t xml:space="preserve">Need for each course and there </w:t>
            </w:r>
            <w:proofErr w:type="gramStart"/>
            <w:r>
              <w:rPr>
                <w:b w:val="0"/>
                <w:bCs/>
                <w:sz w:val="24"/>
                <w:szCs w:val="24"/>
              </w:rPr>
              <w:t>a 6 sections of each course</w:t>
            </w:r>
            <w:proofErr w:type="gramEnd"/>
            <w:r>
              <w:rPr>
                <w:b w:val="0"/>
                <w:bCs/>
                <w:sz w:val="24"/>
                <w:szCs w:val="24"/>
              </w:rPr>
              <w:t>.</w:t>
            </w:r>
          </w:p>
          <w:p w14:paraId="2FA30160" w14:textId="77777777" w:rsidR="00057131" w:rsidRDefault="00057131" w:rsidP="00057131">
            <w:pPr>
              <w:pStyle w:val="TableHeader"/>
              <w:jc w:val="left"/>
              <w:rPr>
                <w:bCs/>
                <w:sz w:val="24"/>
                <w:szCs w:val="24"/>
              </w:rPr>
            </w:pPr>
          </w:p>
          <w:p w14:paraId="157A3973" w14:textId="4DA09070" w:rsidR="00057131" w:rsidRPr="00AD4C95" w:rsidRDefault="00922B6F" w:rsidP="00057131">
            <w:pPr>
              <w:pStyle w:val="TableHeader"/>
              <w:jc w:val="left"/>
              <w:rPr>
                <w:bCs/>
                <w:sz w:val="24"/>
                <w:szCs w:val="24"/>
              </w:rPr>
            </w:pPr>
            <w:r>
              <w:rPr>
                <w:bCs/>
                <w:sz w:val="24"/>
                <w:szCs w:val="24"/>
              </w:rPr>
              <w:t>Professional Identity</w:t>
            </w:r>
          </w:p>
          <w:p w14:paraId="0CFAA202" w14:textId="382141F8" w:rsidR="00057131" w:rsidRDefault="00922B6F" w:rsidP="00057131">
            <w:pPr>
              <w:pStyle w:val="TableHeader"/>
              <w:numPr>
                <w:ilvl w:val="0"/>
                <w:numId w:val="25"/>
              </w:numPr>
              <w:jc w:val="left"/>
              <w:rPr>
                <w:b w:val="0"/>
                <w:bCs/>
                <w:sz w:val="24"/>
                <w:szCs w:val="24"/>
              </w:rPr>
            </w:pPr>
            <w:r>
              <w:rPr>
                <w:b w:val="0"/>
                <w:bCs/>
                <w:sz w:val="24"/>
                <w:szCs w:val="24"/>
              </w:rPr>
              <w:t xml:space="preserve">Faculty will pull data from ATI for a Summary Report and place into the shared drive under EPSLO. </w:t>
            </w:r>
          </w:p>
          <w:p w14:paraId="6EEC8F06" w14:textId="185351BE" w:rsidR="00922B6F" w:rsidRDefault="00922B6F" w:rsidP="00057131">
            <w:pPr>
              <w:pStyle w:val="TableHeader"/>
              <w:numPr>
                <w:ilvl w:val="0"/>
                <w:numId w:val="25"/>
              </w:numPr>
              <w:jc w:val="left"/>
              <w:rPr>
                <w:b w:val="0"/>
                <w:bCs/>
                <w:sz w:val="24"/>
                <w:szCs w:val="24"/>
              </w:rPr>
            </w:pPr>
            <w:r>
              <w:rPr>
                <w:b w:val="0"/>
                <w:bCs/>
                <w:sz w:val="24"/>
                <w:szCs w:val="24"/>
              </w:rPr>
              <w:t>Various examples to pull data</w:t>
            </w:r>
          </w:p>
          <w:p w14:paraId="4F739A8C" w14:textId="4D42E75D" w:rsidR="00922B6F" w:rsidRDefault="00922B6F" w:rsidP="00922B6F">
            <w:pPr>
              <w:pStyle w:val="TableHeader"/>
              <w:numPr>
                <w:ilvl w:val="1"/>
                <w:numId w:val="25"/>
              </w:numPr>
              <w:jc w:val="left"/>
              <w:rPr>
                <w:b w:val="0"/>
                <w:bCs/>
                <w:sz w:val="24"/>
                <w:szCs w:val="24"/>
              </w:rPr>
            </w:pPr>
            <w:r>
              <w:rPr>
                <w:b w:val="0"/>
                <w:bCs/>
                <w:sz w:val="24"/>
                <w:szCs w:val="24"/>
              </w:rPr>
              <w:t>CRN</w:t>
            </w:r>
          </w:p>
          <w:p w14:paraId="1AB2B933" w14:textId="156C1396" w:rsidR="00922B6F" w:rsidRDefault="00922B6F" w:rsidP="00922B6F">
            <w:pPr>
              <w:pStyle w:val="TableHeader"/>
              <w:numPr>
                <w:ilvl w:val="1"/>
                <w:numId w:val="25"/>
              </w:numPr>
              <w:jc w:val="left"/>
              <w:rPr>
                <w:b w:val="0"/>
                <w:bCs/>
                <w:sz w:val="24"/>
                <w:szCs w:val="24"/>
              </w:rPr>
            </w:pPr>
            <w:r>
              <w:rPr>
                <w:b w:val="0"/>
                <w:bCs/>
                <w:sz w:val="24"/>
                <w:szCs w:val="24"/>
              </w:rPr>
              <w:t>Clinical</w:t>
            </w:r>
          </w:p>
          <w:p w14:paraId="6E382D3E" w14:textId="4D735FA3" w:rsidR="00922B6F" w:rsidRDefault="00922B6F" w:rsidP="00922B6F">
            <w:pPr>
              <w:pStyle w:val="TableHeader"/>
              <w:numPr>
                <w:ilvl w:val="1"/>
                <w:numId w:val="25"/>
              </w:numPr>
              <w:jc w:val="left"/>
              <w:rPr>
                <w:b w:val="0"/>
                <w:bCs/>
                <w:sz w:val="24"/>
                <w:szCs w:val="24"/>
              </w:rPr>
            </w:pPr>
            <w:r>
              <w:rPr>
                <w:b w:val="0"/>
                <w:bCs/>
                <w:sz w:val="24"/>
                <w:szCs w:val="24"/>
              </w:rPr>
              <w:t>Professional Accountability</w:t>
            </w:r>
          </w:p>
          <w:p w14:paraId="5E28DA76" w14:textId="76537ECE" w:rsidR="00922B6F" w:rsidRDefault="00922B6F" w:rsidP="00922B6F">
            <w:pPr>
              <w:pStyle w:val="TableHeader"/>
              <w:numPr>
                <w:ilvl w:val="1"/>
                <w:numId w:val="25"/>
              </w:numPr>
              <w:jc w:val="left"/>
              <w:rPr>
                <w:b w:val="0"/>
                <w:bCs/>
                <w:sz w:val="24"/>
                <w:szCs w:val="24"/>
              </w:rPr>
            </w:pPr>
            <w:r>
              <w:rPr>
                <w:b w:val="0"/>
                <w:bCs/>
                <w:sz w:val="24"/>
                <w:szCs w:val="24"/>
              </w:rPr>
              <w:t>Creighton – 1 tool be person</w:t>
            </w:r>
          </w:p>
          <w:p w14:paraId="7C3490E1" w14:textId="65F03844" w:rsidR="00922B6F" w:rsidRDefault="00922B6F" w:rsidP="00922B6F">
            <w:pPr>
              <w:pStyle w:val="TableHeader"/>
              <w:numPr>
                <w:ilvl w:val="0"/>
                <w:numId w:val="25"/>
              </w:numPr>
              <w:jc w:val="left"/>
              <w:rPr>
                <w:b w:val="0"/>
                <w:bCs/>
                <w:sz w:val="24"/>
                <w:szCs w:val="24"/>
              </w:rPr>
            </w:pPr>
            <w:r>
              <w:rPr>
                <w:b w:val="0"/>
                <w:bCs/>
                <w:sz w:val="24"/>
                <w:szCs w:val="24"/>
              </w:rPr>
              <w:t>Need to determine what procedure happens in Sim, Creighton, Observation, and Debrief</w:t>
            </w:r>
          </w:p>
          <w:p w14:paraId="4BAB80D0" w14:textId="2F5D460E" w:rsidR="00922B6F" w:rsidRDefault="00922B6F" w:rsidP="00922B6F">
            <w:pPr>
              <w:pStyle w:val="TableHeader"/>
              <w:numPr>
                <w:ilvl w:val="1"/>
                <w:numId w:val="25"/>
              </w:numPr>
              <w:jc w:val="left"/>
              <w:rPr>
                <w:b w:val="0"/>
                <w:bCs/>
                <w:sz w:val="24"/>
                <w:szCs w:val="24"/>
              </w:rPr>
            </w:pPr>
            <w:r>
              <w:rPr>
                <w:b w:val="0"/>
                <w:bCs/>
                <w:sz w:val="24"/>
                <w:szCs w:val="24"/>
              </w:rPr>
              <w:t xml:space="preserve">Mental Health – </w:t>
            </w:r>
            <w:proofErr w:type="spellStart"/>
            <w:r>
              <w:rPr>
                <w:b w:val="0"/>
                <w:bCs/>
                <w:sz w:val="24"/>
                <w:szCs w:val="24"/>
              </w:rPr>
              <w:t>Linchen</w:t>
            </w:r>
            <w:proofErr w:type="spellEnd"/>
            <w:r>
              <w:rPr>
                <w:b w:val="0"/>
                <w:bCs/>
                <w:sz w:val="24"/>
                <w:szCs w:val="24"/>
              </w:rPr>
              <w:t xml:space="preserve"> (</w:t>
            </w:r>
            <w:proofErr w:type="spellStart"/>
            <w:r>
              <w:rPr>
                <w:b w:val="0"/>
                <w:bCs/>
                <w:sz w:val="24"/>
                <w:szCs w:val="24"/>
              </w:rPr>
              <w:t>sp</w:t>
            </w:r>
            <w:proofErr w:type="spellEnd"/>
            <w:r>
              <w:rPr>
                <w:b w:val="0"/>
                <w:bCs/>
                <w:sz w:val="24"/>
                <w:szCs w:val="24"/>
              </w:rPr>
              <w:t xml:space="preserve">?) 1 and </w:t>
            </w:r>
            <w:proofErr w:type="spellStart"/>
            <w:r>
              <w:rPr>
                <w:b w:val="0"/>
                <w:bCs/>
                <w:sz w:val="24"/>
                <w:szCs w:val="24"/>
              </w:rPr>
              <w:t>Linchen</w:t>
            </w:r>
            <w:proofErr w:type="spellEnd"/>
            <w:r>
              <w:rPr>
                <w:b w:val="0"/>
                <w:bCs/>
                <w:sz w:val="24"/>
                <w:szCs w:val="24"/>
              </w:rPr>
              <w:t xml:space="preserve"> (</w:t>
            </w:r>
            <w:proofErr w:type="spellStart"/>
            <w:r>
              <w:rPr>
                <w:b w:val="0"/>
                <w:bCs/>
                <w:sz w:val="24"/>
                <w:szCs w:val="24"/>
              </w:rPr>
              <w:t>sp</w:t>
            </w:r>
            <w:proofErr w:type="spellEnd"/>
            <w:r>
              <w:rPr>
                <w:b w:val="0"/>
                <w:bCs/>
                <w:sz w:val="24"/>
                <w:szCs w:val="24"/>
              </w:rPr>
              <w:t>?) 2</w:t>
            </w:r>
          </w:p>
          <w:p w14:paraId="285542CE" w14:textId="0159D709" w:rsidR="00922B6F" w:rsidRDefault="00922B6F" w:rsidP="00922B6F">
            <w:pPr>
              <w:pStyle w:val="TableHeader"/>
              <w:numPr>
                <w:ilvl w:val="1"/>
                <w:numId w:val="25"/>
              </w:numPr>
              <w:jc w:val="left"/>
              <w:rPr>
                <w:b w:val="0"/>
                <w:bCs/>
                <w:sz w:val="24"/>
                <w:szCs w:val="24"/>
              </w:rPr>
            </w:pPr>
            <w:r>
              <w:rPr>
                <w:b w:val="0"/>
                <w:bCs/>
                <w:sz w:val="24"/>
                <w:szCs w:val="24"/>
              </w:rPr>
              <w:t>Maternity – need the N and the end</w:t>
            </w:r>
          </w:p>
          <w:p w14:paraId="349D1166" w14:textId="6E9B2BDD" w:rsidR="00922B6F" w:rsidRDefault="00922B6F" w:rsidP="00922B6F">
            <w:pPr>
              <w:pStyle w:val="TableHeader"/>
              <w:numPr>
                <w:ilvl w:val="0"/>
                <w:numId w:val="25"/>
              </w:numPr>
              <w:jc w:val="left"/>
              <w:rPr>
                <w:b w:val="0"/>
                <w:bCs/>
                <w:sz w:val="24"/>
                <w:szCs w:val="24"/>
              </w:rPr>
            </w:pPr>
            <w:r>
              <w:rPr>
                <w:b w:val="0"/>
                <w:bCs/>
                <w:sz w:val="24"/>
                <w:szCs w:val="24"/>
              </w:rPr>
              <w:t>Some discussion about the distribution of administrative work between faculty and Sim team.</w:t>
            </w:r>
          </w:p>
          <w:p w14:paraId="51EEB4F2" w14:textId="4A8DFCFB" w:rsidR="00922B6F" w:rsidRDefault="00922B6F" w:rsidP="00922B6F">
            <w:pPr>
              <w:pStyle w:val="TableHeader"/>
              <w:ind w:left="360"/>
              <w:jc w:val="left"/>
              <w:rPr>
                <w:b w:val="0"/>
                <w:bCs/>
                <w:sz w:val="24"/>
                <w:szCs w:val="24"/>
              </w:rPr>
            </w:pPr>
          </w:p>
          <w:p w14:paraId="442EF41D" w14:textId="3EB9E887" w:rsidR="00922B6F" w:rsidRPr="00922B6F" w:rsidRDefault="00922B6F" w:rsidP="00922B6F">
            <w:pPr>
              <w:pStyle w:val="TableHeader"/>
              <w:jc w:val="left"/>
              <w:rPr>
                <w:bCs/>
                <w:sz w:val="24"/>
                <w:szCs w:val="24"/>
              </w:rPr>
            </w:pPr>
            <w:r w:rsidRPr="00922B6F">
              <w:rPr>
                <w:bCs/>
                <w:sz w:val="24"/>
                <w:szCs w:val="24"/>
              </w:rPr>
              <w:t>ACEN Midterms</w:t>
            </w:r>
          </w:p>
          <w:p w14:paraId="7D1A5FCD" w14:textId="3DB18EF7" w:rsidR="00922B6F" w:rsidRDefault="00791F9C" w:rsidP="00922B6F">
            <w:pPr>
              <w:pStyle w:val="TableHeader"/>
              <w:numPr>
                <w:ilvl w:val="0"/>
                <w:numId w:val="34"/>
              </w:numPr>
              <w:jc w:val="left"/>
              <w:rPr>
                <w:b w:val="0"/>
                <w:bCs/>
                <w:sz w:val="24"/>
                <w:szCs w:val="24"/>
              </w:rPr>
            </w:pPr>
            <w:r>
              <w:rPr>
                <w:b w:val="0"/>
                <w:bCs/>
                <w:sz w:val="24"/>
                <w:szCs w:val="24"/>
              </w:rPr>
              <w:t>Look at who needs remediation and if they will make 3 by the end.</w:t>
            </w:r>
          </w:p>
          <w:p w14:paraId="5FC67212" w14:textId="356AE05C" w:rsidR="00791F9C" w:rsidRDefault="00791F9C" w:rsidP="00922B6F">
            <w:pPr>
              <w:pStyle w:val="TableHeader"/>
              <w:numPr>
                <w:ilvl w:val="0"/>
                <w:numId w:val="34"/>
              </w:numPr>
              <w:jc w:val="left"/>
              <w:rPr>
                <w:b w:val="0"/>
                <w:bCs/>
                <w:sz w:val="24"/>
                <w:szCs w:val="24"/>
              </w:rPr>
            </w:pPr>
            <w:r>
              <w:rPr>
                <w:b w:val="0"/>
                <w:bCs/>
                <w:sz w:val="24"/>
                <w:szCs w:val="24"/>
              </w:rPr>
              <w:t xml:space="preserve">LC volunteered to revise the evaluation tool to show progression between the 4 levels using </w:t>
            </w:r>
            <w:proofErr w:type="gramStart"/>
            <w:r>
              <w:rPr>
                <w:b w:val="0"/>
                <w:bCs/>
                <w:sz w:val="24"/>
                <w:szCs w:val="24"/>
              </w:rPr>
              <w:t>competency based</w:t>
            </w:r>
            <w:proofErr w:type="gramEnd"/>
            <w:r>
              <w:rPr>
                <w:b w:val="0"/>
                <w:bCs/>
                <w:sz w:val="24"/>
                <w:szCs w:val="24"/>
              </w:rPr>
              <w:t xml:space="preserve"> tools.</w:t>
            </w:r>
          </w:p>
          <w:p w14:paraId="602DF4B9" w14:textId="474024FC" w:rsidR="00791F9C" w:rsidRDefault="00791F9C" w:rsidP="00922B6F">
            <w:pPr>
              <w:pStyle w:val="TableHeader"/>
              <w:numPr>
                <w:ilvl w:val="0"/>
                <w:numId w:val="34"/>
              </w:numPr>
              <w:jc w:val="left"/>
              <w:rPr>
                <w:b w:val="0"/>
                <w:bCs/>
                <w:sz w:val="24"/>
                <w:szCs w:val="24"/>
              </w:rPr>
            </w:pPr>
            <w:r>
              <w:rPr>
                <w:b w:val="0"/>
                <w:bCs/>
                <w:sz w:val="24"/>
                <w:szCs w:val="24"/>
              </w:rPr>
              <w:t>Social determinant – Exam 2</w:t>
            </w:r>
          </w:p>
          <w:p w14:paraId="02D7A481" w14:textId="0DEB836F" w:rsidR="00791F9C" w:rsidRDefault="00791F9C" w:rsidP="00791F9C">
            <w:pPr>
              <w:pStyle w:val="TableHeader"/>
              <w:numPr>
                <w:ilvl w:val="1"/>
                <w:numId w:val="34"/>
              </w:numPr>
              <w:jc w:val="left"/>
              <w:rPr>
                <w:b w:val="0"/>
                <w:bCs/>
                <w:sz w:val="24"/>
                <w:szCs w:val="24"/>
              </w:rPr>
            </w:pPr>
            <w:r>
              <w:rPr>
                <w:b w:val="0"/>
                <w:bCs/>
                <w:sz w:val="24"/>
                <w:szCs w:val="24"/>
              </w:rPr>
              <w:t>Professional Identity</w:t>
            </w:r>
          </w:p>
          <w:p w14:paraId="1F1E02E8" w14:textId="237563DD" w:rsidR="00791F9C" w:rsidRDefault="00791F9C" w:rsidP="00791F9C">
            <w:pPr>
              <w:pStyle w:val="TableHeader"/>
              <w:numPr>
                <w:ilvl w:val="1"/>
                <w:numId w:val="34"/>
              </w:numPr>
              <w:jc w:val="left"/>
              <w:rPr>
                <w:b w:val="0"/>
                <w:bCs/>
                <w:sz w:val="24"/>
                <w:szCs w:val="24"/>
              </w:rPr>
            </w:pPr>
            <w:r>
              <w:rPr>
                <w:b w:val="0"/>
                <w:bCs/>
                <w:sz w:val="24"/>
                <w:szCs w:val="24"/>
              </w:rPr>
              <w:t>Competency Assessment</w:t>
            </w:r>
          </w:p>
          <w:p w14:paraId="6984D559" w14:textId="76D98980" w:rsidR="00791F9C" w:rsidRDefault="00791F9C" w:rsidP="00791F9C">
            <w:pPr>
              <w:pStyle w:val="TableHeader"/>
              <w:numPr>
                <w:ilvl w:val="0"/>
                <w:numId w:val="34"/>
              </w:numPr>
              <w:jc w:val="left"/>
              <w:rPr>
                <w:b w:val="0"/>
                <w:bCs/>
                <w:sz w:val="24"/>
                <w:szCs w:val="24"/>
              </w:rPr>
            </w:pPr>
            <w:r>
              <w:rPr>
                <w:b w:val="0"/>
                <w:bCs/>
                <w:sz w:val="24"/>
                <w:szCs w:val="24"/>
              </w:rPr>
              <w:t>ACEN will have access to courses and examples 6 weeks prior to visit.</w:t>
            </w:r>
          </w:p>
          <w:p w14:paraId="127CE82B" w14:textId="6CAF7E71" w:rsidR="00791F9C" w:rsidRDefault="00791F9C" w:rsidP="00791F9C">
            <w:pPr>
              <w:pStyle w:val="TableHeader"/>
              <w:numPr>
                <w:ilvl w:val="1"/>
                <w:numId w:val="34"/>
              </w:numPr>
              <w:jc w:val="left"/>
              <w:rPr>
                <w:b w:val="0"/>
                <w:bCs/>
                <w:sz w:val="24"/>
                <w:szCs w:val="24"/>
              </w:rPr>
            </w:pPr>
            <w:r>
              <w:rPr>
                <w:b w:val="0"/>
                <w:bCs/>
                <w:sz w:val="24"/>
                <w:szCs w:val="24"/>
              </w:rPr>
              <w:t>ATI Video Case Study</w:t>
            </w:r>
          </w:p>
          <w:p w14:paraId="2392B687" w14:textId="0ABC280C" w:rsidR="00791F9C" w:rsidRDefault="00791F9C" w:rsidP="00791F9C">
            <w:pPr>
              <w:pStyle w:val="TableHeader"/>
              <w:numPr>
                <w:ilvl w:val="1"/>
                <w:numId w:val="34"/>
              </w:numPr>
              <w:jc w:val="left"/>
              <w:rPr>
                <w:b w:val="0"/>
                <w:bCs/>
                <w:sz w:val="24"/>
                <w:szCs w:val="24"/>
              </w:rPr>
            </w:pPr>
            <w:r>
              <w:rPr>
                <w:b w:val="0"/>
                <w:bCs/>
                <w:sz w:val="24"/>
                <w:szCs w:val="24"/>
              </w:rPr>
              <w:t>Student Examples</w:t>
            </w:r>
          </w:p>
          <w:p w14:paraId="6F590D87" w14:textId="65B3F425" w:rsidR="00791F9C" w:rsidRDefault="00791F9C" w:rsidP="00791F9C">
            <w:pPr>
              <w:pStyle w:val="TableHeader"/>
              <w:numPr>
                <w:ilvl w:val="0"/>
                <w:numId w:val="34"/>
              </w:numPr>
              <w:jc w:val="left"/>
              <w:rPr>
                <w:b w:val="0"/>
                <w:bCs/>
                <w:sz w:val="24"/>
                <w:szCs w:val="24"/>
              </w:rPr>
            </w:pPr>
            <w:r>
              <w:rPr>
                <w:b w:val="0"/>
                <w:bCs/>
                <w:sz w:val="24"/>
                <w:szCs w:val="24"/>
              </w:rPr>
              <w:t>Preceptorship</w:t>
            </w:r>
          </w:p>
          <w:p w14:paraId="43AA218F" w14:textId="050687DD" w:rsidR="00791F9C" w:rsidRDefault="00791F9C" w:rsidP="00791F9C">
            <w:pPr>
              <w:pStyle w:val="TableHeader"/>
              <w:numPr>
                <w:ilvl w:val="1"/>
                <w:numId w:val="34"/>
              </w:numPr>
              <w:jc w:val="left"/>
              <w:rPr>
                <w:b w:val="0"/>
                <w:bCs/>
                <w:sz w:val="24"/>
                <w:szCs w:val="24"/>
              </w:rPr>
            </w:pPr>
            <w:r>
              <w:rPr>
                <w:b w:val="0"/>
                <w:bCs/>
                <w:sz w:val="24"/>
                <w:szCs w:val="24"/>
              </w:rPr>
              <w:t>Quantify the assessment</w:t>
            </w:r>
          </w:p>
          <w:p w14:paraId="6696D019" w14:textId="3A582D9F" w:rsidR="00791F9C" w:rsidRDefault="00791F9C" w:rsidP="00791F9C">
            <w:pPr>
              <w:pStyle w:val="TableHeader"/>
              <w:numPr>
                <w:ilvl w:val="1"/>
                <w:numId w:val="34"/>
              </w:numPr>
              <w:jc w:val="left"/>
              <w:rPr>
                <w:b w:val="0"/>
                <w:bCs/>
                <w:sz w:val="24"/>
                <w:szCs w:val="24"/>
              </w:rPr>
            </w:pPr>
            <w:r>
              <w:rPr>
                <w:b w:val="0"/>
                <w:bCs/>
                <w:sz w:val="24"/>
                <w:szCs w:val="24"/>
              </w:rPr>
              <w:t>Need at least 3 examples with comments</w:t>
            </w:r>
          </w:p>
          <w:p w14:paraId="63DB0FD1" w14:textId="29795395" w:rsidR="00791F9C" w:rsidRDefault="00791F9C" w:rsidP="00791F9C">
            <w:pPr>
              <w:pStyle w:val="TableHeader"/>
              <w:numPr>
                <w:ilvl w:val="0"/>
                <w:numId w:val="34"/>
              </w:numPr>
              <w:jc w:val="left"/>
              <w:rPr>
                <w:b w:val="0"/>
                <w:bCs/>
                <w:sz w:val="24"/>
                <w:szCs w:val="24"/>
              </w:rPr>
            </w:pPr>
            <w:r>
              <w:rPr>
                <w:b w:val="0"/>
                <w:bCs/>
                <w:sz w:val="24"/>
                <w:szCs w:val="24"/>
              </w:rPr>
              <w:lastRenderedPageBreak/>
              <w:t>Canvas</w:t>
            </w:r>
          </w:p>
          <w:p w14:paraId="2E884469" w14:textId="642CB0F5" w:rsidR="00791F9C" w:rsidRDefault="00791F9C" w:rsidP="00791F9C">
            <w:pPr>
              <w:pStyle w:val="TableHeader"/>
              <w:numPr>
                <w:ilvl w:val="1"/>
                <w:numId w:val="34"/>
              </w:numPr>
              <w:jc w:val="left"/>
              <w:rPr>
                <w:b w:val="0"/>
                <w:bCs/>
                <w:sz w:val="24"/>
                <w:szCs w:val="24"/>
              </w:rPr>
            </w:pPr>
            <w:r>
              <w:rPr>
                <w:b w:val="0"/>
                <w:bCs/>
                <w:sz w:val="24"/>
                <w:szCs w:val="24"/>
              </w:rPr>
              <w:t>Use Summary Report to see overall results per questions.</w:t>
            </w:r>
          </w:p>
          <w:p w14:paraId="443DDE17" w14:textId="65DBF9ED" w:rsidR="00791F9C" w:rsidRDefault="00791F9C" w:rsidP="00791F9C">
            <w:pPr>
              <w:pStyle w:val="TableHeader"/>
              <w:numPr>
                <w:ilvl w:val="1"/>
                <w:numId w:val="34"/>
              </w:numPr>
              <w:jc w:val="left"/>
              <w:rPr>
                <w:b w:val="0"/>
                <w:bCs/>
                <w:sz w:val="24"/>
                <w:szCs w:val="24"/>
              </w:rPr>
            </w:pPr>
            <w:r>
              <w:rPr>
                <w:b w:val="0"/>
                <w:bCs/>
                <w:sz w:val="24"/>
                <w:szCs w:val="24"/>
              </w:rPr>
              <w:t>If necessary contact Van Gaalen. Will need CRN.</w:t>
            </w:r>
          </w:p>
          <w:p w14:paraId="218D83FE" w14:textId="0ACFEDA1" w:rsidR="00791F9C" w:rsidRPr="00AD4C95" w:rsidRDefault="00791F9C" w:rsidP="00791F9C">
            <w:pPr>
              <w:pStyle w:val="TableHeader"/>
              <w:numPr>
                <w:ilvl w:val="1"/>
                <w:numId w:val="34"/>
              </w:numPr>
              <w:jc w:val="left"/>
              <w:rPr>
                <w:b w:val="0"/>
                <w:bCs/>
                <w:sz w:val="24"/>
                <w:szCs w:val="24"/>
              </w:rPr>
            </w:pPr>
            <w:r>
              <w:rPr>
                <w:b w:val="0"/>
                <w:bCs/>
                <w:sz w:val="24"/>
                <w:szCs w:val="24"/>
              </w:rPr>
              <w:t xml:space="preserve">Need analysis of data and plan for improvement. </w:t>
            </w:r>
          </w:p>
          <w:p w14:paraId="26ECEF2F" w14:textId="77777777" w:rsidR="00057131" w:rsidRPr="00AD4C95" w:rsidRDefault="00057131" w:rsidP="00057131">
            <w:pPr>
              <w:pStyle w:val="TableHeader"/>
              <w:ind w:left="720"/>
              <w:jc w:val="left"/>
              <w:rPr>
                <w:b w:val="0"/>
                <w:bCs/>
                <w:sz w:val="24"/>
                <w:szCs w:val="24"/>
              </w:rPr>
            </w:pPr>
          </w:p>
          <w:p w14:paraId="7D0C36FA" w14:textId="77777777" w:rsidR="00057131" w:rsidRPr="00AD4C95" w:rsidRDefault="00057131" w:rsidP="00922B6F">
            <w:pPr>
              <w:pStyle w:val="TableHeader"/>
              <w:jc w:val="left"/>
              <w:rPr>
                <w:b w:val="0"/>
                <w:bCs/>
                <w:sz w:val="24"/>
                <w:szCs w:val="24"/>
              </w:rPr>
            </w:pPr>
          </w:p>
        </w:tc>
        <w:tc>
          <w:tcPr>
            <w:tcW w:w="2790" w:type="dxa"/>
          </w:tcPr>
          <w:p w14:paraId="58A61F10" w14:textId="77777777" w:rsidR="00057131" w:rsidRDefault="00057131" w:rsidP="00965C45">
            <w:pPr>
              <w:pStyle w:val="TableHeader"/>
              <w:jc w:val="left"/>
              <w:rPr>
                <w:b w:val="0"/>
                <w:bCs/>
              </w:rPr>
            </w:pPr>
          </w:p>
        </w:tc>
      </w:tr>
      <w:tr w:rsidR="00E2117D" w:rsidRPr="00E9667E" w14:paraId="7A731BDD" w14:textId="77777777" w:rsidTr="005875D8">
        <w:trPr>
          <w:cantSplit/>
          <w:trHeight w:val="1088"/>
        </w:trPr>
        <w:tc>
          <w:tcPr>
            <w:tcW w:w="3510" w:type="dxa"/>
          </w:tcPr>
          <w:p w14:paraId="041917FE" w14:textId="79FF50BE" w:rsidR="00AA035A" w:rsidRPr="006D6C00" w:rsidRDefault="00AA035A" w:rsidP="00AA035A">
            <w:pPr>
              <w:pStyle w:val="TableHeader"/>
              <w:jc w:val="left"/>
              <w:rPr>
                <w:b w:val="0"/>
                <w:bCs/>
                <w:sz w:val="24"/>
              </w:rPr>
            </w:pPr>
            <w:r>
              <w:rPr>
                <w:bCs/>
                <w:sz w:val="24"/>
              </w:rPr>
              <w:lastRenderedPageBreak/>
              <w:t>Break Out Groups</w:t>
            </w:r>
          </w:p>
          <w:p w14:paraId="6BA841D7" w14:textId="46D663F5" w:rsidR="00E2117D" w:rsidRDefault="00E2117D" w:rsidP="00E2117D">
            <w:pPr>
              <w:pStyle w:val="AgendaLevel1"/>
              <w:numPr>
                <w:ilvl w:val="0"/>
                <w:numId w:val="0"/>
              </w:numPr>
              <w:rPr>
                <w:rFonts w:cstheme="minorHAnsi"/>
              </w:rPr>
            </w:pPr>
          </w:p>
        </w:tc>
        <w:tc>
          <w:tcPr>
            <w:tcW w:w="7380" w:type="dxa"/>
          </w:tcPr>
          <w:p w14:paraId="232EF0EC" w14:textId="30EA418C" w:rsidR="00E2117D" w:rsidRDefault="00E2117D" w:rsidP="00E2117D">
            <w:pPr>
              <w:pStyle w:val="TableHeader"/>
              <w:jc w:val="left"/>
              <w:rPr>
                <w:b w:val="0"/>
                <w:bCs/>
              </w:rPr>
            </w:pPr>
          </w:p>
          <w:p w14:paraId="25E15946" w14:textId="28792064" w:rsidR="00AA035A" w:rsidRPr="00AA035A" w:rsidRDefault="00AA035A" w:rsidP="00E2117D">
            <w:pPr>
              <w:pStyle w:val="TableHeader"/>
              <w:jc w:val="left"/>
              <w:rPr>
                <w:bCs/>
                <w:sz w:val="24"/>
              </w:rPr>
            </w:pPr>
            <w:r w:rsidRPr="00AA035A">
              <w:rPr>
                <w:bCs/>
                <w:sz w:val="24"/>
              </w:rPr>
              <w:t>Break Out Sessions</w:t>
            </w:r>
          </w:p>
          <w:p w14:paraId="76F418F3" w14:textId="3E02FC65" w:rsidR="00E2117D" w:rsidRPr="00AA035A" w:rsidRDefault="00AA035A" w:rsidP="00AA035A">
            <w:pPr>
              <w:pStyle w:val="TableHeader"/>
              <w:numPr>
                <w:ilvl w:val="0"/>
                <w:numId w:val="34"/>
              </w:numPr>
              <w:jc w:val="left"/>
              <w:rPr>
                <w:b w:val="0"/>
                <w:bCs/>
                <w:sz w:val="24"/>
                <w:szCs w:val="24"/>
              </w:rPr>
            </w:pPr>
            <w:r w:rsidRPr="00AA035A">
              <w:rPr>
                <w:b w:val="0"/>
                <w:bCs/>
                <w:sz w:val="24"/>
                <w:szCs w:val="24"/>
              </w:rPr>
              <w:t xml:space="preserve">Faculty </w:t>
            </w:r>
            <w:r>
              <w:rPr>
                <w:b w:val="0"/>
                <w:bCs/>
                <w:sz w:val="24"/>
                <w:szCs w:val="24"/>
              </w:rPr>
              <w:t>broke out into individual groups to discuss courses for assessment.</w:t>
            </w:r>
          </w:p>
          <w:p w14:paraId="520E7E62" w14:textId="77777777" w:rsidR="00E2117D" w:rsidRDefault="00E2117D" w:rsidP="00E2117D">
            <w:pPr>
              <w:pStyle w:val="TableHeader"/>
              <w:jc w:val="left"/>
              <w:rPr>
                <w:b w:val="0"/>
                <w:bCs/>
              </w:rPr>
            </w:pPr>
          </w:p>
          <w:p w14:paraId="4E518252" w14:textId="77777777" w:rsidR="00E2117D" w:rsidRDefault="00E2117D" w:rsidP="00E2117D">
            <w:pPr>
              <w:pStyle w:val="TableHeader"/>
              <w:jc w:val="left"/>
              <w:rPr>
                <w:b w:val="0"/>
                <w:bCs/>
              </w:rPr>
            </w:pPr>
          </w:p>
          <w:p w14:paraId="30F2C2A7" w14:textId="78A11420" w:rsidR="00E2117D" w:rsidRPr="00DB5FC2" w:rsidRDefault="00E2117D" w:rsidP="00E2117D">
            <w:pPr>
              <w:pStyle w:val="TableHeader"/>
              <w:jc w:val="left"/>
              <w:rPr>
                <w:b w:val="0"/>
                <w:bCs/>
              </w:rPr>
            </w:pPr>
          </w:p>
        </w:tc>
        <w:tc>
          <w:tcPr>
            <w:tcW w:w="2790" w:type="dxa"/>
          </w:tcPr>
          <w:p w14:paraId="6C2249B8" w14:textId="43FE3589" w:rsidR="00E2117D" w:rsidRPr="00DB5FC2" w:rsidRDefault="00E2117D" w:rsidP="00E2117D">
            <w:pPr>
              <w:pStyle w:val="TableHeader"/>
              <w:jc w:val="left"/>
              <w:rPr>
                <w:b w:val="0"/>
                <w:bCs/>
              </w:rPr>
            </w:pPr>
          </w:p>
        </w:tc>
      </w:tr>
    </w:tbl>
    <w:p w14:paraId="74F3FF35" w14:textId="324DF7FF" w:rsidR="0021179E" w:rsidRDefault="0021179E" w:rsidP="003D09DB"/>
    <w:tbl>
      <w:tblPr>
        <w:tblStyle w:val="TableGrid"/>
        <w:tblW w:w="0" w:type="auto"/>
        <w:tblLook w:val="04A0" w:firstRow="1" w:lastRow="0" w:firstColumn="1" w:lastColumn="0" w:noHBand="0" w:noVBand="1"/>
      </w:tblPr>
      <w:tblGrid>
        <w:gridCol w:w="14390"/>
      </w:tblGrid>
      <w:tr w:rsidR="005875D8" w14:paraId="4CF5E0B4" w14:textId="77777777" w:rsidTr="005875D8">
        <w:tc>
          <w:tcPr>
            <w:tcW w:w="14390" w:type="dxa"/>
          </w:tcPr>
          <w:p w14:paraId="5D742D2C" w14:textId="140A8FF5" w:rsidR="005875D8" w:rsidRPr="005875D8" w:rsidRDefault="005875D8" w:rsidP="005875D8">
            <w:pPr>
              <w:pStyle w:val="TableHeader"/>
              <w:jc w:val="left"/>
            </w:pPr>
            <w:r w:rsidRPr="005875D8">
              <w:rPr>
                <w:bCs/>
                <w:sz w:val="24"/>
                <w:szCs w:val="24"/>
              </w:rPr>
              <w:t>No official adjournment. When Break Out Groups finished discussion, they left for lunch. Since no other business was planned, the meeting did not reconvene after lunch.</w:t>
            </w:r>
          </w:p>
        </w:tc>
      </w:tr>
    </w:tbl>
    <w:p w14:paraId="742FBA64" w14:textId="77777777" w:rsidR="005875D8" w:rsidRDefault="005875D8" w:rsidP="003D09DB"/>
    <w:sectPr w:rsidR="005875D8" w:rsidSect="00E74C2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2FC" w14:textId="66B125B6" w:rsidR="00B63B9A" w:rsidRPr="00942ABE" w:rsidRDefault="00B63B9A" w:rsidP="00DC286E">
    <w:pPr>
      <w:pStyle w:val="Footer"/>
      <w:tabs>
        <w:tab w:val="clear" w:pos="4320"/>
        <w:tab w:val="clear" w:pos="8640"/>
        <w:tab w:val="center" w:pos="5400"/>
      </w:tabs>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1AF581C7"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color w:val="FF0000"/>
      </w:rPr>
      <w:id w:val="588893524"/>
      <w:docPartObj>
        <w:docPartGallery w:val="Watermarks"/>
        <w:docPartUnique/>
      </w:docPartObj>
    </w:sdtPr>
    <w:sdtEndPr/>
    <w:sdtContent>
      <w:p w14:paraId="1BE173F2" w14:textId="51CF4930" w:rsidR="00B63B9A" w:rsidRPr="009B6B56" w:rsidRDefault="00A75ADF" w:rsidP="00D016B4">
        <w:pPr>
          <w:pStyle w:val="Header"/>
          <w:jc w:val="right"/>
          <w:rPr>
            <w:rFonts w:cstheme="minorHAnsi"/>
            <w:color w:val="FF0000"/>
          </w:rPr>
        </w:pPr>
        <w:r>
          <w:rPr>
            <w:rFonts w:cstheme="minorHAnsi"/>
            <w:noProof/>
            <w:color w:val="FF0000"/>
          </w:rPr>
          <w:pict w14:anchorId="20B05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06F909B1"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09B6FBB"/>
    <w:multiLevelType w:val="hybridMultilevel"/>
    <w:tmpl w:val="49D8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745DC"/>
    <w:multiLevelType w:val="hybridMultilevel"/>
    <w:tmpl w:val="D78C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F313F"/>
    <w:multiLevelType w:val="hybridMultilevel"/>
    <w:tmpl w:val="1BD8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91383"/>
    <w:multiLevelType w:val="hybridMultilevel"/>
    <w:tmpl w:val="212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190"/>
    <w:multiLevelType w:val="hybridMultilevel"/>
    <w:tmpl w:val="3D86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66841"/>
    <w:multiLevelType w:val="hybridMultilevel"/>
    <w:tmpl w:val="D22C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B613D"/>
    <w:multiLevelType w:val="hybridMultilevel"/>
    <w:tmpl w:val="4FEE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C4222"/>
    <w:multiLevelType w:val="hybridMultilevel"/>
    <w:tmpl w:val="C20C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D16B4"/>
    <w:multiLevelType w:val="hybridMultilevel"/>
    <w:tmpl w:val="6F0ED6A2"/>
    <w:lvl w:ilvl="0" w:tplc="04090003">
      <w:start w:val="1"/>
      <w:numFmt w:val="bullet"/>
      <w:lvlText w:val="o"/>
      <w:lvlJc w:val="left"/>
      <w:pPr>
        <w:ind w:left="1874" w:hanging="360"/>
      </w:pPr>
      <w:rPr>
        <w:rFonts w:ascii="Courier New" w:hAnsi="Courier New" w:cs="Courier New"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0"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834968"/>
    <w:multiLevelType w:val="hybridMultilevel"/>
    <w:tmpl w:val="475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D779E"/>
    <w:multiLevelType w:val="hybridMultilevel"/>
    <w:tmpl w:val="628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8514B"/>
    <w:multiLevelType w:val="hybridMultilevel"/>
    <w:tmpl w:val="C1E4DE0C"/>
    <w:lvl w:ilvl="0" w:tplc="04090003">
      <w:start w:val="1"/>
      <w:numFmt w:val="bullet"/>
      <w:lvlText w:val="o"/>
      <w:lvlJc w:val="left"/>
      <w:pPr>
        <w:ind w:left="2418" w:hanging="360"/>
      </w:pPr>
      <w:rPr>
        <w:rFonts w:ascii="Courier New" w:hAnsi="Courier New" w:cs="Courier New"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4" w15:restartNumberingAfterBreak="0">
    <w:nsid w:val="2A7050FE"/>
    <w:multiLevelType w:val="hybridMultilevel"/>
    <w:tmpl w:val="F244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6364C"/>
    <w:multiLevelType w:val="hybridMultilevel"/>
    <w:tmpl w:val="ED9E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3807"/>
    <w:multiLevelType w:val="hybridMultilevel"/>
    <w:tmpl w:val="61822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6A5F6C"/>
    <w:multiLevelType w:val="hybridMultilevel"/>
    <w:tmpl w:val="16925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416D8D"/>
    <w:multiLevelType w:val="hybridMultilevel"/>
    <w:tmpl w:val="F9E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31948"/>
    <w:multiLevelType w:val="hybridMultilevel"/>
    <w:tmpl w:val="2CF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7C0964"/>
    <w:multiLevelType w:val="hybridMultilevel"/>
    <w:tmpl w:val="E9C8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06974"/>
    <w:multiLevelType w:val="hybridMultilevel"/>
    <w:tmpl w:val="8480C81A"/>
    <w:lvl w:ilvl="0" w:tplc="04090003">
      <w:start w:val="1"/>
      <w:numFmt w:val="bullet"/>
      <w:lvlText w:val="o"/>
      <w:lvlJc w:val="left"/>
      <w:pPr>
        <w:ind w:left="1929" w:hanging="360"/>
      </w:pPr>
      <w:rPr>
        <w:rFonts w:ascii="Courier New" w:hAnsi="Courier New" w:cs="Courier New" w:hint="default"/>
      </w:rPr>
    </w:lvl>
    <w:lvl w:ilvl="1" w:tplc="04090003" w:tentative="1">
      <w:start w:val="1"/>
      <w:numFmt w:val="bullet"/>
      <w:lvlText w:val="o"/>
      <w:lvlJc w:val="left"/>
      <w:pPr>
        <w:ind w:left="2649" w:hanging="360"/>
      </w:pPr>
      <w:rPr>
        <w:rFonts w:ascii="Courier New" w:hAnsi="Courier New" w:cs="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cs="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cs="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24" w15:restartNumberingAfterBreak="0">
    <w:nsid w:val="55754192"/>
    <w:multiLevelType w:val="hybridMultilevel"/>
    <w:tmpl w:val="87C2BE46"/>
    <w:lvl w:ilvl="0" w:tplc="04090003">
      <w:start w:val="1"/>
      <w:numFmt w:val="bullet"/>
      <w:lvlText w:val="o"/>
      <w:lvlJc w:val="left"/>
      <w:pPr>
        <w:ind w:left="1966" w:hanging="360"/>
      </w:pPr>
      <w:rPr>
        <w:rFonts w:ascii="Courier New" w:hAnsi="Courier New" w:cs="Courier New"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25" w15:restartNumberingAfterBreak="0">
    <w:nsid w:val="58394966"/>
    <w:multiLevelType w:val="hybridMultilevel"/>
    <w:tmpl w:val="24646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493F64"/>
    <w:multiLevelType w:val="hybridMultilevel"/>
    <w:tmpl w:val="32CE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50456"/>
    <w:multiLevelType w:val="hybridMultilevel"/>
    <w:tmpl w:val="F030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17BDD"/>
    <w:multiLevelType w:val="hybridMultilevel"/>
    <w:tmpl w:val="23AAA4BA"/>
    <w:lvl w:ilvl="0" w:tplc="04090003">
      <w:start w:val="1"/>
      <w:numFmt w:val="bullet"/>
      <w:lvlText w:val="o"/>
      <w:lvlJc w:val="left"/>
      <w:pPr>
        <w:ind w:left="2271" w:hanging="360"/>
      </w:pPr>
      <w:rPr>
        <w:rFonts w:ascii="Courier New" w:hAnsi="Courier New" w:cs="Courier New" w:hint="default"/>
      </w:rPr>
    </w:lvl>
    <w:lvl w:ilvl="1" w:tplc="04090003" w:tentative="1">
      <w:start w:val="1"/>
      <w:numFmt w:val="bullet"/>
      <w:lvlText w:val="o"/>
      <w:lvlJc w:val="left"/>
      <w:pPr>
        <w:ind w:left="2991" w:hanging="360"/>
      </w:pPr>
      <w:rPr>
        <w:rFonts w:ascii="Courier New" w:hAnsi="Courier New" w:cs="Courier New" w:hint="default"/>
      </w:rPr>
    </w:lvl>
    <w:lvl w:ilvl="2" w:tplc="04090005" w:tentative="1">
      <w:start w:val="1"/>
      <w:numFmt w:val="bullet"/>
      <w:lvlText w:val=""/>
      <w:lvlJc w:val="left"/>
      <w:pPr>
        <w:ind w:left="3711" w:hanging="360"/>
      </w:pPr>
      <w:rPr>
        <w:rFonts w:ascii="Wingdings" w:hAnsi="Wingdings" w:hint="default"/>
      </w:rPr>
    </w:lvl>
    <w:lvl w:ilvl="3" w:tplc="04090001" w:tentative="1">
      <w:start w:val="1"/>
      <w:numFmt w:val="bullet"/>
      <w:lvlText w:val=""/>
      <w:lvlJc w:val="left"/>
      <w:pPr>
        <w:ind w:left="4431" w:hanging="360"/>
      </w:pPr>
      <w:rPr>
        <w:rFonts w:ascii="Symbol" w:hAnsi="Symbol" w:hint="default"/>
      </w:rPr>
    </w:lvl>
    <w:lvl w:ilvl="4" w:tplc="04090003" w:tentative="1">
      <w:start w:val="1"/>
      <w:numFmt w:val="bullet"/>
      <w:lvlText w:val="o"/>
      <w:lvlJc w:val="left"/>
      <w:pPr>
        <w:ind w:left="5151" w:hanging="360"/>
      </w:pPr>
      <w:rPr>
        <w:rFonts w:ascii="Courier New" w:hAnsi="Courier New" w:cs="Courier New" w:hint="default"/>
      </w:rPr>
    </w:lvl>
    <w:lvl w:ilvl="5" w:tplc="04090005" w:tentative="1">
      <w:start w:val="1"/>
      <w:numFmt w:val="bullet"/>
      <w:lvlText w:val=""/>
      <w:lvlJc w:val="left"/>
      <w:pPr>
        <w:ind w:left="5871" w:hanging="360"/>
      </w:pPr>
      <w:rPr>
        <w:rFonts w:ascii="Wingdings" w:hAnsi="Wingdings" w:hint="default"/>
      </w:rPr>
    </w:lvl>
    <w:lvl w:ilvl="6" w:tplc="04090001" w:tentative="1">
      <w:start w:val="1"/>
      <w:numFmt w:val="bullet"/>
      <w:lvlText w:val=""/>
      <w:lvlJc w:val="left"/>
      <w:pPr>
        <w:ind w:left="6591" w:hanging="360"/>
      </w:pPr>
      <w:rPr>
        <w:rFonts w:ascii="Symbol" w:hAnsi="Symbol" w:hint="default"/>
      </w:rPr>
    </w:lvl>
    <w:lvl w:ilvl="7" w:tplc="04090003" w:tentative="1">
      <w:start w:val="1"/>
      <w:numFmt w:val="bullet"/>
      <w:lvlText w:val="o"/>
      <w:lvlJc w:val="left"/>
      <w:pPr>
        <w:ind w:left="7311" w:hanging="360"/>
      </w:pPr>
      <w:rPr>
        <w:rFonts w:ascii="Courier New" w:hAnsi="Courier New" w:cs="Courier New" w:hint="default"/>
      </w:rPr>
    </w:lvl>
    <w:lvl w:ilvl="8" w:tplc="04090005" w:tentative="1">
      <w:start w:val="1"/>
      <w:numFmt w:val="bullet"/>
      <w:lvlText w:val=""/>
      <w:lvlJc w:val="left"/>
      <w:pPr>
        <w:ind w:left="8031" w:hanging="360"/>
      </w:pPr>
      <w:rPr>
        <w:rFonts w:ascii="Wingdings" w:hAnsi="Wingdings" w:hint="default"/>
      </w:rPr>
    </w:lvl>
  </w:abstractNum>
  <w:abstractNum w:abstractNumId="29" w15:restartNumberingAfterBreak="0">
    <w:nsid w:val="6B654C14"/>
    <w:multiLevelType w:val="hybridMultilevel"/>
    <w:tmpl w:val="BC5CB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03FD7"/>
    <w:multiLevelType w:val="hybridMultilevel"/>
    <w:tmpl w:val="A81CE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97FB4"/>
    <w:multiLevelType w:val="hybridMultilevel"/>
    <w:tmpl w:val="C56E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27BD5"/>
    <w:multiLevelType w:val="hybridMultilevel"/>
    <w:tmpl w:val="22404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90972"/>
    <w:multiLevelType w:val="hybridMultilevel"/>
    <w:tmpl w:val="0E54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D1181"/>
    <w:multiLevelType w:val="hybridMultilevel"/>
    <w:tmpl w:val="6DCC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10"/>
  </w:num>
  <w:num w:numId="4">
    <w:abstractNumId w:val="21"/>
  </w:num>
  <w:num w:numId="5">
    <w:abstractNumId w:val="25"/>
  </w:num>
  <w:num w:numId="6">
    <w:abstractNumId w:val="7"/>
  </w:num>
  <w:num w:numId="7">
    <w:abstractNumId w:val="18"/>
  </w:num>
  <w:num w:numId="8">
    <w:abstractNumId w:val="17"/>
  </w:num>
  <w:num w:numId="9">
    <w:abstractNumId w:val="20"/>
  </w:num>
  <w:num w:numId="10">
    <w:abstractNumId w:val="34"/>
  </w:num>
  <w:num w:numId="11">
    <w:abstractNumId w:val="14"/>
  </w:num>
  <w:num w:numId="12">
    <w:abstractNumId w:val="26"/>
  </w:num>
  <w:num w:numId="13">
    <w:abstractNumId w:val="1"/>
  </w:num>
  <w:num w:numId="14">
    <w:abstractNumId w:val="4"/>
  </w:num>
  <w:num w:numId="15">
    <w:abstractNumId w:val="31"/>
  </w:num>
  <w:num w:numId="16">
    <w:abstractNumId w:val="6"/>
  </w:num>
  <w:num w:numId="17">
    <w:abstractNumId w:val="2"/>
  </w:num>
  <w:num w:numId="18">
    <w:abstractNumId w:val="22"/>
  </w:num>
  <w:num w:numId="19">
    <w:abstractNumId w:val="16"/>
  </w:num>
  <w:num w:numId="20">
    <w:abstractNumId w:val="11"/>
  </w:num>
  <w:num w:numId="21">
    <w:abstractNumId w:val="19"/>
  </w:num>
  <w:num w:numId="22">
    <w:abstractNumId w:val="8"/>
  </w:num>
  <w:num w:numId="23">
    <w:abstractNumId w:val="5"/>
  </w:num>
  <w:num w:numId="24">
    <w:abstractNumId w:val="32"/>
  </w:num>
  <w:num w:numId="25">
    <w:abstractNumId w:val="29"/>
  </w:num>
  <w:num w:numId="26">
    <w:abstractNumId w:val="27"/>
  </w:num>
  <w:num w:numId="27">
    <w:abstractNumId w:val="12"/>
  </w:num>
  <w:num w:numId="28">
    <w:abstractNumId w:val="9"/>
  </w:num>
  <w:num w:numId="29">
    <w:abstractNumId w:val="13"/>
  </w:num>
  <w:num w:numId="30">
    <w:abstractNumId w:val="30"/>
  </w:num>
  <w:num w:numId="31">
    <w:abstractNumId w:val="28"/>
  </w:num>
  <w:num w:numId="32">
    <w:abstractNumId w:val="24"/>
  </w:num>
  <w:num w:numId="33">
    <w:abstractNumId w:val="23"/>
  </w:num>
  <w:num w:numId="34">
    <w:abstractNumId w:val="33"/>
  </w:num>
  <w:num w:numId="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131"/>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67"/>
    <w:rsid w:val="00082FE6"/>
    <w:rsid w:val="000831F7"/>
    <w:rsid w:val="0008325A"/>
    <w:rsid w:val="00083346"/>
    <w:rsid w:val="00084595"/>
    <w:rsid w:val="000846BA"/>
    <w:rsid w:val="00085560"/>
    <w:rsid w:val="00085A12"/>
    <w:rsid w:val="000862CF"/>
    <w:rsid w:val="000905DC"/>
    <w:rsid w:val="00091443"/>
    <w:rsid w:val="00091C53"/>
    <w:rsid w:val="00092314"/>
    <w:rsid w:val="00092B16"/>
    <w:rsid w:val="00092C96"/>
    <w:rsid w:val="0009333E"/>
    <w:rsid w:val="00093467"/>
    <w:rsid w:val="00093B08"/>
    <w:rsid w:val="0009434E"/>
    <w:rsid w:val="00094DBB"/>
    <w:rsid w:val="00094FE4"/>
    <w:rsid w:val="00095EBA"/>
    <w:rsid w:val="000A068F"/>
    <w:rsid w:val="000A09DE"/>
    <w:rsid w:val="000A1447"/>
    <w:rsid w:val="000A3D6F"/>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389"/>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1E8A"/>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E69"/>
    <w:rsid w:val="001C70ED"/>
    <w:rsid w:val="001D0258"/>
    <w:rsid w:val="001D03E0"/>
    <w:rsid w:val="001D0A5E"/>
    <w:rsid w:val="001D1967"/>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5FC"/>
    <w:rsid w:val="002336CD"/>
    <w:rsid w:val="00235BCF"/>
    <w:rsid w:val="00235CA3"/>
    <w:rsid w:val="00235D36"/>
    <w:rsid w:val="002374AC"/>
    <w:rsid w:val="002374D1"/>
    <w:rsid w:val="0024055D"/>
    <w:rsid w:val="00240A42"/>
    <w:rsid w:val="00240E14"/>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36"/>
    <w:rsid w:val="0028284E"/>
    <w:rsid w:val="0028302D"/>
    <w:rsid w:val="00283205"/>
    <w:rsid w:val="00284319"/>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2A55"/>
    <w:rsid w:val="00302F6F"/>
    <w:rsid w:val="003030C3"/>
    <w:rsid w:val="0030335F"/>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2D27"/>
    <w:rsid w:val="00323373"/>
    <w:rsid w:val="003235C0"/>
    <w:rsid w:val="00323CA4"/>
    <w:rsid w:val="00324EE4"/>
    <w:rsid w:val="0032507F"/>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183A"/>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5C38"/>
    <w:rsid w:val="003C6049"/>
    <w:rsid w:val="003C639F"/>
    <w:rsid w:val="003C73B5"/>
    <w:rsid w:val="003C7EDF"/>
    <w:rsid w:val="003D0852"/>
    <w:rsid w:val="003D09DB"/>
    <w:rsid w:val="003D265E"/>
    <w:rsid w:val="003D3438"/>
    <w:rsid w:val="003D36C7"/>
    <w:rsid w:val="003D3AD0"/>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F02C8"/>
    <w:rsid w:val="003F08F8"/>
    <w:rsid w:val="003F2C31"/>
    <w:rsid w:val="003F3298"/>
    <w:rsid w:val="003F4815"/>
    <w:rsid w:val="003F5245"/>
    <w:rsid w:val="003F6115"/>
    <w:rsid w:val="003F6518"/>
    <w:rsid w:val="003F67FD"/>
    <w:rsid w:val="003F6CE6"/>
    <w:rsid w:val="003F7677"/>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4EED"/>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6793D"/>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5D8"/>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B5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6C00"/>
    <w:rsid w:val="006D7DE4"/>
    <w:rsid w:val="006E00D7"/>
    <w:rsid w:val="006E020B"/>
    <w:rsid w:val="006E2A04"/>
    <w:rsid w:val="006E30A6"/>
    <w:rsid w:val="006E32CB"/>
    <w:rsid w:val="006E4F42"/>
    <w:rsid w:val="006E50B8"/>
    <w:rsid w:val="006E568E"/>
    <w:rsid w:val="006E6760"/>
    <w:rsid w:val="006E68CB"/>
    <w:rsid w:val="006E68F9"/>
    <w:rsid w:val="006E782A"/>
    <w:rsid w:val="006F0354"/>
    <w:rsid w:val="006F0819"/>
    <w:rsid w:val="006F1E88"/>
    <w:rsid w:val="006F2748"/>
    <w:rsid w:val="006F3730"/>
    <w:rsid w:val="006F5402"/>
    <w:rsid w:val="006F5AB1"/>
    <w:rsid w:val="006F7FAF"/>
    <w:rsid w:val="00700F29"/>
    <w:rsid w:val="007015A7"/>
    <w:rsid w:val="0070230E"/>
    <w:rsid w:val="00703723"/>
    <w:rsid w:val="007044AB"/>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7B3"/>
    <w:rsid w:val="00741C87"/>
    <w:rsid w:val="0074214C"/>
    <w:rsid w:val="007429DD"/>
    <w:rsid w:val="00742D79"/>
    <w:rsid w:val="00744187"/>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70B88"/>
    <w:rsid w:val="0077189D"/>
    <w:rsid w:val="0077228F"/>
    <w:rsid w:val="00772391"/>
    <w:rsid w:val="00773112"/>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1F9C"/>
    <w:rsid w:val="00792396"/>
    <w:rsid w:val="007924CB"/>
    <w:rsid w:val="00792AA4"/>
    <w:rsid w:val="00792E74"/>
    <w:rsid w:val="0079343F"/>
    <w:rsid w:val="00794676"/>
    <w:rsid w:val="00795100"/>
    <w:rsid w:val="00795C18"/>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387"/>
    <w:rsid w:val="007A545D"/>
    <w:rsid w:val="007A6AB9"/>
    <w:rsid w:val="007A7930"/>
    <w:rsid w:val="007B0555"/>
    <w:rsid w:val="007B1DDE"/>
    <w:rsid w:val="007B31C4"/>
    <w:rsid w:val="007B3359"/>
    <w:rsid w:val="007B3692"/>
    <w:rsid w:val="007B4311"/>
    <w:rsid w:val="007B443C"/>
    <w:rsid w:val="007B5CA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17"/>
    <w:rsid w:val="007F382B"/>
    <w:rsid w:val="007F4171"/>
    <w:rsid w:val="007F5899"/>
    <w:rsid w:val="007F6957"/>
    <w:rsid w:val="007F6A29"/>
    <w:rsid w:val="007F7A1B"/>
    <w:rsid w:val="00800106"/>
    <w:rsid w:val="00800D4A"/>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156"/>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E76A8"/>
    <w:rsid w:val="008F020B"/>
    <w:rsid w:val="008F0928"/>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0AF"/>
    <w:rsid w:val="009172B4"/>
    <w:rsid w:val="00920105"/>
    <w:rsid w:val="00920849"/>
    <w:rsid w:val="00921169"/>
    <w:rsid w:val="00922B6F"/>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6FF4"/>
    <w:rsid w:val="009371E9"/>
    <w:rsid w:val="009373E2"/>
    <w:rsid w:val="00937A52"/>
    <w:rsid w:val="00937BA9"/>
    <w:rsid w:val="009407A3"/>
    <w:rsid w:val="00941321"/>
    <w:rsid w:val="0094164F"/>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5C1"/>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5C"/>
    <w:rsid w:val="009C751C"/>
    <w:rsid w:val="009C7913"/>
    <w:rsid w:val="009C7F29"/>
    <w:rsid w:val="009D00D0"/>
    <w:rsid w:val="009D099D"/>
    <w:rsid w:val="009D1049"/>
    <w:rsid w:val="009D18C5"/>
    <w:rsid w:val="009D1908"/>
    <w:rsid w:val="009D1A3A"/>
    <w:rsid w:val="009D2101"/>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C2B"/>
    <w:rsid w:val="00A53CF3"/>
    <w:rsid w:val="00A53FA1"/>
    <w:rsid w:val="00A54B15"/>
    <w:rsid w:val="00A5646C"/>
    <w:rsid w:val="00A56F3F"/>
    <w:rsid w:val="00A5714D"/>
    <w:rsid w:val="00A57568"/>
    <w:rsid w:val="00A576F5"/>
    <w:rsid w:val="00A57894"/>
    <w:rsid w:val="00A60263"/>
    <w:rsid w:val="00A60363"/>
    <w:rsid w:val="00A608D5"/>
    <w:rsid w:val="00A619E3"/>
    <w:rsid w:val="00A62236"/>
    <w:rsid w:val="00A6287F"/>
    <w:rsid w:val="00A62CB6"/>
    <w:rsid w:val="00A6510A"/>
    <w:rsid w:val="00A65AED"/>
    <w:rsid w:val="00A665A3"/>
    <w:rsid w:val="00A700D0"/>
    <w:rsid w:val="00A70E66"/>
    <w:rsid w:val="00A72D82"/>
    <w:rsid w:val="00A72FF9"/>
    <w:rsid w:val="00A73457"/>
    <w:rsid w:val="00A7393A"/>
    <w:rsid w:val="00A73CB4"/>
    <w:rsid w:val="00A73EC7"/>
    <w:rsid w:val="00A73FC5"/>
    <w:rsid w:val="00A74073"/>
    <w:rsid w:val="00A745C3"/>
    <w:rsid w:val="00A74D20"/>
    <w:rsid w:val="00A75ADF"/>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4F5"/>
    <w:rsid w:val="00A966DC"/>
    <w:rsid w:val="00A97613"/>
    <w:rsid w:val="00A97772"/>
    <w:rsid w:val="00A97D4D"/>
    <w:rsid w:val="00AA035A"/>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4C95"/>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0F90"/>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07BD"/>
    <w:rsid w:val="00B1145D"/>
    <w:rsid w:val="00B11705"/>
    <w:rsid w:val="00B11F11"/>
    <w:rsid w:val="00B138D8"/>
    <w:rsid w:val="00B1409F"/>
    <w:rsid w:val="00B14AB0"/>
    <w:rsid w:val="00B15020"/>
    <w:rsid w:val="00B15394"/>
    <w:rsid w:val="00B157C6"/>
    <w:rsid w:val="00B158EB"/>
    <w:rsid w:val="00B16D7A"/>
    <w:rsid w:val="00B17050"/>
    <w:rsid w:val="00B172E3"/>
    <w:rsid w:val="00B20A44"/>
    <w:rsid w:val="00B20B8B"/>
    <w:rsid w:val="00B2257C"/>
    <w:rsid w:val="00B22EFB"/>
    <w:rsid w:val="00B23236"/>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0"/>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6A79"/>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5BED"/>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442"/>
    <w:rsid w:val="00CA177B"/>
    <w:rsid w:val="00CA1B9D"/>
    <w:rsid w:val="00CA33CC"/>
    <w:rsid w:val="00CA43D1"/>
    <w:rsid w:val="00CA4866"/>
    <w:rsid w:val="00CA6202"/>
    <w:rsid w:val="00CA6223"/>
    <w:rsid w:val="00CA66DF"/>
    <w:rsid w:val="00CA6798"/>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3BA0"/>
    <w:rsid w:val="00D04619"/>
    <w:rsid w:val="00D05C65"/>
    <w:rsid w:val="00D05F1A"/>
    <w:rsid w:val="00D06AB1"/>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4154"/>
    <w:rsid w:val="00D34268"/>
    <w:rsid w:val="00D35912"/>
    <w:rsid w:val="00D36E38"/>
    <w:rsid w:val="00D40DE9"/>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0F89"/>
    <w:rsid w:val="00D6246C"/>
    <w:rsid w:val="00D62798"/>
    <w:rsid w:val="00D64025"/>
    <w:rsid w:val="00D64659"/>
    <w:rsid w:val="00D653F9"/>
    <w:rsid w:val="00D655CB"/>
    <w:rsid w:val="00D66063"/>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2FA9"/>
    <w:rsid w:val="00DB4FD4"/>
    <w:rsid w:val="00DB51CF"/>
    <w:rsid w:val="00DB563E"/>
    <w:rsid w:val="00DB58FD"/>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117D"/>
    <w:rsid w:val="00E22133"/>
    <w:rsid w:val="00E22C3E"/>
    <w:rsid w:val="00E23959"/>
    <w:rsid w:val="00E242BB"/>
    <w:rsid w:val="00E24737"/>
    <w:rsid w:val="00E2477A"/>
    <w:rsid w:val="00E249C2"/>
    <w:rsid w:val="00E24E35"/>
    <w:rsid w:val="00E25673"/>
    <w:rsid w:val="00E257A0"/>
    <w:rsid w:val="00E26741"/>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50078"/>
    <w:rsid w:val="00E50722"/>
    <w:rsid w:val="00E50DF2"/>
    <w:rsid w:val="00E50EA0"/>
    <w:rsid w:val="00E51643"/>
    <w:rsid w:val="00E53783"/>
    <w:rsid w:val="00E53E7E"/>
    <w:rsid w:val="00E54451"/>
    <w:rsid w:val="00E54FD6"/>
    <w:rsid w:val="00E55C89"/>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3918"/>
    <w:rsid w:val="00FE4597"/>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paragraph" w:styleId="Heading1">
    <w:name w:val="heading 1"/>
    <w:basedOn w:val="Normal"/>
    <w:next w:val="Normal"/>
    <w:link w:val="Heading1Char"/>
    <w:qFormat/>
    <w:rsid w:val="003F76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4"/>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 w:type="character" w:customStyle="1" w:styleId="Heading1Char">
    <w:name w:val="Heading 1 Char"/>
    <w:basedOn w:val="DefaultParagraphFont"/>
    <w:link w:val="Heading1"/>
    <w:rsid w:val="003F76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53552135">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930233398">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06929169">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CC92-5C74-474B-8FB7-EF5708066477}">
  <ds:schemaRefs>
    <ds:schemaRef ds:uri="http://purl.org/dc/terms/"/>
    <ds:schemaRef ds:uri="ae19b5ab-43a1-420d-a677-823568c42e7b"/>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803c7b59-ccd6-497d-9404-3148c0daa062"/>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D551417D-96EE-449B-B512-86951038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Andrea Rediger</cp:lastModifiedBy>
  <cp:revision>2</cp:revision>
  <cp:lastPrinted>2023-03-27T15:01:00Z</cp:lastPrinted>
  <dcterms:created xsi:type="dcterms:W3CDTF">2024-04-26T19:00:00Z</dcterms:created>
  <dcterms:modified xsi:type="dcterms:W3CDTF">2024-04-26T19:00:00Z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