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33129A" w14:textId="77777777" w:rsidR="00585042" w:rsidRDefault="00E91166">
      <w:pPr>
        <w:rPr>
          <w:color w:val="7030A0"/>
          <w:sz w:val="56"/>
          <w:szCs w:val="56"/>
        </w:rPr>
      </w:pPr>
      <w:bookmarkStart w:id="0" w:name="_heading=h.gjdgxs" w:colFirst="0" w:colLast="0"/>
      <w:bookmarkEnd w:id="0"/>
      <w:r>
        <w:rPr>
          <w:noProof/>
        </w:rPr>
        <w:drawing>
          <wp:anchor distT="0" distB="0" distL="114300" distR="114300" simplePos="0" relativeHeight="251658240" behindDoc="0" locked="0" layoutInCell="1" hidden="0" allowOverlap="1" wp14:anchorId="7F9FAE93" wp14:editId="2BF9465F">
            <wp:simplePos x="0" y="0"/>
            <wp:positionH relativeFrom="column">
              <wp:posOffset>3398520</wp:posOffset>
            </wp:positionH>
            <wp:positionV relativeFrom="paragraph">
              <wp:posOffset>10795</wp:posOffset>
            </wp:positionV>
            <wp:extent cx="2662238" cy="819150"/>
            <wp:effectExtent l="0" t="0" r="0" b="0"/>
            <wp:wrapSquare wrapText="bothSides" distT="0" distB="0" distL="114300" distR="114300"/>
            <wp:docPr id="3" name="image1.gif" descr="FSW Bookstore - Collier Campus"/>
            <wp:cNvGraphicFramePr/>
            <a:graphic xmlns:a="http://schemas.openxmlformats.org/drawingml/2006/main">
              <a:graphicData uri="http://schemas.openxmlformats.org/drawingml/2006/picture">
                <pic:pic xmlns:pic="http://schemas.openxmlformats.org/drawingml/2006/picture">
                  <pic:nvPicPr>
                    <pic:cNvPr id="0" name="image1.gif" descr="FSW Bookstore - Collier Campus"/>
                    <pic:cNvPicPr preferRelativeResize="0"/>
                  </pic:nvPicPr>
                  <pic:blipFill>
                    <a:blip r:embed="rId9"/>
                    <a:srcRect/>
                    <a:stretch>
                      <a:fillRect/>
                    </a:stretch>
                  </pic:blipFill>
                  <pic:spPr>
                    <a:xfrm>
                      <a:off x="0" y="0"/>
                      <a:ext cx="2662238" cy="819150"/>
                    </a:xfrm>
                    <a:prstGeom prst="rect">
                      <a:avLst/>
                    </a:prstGeom>
                    <a:ln/>
                  </pic:spPr>
                </pic:pic>
              </a:graphicData>
            </a:graphic>
          </wp:anchor>
        </w:drawing>
      </w:r>
    </w:p>
    <w:p w14:paraId="195D7876" w14:textId="77777777" w:rsidR="00585042" w:rsidRDefault="00585042">
      <w:pPr>
        <w:rPr>
          <w:color w:val="7030A0"/>
          <w:sz w:val="56"/>
          <w:szCs w:val="56"/>
        </w:rPr>
      </w:pPr>
    </w:p>
    <w:p w14:paraId="31E30A87" w14:textId="77777777" w:rsidR="00585042" w:rsidRDefault="00585042">
      <w:pPr>
        <w:rPr>
          <w:color w:val="7030A0"/>
          <w:sz w:val="56"/>
          <w:szCs w:val="56"/>
        </w:rPr>
      </w:pPr>
    </w:p>
    <w:p w14:paraId="6E17B7B4" w14:textId="77777777" w:rsidR="00585042" w:rsidRDefault="00585042">
      <w:pPr>
        <w:rPr>
          <w:color w:val="7030A0"/>
          <w:sz w:val="56"/>
          <w:szCs w:val="56"/>
        </w:rPr>
      </w:pPr>
    </w:p>
    <w:p w14:paraId="1EEF6C5A" w14:textId="77777777" w:rsidR="00585042" w:rsidRDefault="00E91166">
      <w:pPr>
        <w:jc w:val="center"/>
        <w:rPr>
          <w:color w:val="7030A0"/>
          <w:sz w:val="96"/>
          <w:szCs w:val="96"/>
        </w:rPr>
      </w:pPr>
      <w:r>
        <w:rPr>
          <w:color w:val="7030A0"/>
          <w:sz w:val="96"/>
          <w:szCs w:val="96"/>
        </w:rPr>
        <w:t>Faculty Handbook</w:t>
      </w:r>
    </w:p>
    <w:p w14:paraId="621C8B31" w14:textId="45299189" w:rsidR="00585042" w:rsidRDefault="00E91166">
      <w:pPr>
        <w:jc w:val="center"/>
        <w:rPr>
          <w:color w:val="7030A0"/>
          <w:sz w:val="96"/>
          <w:szCs w:val="96"/>
        </w:rPr>
      </w:pPr>
      <w:r>
        <w:rPr>
          <w:color w:val="7030A0"/>
          <w:sz w:val="96"/>
          <w:szCs w:val="96"/>
        </w:rPr>
        <w:t>202</w:t>
      </w:r>
      <w:r w:rsidR="00DF05EE">
        <w:rPr>
          <w:color w:val="7030A0"/>
          <w:sz w:val="96"/>
          <w:szCs w:val="96"/>
        </w:rPr>
        <w:t>4-2025</w:t>
      </w:r>
    </w:p>
    <w:p w14:paraId="7C14B01D" w14:textId="77777777" w:rsidR="00585042" w:rsidRDefault="00585042">
      <w:pPr>
        <w:rPr>
          <w:color w:val="7030A0"/>
          <w:sz w:val="56"/>
          <w:szCs w:val="56"/>
        </w:rPr>
      </w:pPr>
    </w:p>
    <w:p w14:paraId="40B53628" w14:textId="77777777" w:rsidR="00585042" w:rsidRDefault="00E91166">
      <w:pPr>
        <w:rPr>
          <w:color w:val="7030A0"/>
          <w:sz w:val="56"/>
          <w:szCs w:val="56"/>
        </w:rPr>
      </w:pPr>
      <w:r>
        <w:rPr>
          <w:color w:val="7030A0"/>
          <w:sz w:val="56"/>
          <w:szCs w:val="56"/>
        </w:rPr>
        <w:t xml:space="preserve"> </w:t>
      </w:r>
    </w:p>
    <w:p w14:paraId="02EB6C7C" w14:textId="77777777" w:rsidR="00585042" w:rsidRDefault="00E91166">
      <w:r>
        <w:br w:type="page"/>
      </w:r>
    </w:p>
    <w:p w14:paraId="1CAD7D42" w14:textId="77777777" w:rsidR="00585042" w:rsidRDefault="00E91166">
      <w:pPr>
        <w:keepNext/>
        <w:keepLines/>
        <w:pBdr>
          <w:top w:val="nil"/>
          <w:left w:val="nil"/>
          <w:bottom w:val="nil"/>
          <w:right w:val="nil"/>
          <w:between w:val="nil"/>
        </w:pBdr>
        <w:spacing w:before="240" w:after="0"/>
        <w:jc w:val="center"/>
        <w:rPr>
          <w:color w:val="2E75B5"/>
          <w:sz w:val="40"/>
          <w:szCs w:val="40"/>
        </w:rPr>
      </w:pPr>
      <w:r>
        <w:rPr>
          <w:color w:val="2E75B5"/>
          <w:sz w:val="40"/>
          <w:szCs w:val="40"/>
        </w:rPr>
        <w:lastRenderedPageBreak/>
        <w:t>Table of Contents</w:t>
      </w:r>
    </w:p>
    <w:sdt>
      <w:sdtPr>
        <w:id w:val="-1033803642"/>
        <w:docPartObj>
          <w:docPartGallery w:val="Table of Contents"/>
          <w:docPartUnique/>
        </w:docPartObj>
      </w:sdtPr>
      <w:sdtContent>
        <w:p w14:paraId="3BD8A8D9" w14:textId="6E7F4BCF" w:rsidR="00252D2D" w:rsidRDefault="00E91166">
          <w:pPr>
            <w:pStyle w:val="TOC1"/>
            <w:tabs>
              <w:tab w:val="right" w:pos="9350"/>
            </w:tabs>
            <w:rPr>
              <w:rFonts w:asciiTheme="minorHAnsi" w:eastAsiaTheme="minorEastAsia" w:hAnsiTheme="minorHAnsi" w:cstheme="minorBidi"/>
              <w:noProof/>
              <w:sz w:val="24"/>
              <w:szCs w:val="24"/>
            </w:rPr>
          </w:pPr>
          <w:r>
            <w:fldChar w:fldCharType="begin"/>
          </w:r>
          <w:r>
            <w:instrText xml:space="preserve"> TOC \h \u \z </w:instrText>
          </w:r>
          <w:r>
            <w:fldChar w:fldCharType="separate"/>
          </w:r>
          <w:hyperlink w:anchor="_Toc183444357" w:history="1">
            <w:r w:rsidR="00252D2D" w:rsidRPr="00807D42">
              <w:rPr>
                <w:rStyle w:val="Hyperlink"/>
                <w:b/>
                <w:noProof/>
              </w:rPr>
              <w:t>Organization and Governance of College</w:t>
            </w:r>
            <w:r w:rsidR="00252D2D">
              <w:rPr>
                <w:noProof/>
                <w:webHidden/>
              </w:rPr>
              <w:tab/>
            </w:r>
            <w:r w:rsidR="00252D2D">
              <w:rPr>
                <w:noProof/>
                <w:webHidden/>
              </w:rPr>
              <w:fldChar w:fldCharType="begin"/>
            </w:r>
            <w:r w:rsidR="00252D2D">
              <w:rPr>
                <w:noProof/>
                <w:webHidden/>
              </w:rPr>
              <w:instrText xml:space="preserve"> PAGEREF _Toc183444357 \h </w:instrText>
            </w:r>
            <w:r w:rsidR="00252D2D">
              <w:rPr>
                <w:noProof/>
                <w:webHidden/>
              </w:rPr>
            </w:r>
            <w:r w:rsidR="00252D2D">
              <w:rPr>
                <w:noProof/>
                <w:webHidden/>
              </w:rPr>
              <w:fldChar w:fldCharType="separate"/>
            </w:r>
            <w:r w:rsidR="00252D2D">
              <w:rPr>
                <w:noProof/>
                <w:webHidden/>
              </w:rPr>
              <w:t>4</w:t>
            </w:r>
            <w:r w:rsidR="00252D2D">
              <w:rPr>
                <w:noProof/>
                <w:webHidden/>
              </w:rPr>
              <w:fldChar w:fldCharType="end"/>
            </w:r>
          </w:hyperlink>
        </w:p>
        <w:p w14:paraId="01D267E0" w14:textId="4C56B0A5" w:rsidR="00252D2D" w:rsidRDefault="00252D2D">
          <w:pPr>
            <w:pStyle w:val="TOC2"/>
            <w:tabs>
              <w:tab w:val="right" w:pos="9350"/>
            </w:tabs>
            <w:rPr>
              <w:rFonts w:asciiTheme="minorHAnsi" w:eastAsiaTheme="minorEastAsia" w:hAnsiTheme="minorHAnsi" w:cstheme="minorBidi"/>
              <w:noProof/>
              <w:sz w:val="24"/>
              <w:szCs w:val="24"/>
            </w:rPr>
          </w:pPr>
          <w:hyperlink w:anchor="_Toc183444358" w:history="1">
            <w:r w:rsidRPr="00807D42">
              <w:rPr>
                <w:rStyle w:val="Hyperlink"/>
                <w:b/>
                <w:noProof/>
              </w:rPr>
              <w:t>Welcome</w:t>
            </w:r>
            <w:r>
              <w:rPr>
                <w:noProof/>
                <w:webHidden/>
              </w:rPr>
              <w:tab/>
            </w:r>
            <w:r>
              <w:rPr>
                <w:noProof/>
                <w:webHidden/>
              </w:rPr>
              <w:fldChar w:fldCharType="begin"/>
            </w:r>
            <w:r>
              <w:rPr>
                <w:noProof/>
                <w:webHidden/>
              </w:rPr>
              <w:instrText xml:space="preserve"> PAGEREF _Toc183444358 \h </w:instrText>
            </w:r>
            <w:r>
              <w:rPr>
                <w:noProof/>
                <w:webHidden/>
              </w:rPr>
            </w:r>
            <w:r>
              <w:rPr>
                <w:noProof/>
                <w:webHidden/>
              </w:rPr>
              <w:fldChar w:fldCharType="separate"/>
            </w:r>
            <w:r>
              <w:rPr>
                <w:noProof/>
                <w:webHidden/>
              </w:rPr>
              <w:t>4</w:t>
            </w:r>
            <w:r>
              <w:rPr>
                <w:noProof/>
                <w:webHidden/>
              </w:rPr>
              <w:fldChar w:fldCharType="end"/>
            </w:r>
          </w:hyperlink>
        </w:p>
        <w:p w14:paraId="7FE7A415" w14:textId="344D64C0" w:rsidR="00252D2D" w:rsidRDefault="00252D2D">
          <w:pPr>
            <w:pStyle w:val="TOC2"/>
            <w:tabs>
              <w:tab w:val="right" w:pos="9350"/>
            </w:tabs>
            <w:rPr>
              <w:rFonts w:asciiTheme="minorHAnsi" w:eastAsiaTheme="minorEastAsia" w:hAnsiTheme="minorHAnsi" w:cstheme="minorBidi"/>
              <w:noProof/>
              <w:sz w:val="24"/>
              <w:szCs w:val="24"/>
            </w:rPr>
          </w:pPr>
          <w:hyperlink w:anchor="_Toc183444359" w:history="1">
            <w:r w:rsidRPr="00807D42">
              <w:rPr>
                <w:rStyle w:val="Hyperlink"/>
                <w:b/>
                <w:noProof/>
              </w:rPr>
              <w:t>Accreditation</w:t>
            </w:r>
            <w:r>
              <w:rPr>
                <w:noProof/>
                <w:webHidden/>
              </w:rPr>
              <w:tab/>
            </w:r>
            <w:r>
              <w:rPr>
                <w:noProof/>
                <w:webHidden/>
              </w:rPr>
              <w:fldChar w:fldCharType="begin"/>
            </w:r>
            <w:r>
              <w:rPr>
                <w:noProof/>
                <w:webHidden/>
              </w:rPr>
              <w:instrText xml:space="preserve"> PAGEREF _Toc183444359 \h </w:instrText>
            </w:r>
            <w:r>
              <w:rPr>
                <w:noProof/>
                <w:webHidden/>
              </w:rPr>
            </w:r>
            <w:r>
              <w:rPr>
                <w:noProof/>
                <w:webHidden/>
              </w:rPr>
              <w:fldChar w:fldCharType="separate"/>
            </w:r>
            <w:r>
              <w:rPr>
                <w:noProof/>
                <w:webHidden/>
              </w:rPr>
              <w:t>4</w:t>
            </w:r>
            <w:r>
              <w:rPr>
                <w:noProof/>
                <w:webHidden/>
              </w:rPr>
              <w:fldChar w:fldCharType="end"/>
            </w:r>
          </w:hyperlink>
        </w:p>
        <w:p w14:paraId="748EC42C" w14:textId="6441C39B" w:rsidR="00252D2D" w:rsidRDefault="00252D2D">
          <w:pPr>
            <w:pStyle w:val="TOC2"/>
            <w:tabs>
              <w:tab w:val="right" w:pos="9350"/>
            </w:tabs>
            <w:rPr>
              <w:rFonts w:asciiTheme="minorHAnsi" w:eastAsiaTheme="minorEastAsia" w:hAnsiTheme="minorHAnsi" w:cstheme="minorBidi"/>
              <w:noProof/>
              <w:sz w:val="24"/>
              <w:szCs w:val="24"/>
            </w:rPr>
          </w:pPr>
          <w:hyperlink w:anchor="_Toc183444360" w:history="1">
            <w:r w:rsidRPr="00807D42">
              <w:rPr>
                <w:rStyle w:val="Hyperlink"/>
                <w:b/>
                <w:noProof/>
              </w:rPr>
              <w:t>Mission</w:t>
            </w:r>
            <w:r>
              <w:rPr>
                <w:noProof/>
                <w:webHidden/>
              </w:rPr>
              <w:tab/>
            </w:r>
            <w:r>
              <w:rPr>
                <w:noProof/>
                <w:webHidden/>
              </w:rPr>
              <w:fldChar w:fldCharType="begin"/>
            </w:r>
            <w:r>
              <w:rPr>
                <w:noProof/>
                <w:webHidden/>
              </w:rPr>
              <w:instrText xml:space="preserve"> PAGEREF _Toc183444360 \h </w:instrText>
            </w:r>
            <w:r>
              <w:rPr>
                <w:noProof/>
                <w:webHidden/>
              </w:rPr>
            </w:r>
            <w:r>
              <w:rPr>
                <w:noProof/>
                <w:webHidden/>
              </w:rPr>
              <w:fldChar w:fldCharType="separate"/>
            </w:r>
            <w:r>
              <w:rPr>
                <w:noProof/>
                <w:webHidden/>
              </w:rPr>
              <w:t>5</w:t>
            </w:r>
            <w:r>
              <w:rPr>
                <w:noProof/>
                <w:webHidden/>
              </w:rPr>
              <w:fldChar w:fldCharType="end"/>
            </w:r>
          </w:hyperlink>
        </w:p>
        <w:p w14:paraId="2408B735" w14:textId="3A838186" w:rsidR="00252D2D" w:rsidRDefault="00252D2D">
          <w:pPr>
            <w:pStyle w:val="TOC2"/>
            <w:tabs>
              <w:tab w:val="right" w:pos="9350"/>
            </w:tabs>
            <w:rPr>
              <w:rFonts w:asciiTheme="minorHAnsi" w:eastAsiaTheme="minorEastAsia" w:hAnsiTheme="minorHAnsi" w:cstheme="minorBidi"/>
              <w:noProof/>
              <w:sz w:val="24"/>
              <w:szCs w:val="24"/>
            </w:rPr>
          </w:pPr>
          <w:hyperlink w:anchor="_Toc183444361" w:history="1">
            <w:r w:rsidRPr="00807D42">
              <w:rPr>
                <w:rStyle w:val="Hyperlink"/>
                <w:b/>
                <w:noProof/>
              </w:rPr>
              <w:t>Program Excellence</w:t>
            </w:r>
            <w:r>
              <w:rPr>
                <w:noProof/>
                <w:webHidden/>
              </w:rPr>
              <w:tab/>
            </w:r>
            <w:r>
              <w:rPr>
                <w:noProof/>
                <w:webHidden/>
              </w:rPr>
              <w:fldChar w:fldCharType="begin"/>
            </w:r>
            <w:r>
              <w:rPr>
                <w:noProof/>
                <w:webHidden/>
              </w:rPr>
              <w:instrText xml:space="preserve"> PAGEREF _Toc183444361 \h </w:instrText>
            </w:r>
            <w:r>
              <w:rPr>
                <w:noProof/>
                <w:webHidden/>
              </w:rPr>
            </w:r>
            <w:r>
              <w:rPr>
                <w:noProof/>
                <w:webHidden/>
              </w:rPr>
              <w:fldChar w:fldCharType="separate"/>
            </w:r>
            <w:r>
              <w:rPr>
                <w:noProof/>
                <w:webHidden/>
              </w:rPr>
              <w:t>5</w:t>
            </w:r>
            <w:r>
              <w:rPr>
                <w:noProof/>
                <w:webHidden/>
              </w:rPr>
              <w:fldChar w:fldCharType="end"/>
            </w:r>
          </w:hyperlink>
        </w:p>
        <w:p w14:paraId="7D694364" w14:textId="043BC951" w:rsidR="00252D2D" w:rsidRDefault="00252D2D">
          <w:pPr>
            <w:pStyle w:val="TOC1"/>
            <w:tabs>
              <w:tab w:val="right" w:pos="9350"/>
            </w:tabs>
            <w:rPr>
              <w:rFonts w:asciiTheme="minorHAnsi" w:eastAsiaTheme="minorEastAsia" w:hAnsiTheme="minorHAnsi" w:cstheme="minorBidi"/>
              <w:noProof/>
              <w:sz w:val="24"/>
              <w:szCs w:val="24"/>
            </w:rPr>
          </w:pPr>
          <w:hyperlink w:anchor="_Toc183444362" w:history="1">
            <w:r w:rsidRPr="00807D42">
              <w:rPr>
                <w:rStyle w:val="Hyperlink"/>
                <w:b/>
                <w:noProof/>
              </w:rPr>
              <w:t>Academic and Student Support</w:t>
            </w:r>
            <w:r>
              <w:rPr>
                <w:noProof/>
                <w:webHidden/>
              </w:rPr>
              <w:tab/>
            </w:r>
            <w:r>
              <w:rPr>
                <w:noProof/>
                <w:webHidden/>
              </w:rPr>
              <w:fldChar w:fldCharType="begin"/>
            </w:r>
            <w:r>
              <w:rPr>
                <w:noProof/>
                <w:webHidden/>
              </w:rPr>
              <w:instrText xml:space="preserve"> PAGEREF _Toc183444362 \h </w:instrText>
            </w:r>
            <w:r>
              <w:rPr>
                <w:noProof/>
                <w:webHidden/>
              </w:rPr>
            </w:r>
            <w:r>
              <w:rPr>
                <w:noProof/>
                <w:webHidden/>
              </w:rPr>
              <w:fldChar w:fldCharType="separate"/>
            </w:r>
            <w:r>
              <w:rPr>
                <w:noProof/>
                <w:webHidden/>
              </w:rPr>
              <w:t>6</w:t>
            </w:r>
            <w:r>
              <w:rPr>
                <w:noProof/>
                <w:webHidden/>
              </w:rPr>
              <w:fldChar w:fldCharType="end"/>
            </w:r>
          </w:hyperlink>
        </w:p>
        <w:p w14:paraId="4A4B5D0C" w14:textId="1417AB48" w:rsidR="00252D2D" w:rsidRDefault="00252D2D">
          <w:pPr>
            <w:pStyle w:val="TOC2"/>
            <w:tabs>
              <w:tab w:val="right" w:pos="9350"/>
            </w:tabs>
            <w:rPr>
              <w:rFonts w:asciiTheme="minorHAnsi" w:eastAsiaTheme="minorEastAsia" w:hAnsiTheme="minorHAnsi" w:cstheme="minorBidi"/>
              <w:noProof/>
              <w:sz w:val="24"/>
              <w:szCs w:val="24"/>
            </w:rPr>
          </w:pPr>
          <w:hyperlink w:anchor="_Toc183444363" w:history="1">
            <w:r w:rsidRPr="00807D42">
              <w:rPr>
                <w:rStyle w:val="Hyperlink"/>
                <w:b/>
                <w:noProof/>
              </w:rPr>
              <w:t>Academic Calendars</w:t>
            </w:r>
            <w:r>
              <w:rPr>
                <w:noProof/>
                <w:webHidden/>
              </w:rPr>
              <w:tab/>
            </w:r>
            <w:r>
              <w:rPr>
                <w:noProof/>
                <w:webHidden/>
              </w:rPr>
              <w:fldChar w:fldCharType="begin"/>
            </w:r>
            <w:r>
              <w:rPr>
                <w:noProof/>
                <w:webHidden/>
              </w:rPr>
              <w:instrText xml:space="preserve"> PAGEREF _Toc183444363 \h </w:instrText>
            </w:r>
            <w:r>
              <w:rPr>
                <w:noProof/>
                <w:webHidden/>
              </w:rPr>
            </w:r>
            <w:r>
              <w:rPr>
                <w:noProof/>
                <w:webHidden/>
              </w:rPr>
              <w:fldChar w:fldCharType="separate"/>
            </w:r>
            <w:r>
              <w:rPr>
                <w:noProof/>
                <w:webHidden/>
              </w:rPr>
              <w:t>6</w:t>
            </w:r>
            <w:r>
              <w:rPr>
                <w:noProof/>
                <w:webHidden/>
              </w:rPr>
              <w:fldChar w:fldCharType="end"/>
            </w:r>
          </w:hyperlink>
        </w:p>
        <w:p w14:paraId="483D69CE" w14:textId="04169C44" w:rsidR="00252D2D" w:rsidRDefault="00252D2D">
          <w:pPr>
            <w:pStyle w:val="TOC2"/>
            <w:tabs>
              <w:tab w:val="right" w:pos="9350"/>
            </w:tabs>
            <w:rPr>
              <w:rFonts w:asciiTheme="minorHAnsi" w:eastAsiaTheme="minorEastAsia" w:hAnsiTheme="minorHAnsi" w:cstheme="minorBidi"/>
              <w:noProof/>
              <w:sz w:val="24"/>
              <w:szCs w:val="24"/>
            </w:rPr>
          </w:pPr>
          <w:hyperlink w:anchor="_Toc183444364" w:history="1">
            <w:r w:rsidRPr="00807D42">
              <w:rPr>
                <w:rStyle w:val="Hyperlink"/>
                <w:b/>
                <w:noProof/>
              </w:rPr>
              <w:t>Academic Freedom</w:t>
            </w:r>
            <w:r>
              <w:rPr>
                <w:noProof/>
                <w:webHidden/>
              </w:rPr>
              <w:tab/>
            </w:r>
            <w:r>
              <w:rPr>
                <w:noProof/>
                <w:webHidden/>
              </w:rPr>
              <w:fldChar w:fldCharType="begin"/>
            </w:r>
            <w:r>
              <w:rPr>
                <w:noProof/>
                <w:webHidden/>
              </w:rPr>
              <w:instrText xml:space="preserve"> PAGEREF _Toc183444364 \h </w:instrText>
            </w:r>
            <w:r>
              <w:rPr>
                <w:noProof/>
                <w:webHidden/>
              </w:rPr>
            </w:r>
            <w:r>
              <w:rPr>
                <w:noProof/>
                <w:webHidden/>
              </w:rPr>
              <w:fldChar w:fldCharType="separate"/>
            </w:r>
            <w:r>
              <w:rPr>
                <w:noProof/>
                <w:webHidden/>
              </w:rPr>
              <w:t>6</w:t>
            </w:r>
            <w:r>
              <w:rPr>
                <w:noProof/>
                <w:webHidden/>
              </w:rPr>
              <w:fldChar w:fldCharType="end"/>
            </w:r>
          </w:hyperlink>
        </w:p>
        <w:p w14:paraId="7710D282" w14:textId="61E2E466" w:rsidR="00252D2D" w:rsidRDefault="00252D2D">
          <w:pPr>
            <w:pStyle w:val="TOC2"/>
            <w:tabs>
              <w:tab w:val="right" w:pos="9350"/>
            </w:tabs>
            <w:rPr>
              <w:rFonts w:asciiTheme="minorHAnsi" w:eastAsiaTheme="minorEastAsia" w:hAnsiTheme="minorHAnsi" w:cstheme="minorBidi"/>
              <w:noProof/>
              <w:sz w:val="24"/>
              <w:szCs w:val="24"/>
            </w:rPr>
          </w:pPr>
          <w:hyperlink w:anchor="_Toc183444365" w:history="1">
            <w:r w:rsidRPr="00807D42">
              <w:rPr>
                <w:rStyle w:val="Hyperlink"/>
                <w:b/>
                <w:noProof/>
              </w:rPr>
              <w:t>Academic Honesty and Plagiarism</w:t>
            </w:r>
            <w:r>
              <w:rPr>
                <w:noProof/>
                <w:webHidden/>
              </w:rPr>
              <w:tab/>
            </w:r>
            <w:r>
              <w:rPr>
                <w:noProof/>
                <w:webHidden/>
              </w:rPr>
              <w:fldChar w:fldCharType="begin"/>
            </w:r>
            <w:r>
              <w:rPr>
                <w:noProof/>
                <w:webHidden/>
              </w:rPr>
              <w:instrText xml:space="preserve"> PAGEREF _Toc183444365 \h </w:instrText>
            </w:r>
            <w:r>
              <w:rPr>
                <w:noProof/>
                <w:webHidden/>
              </w:rPr>
            </w:r>
            <w:r>
              <w:rPr>
                <w:noProof/>
                <w:webHidden/>
              </w:rPr>
              <w:fldChar w:fldCharType="separate"/>
            </w:r>
            <w:r>
              <w:rPr>
                <w:noProof/>
                <w:webHidden/>
              </w:rPr>
              <w:t>6</w:t>
            </w:r>
            <w:r>
              <w:rPr>
                <w:noProof/>
                <w:webHidden/>
              </w:rPr>
              <w:fldChar w:fldCharType="end"/>
            </w:r>
          </w:hyperlink>
        </w:p>
        <w:p w14:paraId="5B68BACA" w14:textId="4E23ED1C" w:rsidR="00252D2D" w:rsidRDefault="00252D2D">
          <w:pPr>
            <w:pStyle w:val="TOC2"/>
            <w:tabs>
              <w:tab w:val="right" w:pos="9350"/>
            </w:tabs>
            <w:rPr>
              <w:rFonts w:asciiTheme="minorHAnsi" w:eastAsiaTheme="minorEastAsia" w:hAnsiTheme="minorHAnsi" w:cstheme="minorBidi"/>
              <w:noProof/>
              <w:sz w:val="24"/>
              <w:szCs w:val="24"/>
            </w:rPr>
          </w:pPr>
          <w:hyperlink w:anchor="_Toc183444366" w:history="1">
            <w:r w:rsidRPr="00807D42">
              <w:rPr>
                <w:rStyle w:val="Hyperlink"/>
                <w:b/>
                <w:noProof/>
              </w:rPr>
              <w:t>Academic Support Centers</w:t>
            </w:r>
            <w:r>
              <w:rPr>
                <w:noProof/>
                <w:webHidden/>
              </w:rPr>
              <w:tab/>
            </w:r>
            <w:r>
              <w:rPr>
                <w:noProof/>
                <w:webHidden/>
              </w:rPr>
              <w:fldChar w:fldCharType="begin"/>
            </w:r>
            <w:r>
              <w:rPr>
                <w:noProof/>
                <w:webHidden/>
              </w:rPr>
              <w:instrText xml:space="preserve"> PAGEREF _Toc183444366 \h </w:instrText>
            </w:r>
            <w:r>
              <w:rPr>
                <w:noProof/>
                <w:webHidden/>
              </w:rPr>
            </w:r>
            <w:r>
              <w:rPr>
                <w:noProof/>
                <w:webHidden/>
              </w:rPr>
              <w:fldChar w:fldCharType="separate"/>
            </w:r>
            <w:r>
              <w:rPr>
                <w:noProof/>
                <w:webHidden/>
              </w:rPr>
              <w:t>7</w:t>
            </w:r>
            <w:r>
              <w:rPr>
                <w:noProof/>
                <w:webHidden/>
              </w:rPr>
              <w:fldChar w:fldCharType="end"/>
            </w:r>
          </w:hyperlink>
        </w:p>
        <w:p w14:paraId="5BD2B112" w14:textId="4549A94C" w:rsidR="00252D2D" w:rsidRDefault="00252D2D">
          <w:pPr>
            <w:pStyle w:val="TOC2"/>
            <w:tabs>
              <w:tab w:val="right" w:pos="9350"/>
            </w:tabs>
            <w:rPr>
              <w:rFonts w:asciiTheme="minorHAnsi" w:eastAsiaTheme="minorEastAsia" w:hAnsiTheme="minorHAnsi" w:cstheme="minorBidi"/>
              <w:noProof/>
              <w:sz w:val="24"/>
              <w:szCs w:val="24"/>
            </w:rPr>
          </w:pPr>
          <w:hyperlink w:anchor="_Toc183444367" w:history="1">
            <w:r w:rsidRPr="00807D42">
              <w:rPr>
                <w:rStyle w:val="Hyperlink"/>
                <w:b/>
                <w:noProof/>
              </w:rPr>
              <w:t>ADA Accommodations – Office of Adaptive Services</w:t>
            </w:r>
            <w:r>
              <w:rPr>
                <w:noProof/>
                <w:webHidden/>
              </w:rPr>
              <w:tab/>
            </w:r>
            <w:r>
              <w:rPr>
                <w:noProof/>
                <w:webHidden/>
              </w:rPr>
              <w:fldChar w:fldCharType="begin"/>
            </w:r>
            <w:r>
              <w:rPr>
                <w:noProof/>
                <w:webHidden/>
              </w:rPr>
              <w:instrText xml:space="preserve"> PAGEREF _Toc183444367 \h </w:instrText>
            </w:r>
            <w:r>
              <w:rPr>
                <w:noProof/>
                <w:webHidden/>
              </w:rPr>
            </w:r>
            <w:r>
              <w:rPr>
                <w:noProof/>
                <w:webHidden/>
              </w:rPr>
              <w:fldChar w:fldCharType="separate"/>
            </w:r>
            <w:r>
              <w:rPr>
                <w:noProof/>
                <w:webHidden/>
              </w:rPr>
              <w:t>8</w:t>
            </w:r>
            <w:r>
              <w:rPr>
                <w:noProof/>
                <w:webHidden/>
              </w:rPr>
              <w:fldChar w:fldCharType="end"/>
            </w:r>
          </w:hyperlink>
        </w:p>
        <w:p w14:paraId="3CDFE9A3" w14:textId="32954970" w:rsidR="00252D2D" w:rsidRDefault="00252D2D">
          <w:pPr>
            <w:pStyle w:val="TOC2"/>
            <w:tabs>
              <w:tab w:val="right" w:pos="9350"/>
            </w:tabs>
            <w:rPr>
              <w:rFonts w:asciiTheme="minorHAnsi" w:eastAsiaTheme="minorEastAsia" w:hAnsiTheme="minorHAnsi" w:cstheme="minorBidi"/>
              <w:noProof/>
              <w:sz w:val="24"/>
              <w:szCs w:val="24"/>
            </w:rPr>
          </w:pPr>
          <w:hyperlink w:anchor="_Toc183444368" w:history="1">
            <w:r w:rsidRPr="00807D42">
              <w:rPr>
                <w:rStyle w:val="Hyperlink"/>
                <w:b/>
                <w:noProof/>
              </w:rPr>
              <w:t>Attendance Verification Process</w:t>
            </w:r>
            <w:r>
              <w:rPr>
                <w:noProof/>
                <w:webHidden/>
              </w:rPr>
              <w:tab/>
            </w:r>
            <w:r>
              <w:rPr>
                <w:noProof/>
                <w:webHidden/>
              </w:rPr>
              <w:fldChar w:fldCharType="begin"/>
            </w:r>
            <w:r>
              <w:rPr>
                <w:noProof/>
                <w:webHidden/>
              </w:rPr>
              <w:instrText xml:space="preserve"> PAGEREF _Toc183444368 \h </w:instrText>
            </w:r>
            <w:r>
              <w:rPr>
                <w:noProof/>
                <w:webHidden/>
              </w:rPr>
            </w:r>
            <w:r>
              <w:rPr>
                <w:noProof/>
                <w:webHidden/>
              </w:rPr>
              <w:fldChar w:fldCharType="separate"/>
            </w:r>
            <w:r>
              <w:rPr>
                <w:noProof/>
                <w:webHidden/>
              </w:rPr>
              <w:t>8</w:t>
            </w:r>
            <w:r>
              <w:rPr>
                <w:noProof/>
                <w:webHidden/>
              </w:rPr>
              <w:fldChar w:fldCharType="end"/>
            </w:r>
          </w:hyperlink>
        </w:p>
        <w:p w14:paraId="7512F3D8" w14:textId="43439DF0" w:rsidR="00252D2D" w:rsidRDefault="00252D2D">
          <w:pPr>
            <w:pStyle w:val="TOC2"/>
            <w:tabs>
              <w:tab w:val="right" w:pos="9350"/>
            </w:tabs>
            <w:rPr>
              <w:rFonts w:asciiTheme="minorHAnsi" w:eastAsiaTheme="minorEastAsia" w:hAnsiTheme="minorHAnsi" w:cstheme="minorBidi"/>
              <w:noProof/>
              <w:sz w:val="24"/>
              <w:szCs w:val="24"/>
            </w:rPr>
          </w:pPr>
          <w:hyperlink w:anchor="_Toc183444369" w:history="1">
            <w:r w:rsidRPr="00807D42">
              <w:rPr>
                <w:rStyle w:val="Hyperlink"/>
                <w:b/>
                <w:noProof/>
              </w:rPr>
              <w:t>Faculty Responsibilities</w:t>
            </w:r>
            <w:r>
              <w:rPr>
                <w:noProof/>
                <w:webHidden/>
              </w:rPr>
              <w:tab/>
            </w:r>
            <w:r>
              <w:rPr>
                <w:noProof/>
                <w:webHidden/>
              </w:rPr>
              <w:fldChar w:fldCharType="begin"/>
            </w:r>
            <w:r>
              <w:rPr>
                <w:noProof/>
                <w:webHidden/>
              </w:rPr>
              <w:instrText xml:space="preserve"> PAGEREF _Toc183444369 \h </w:instrText>
            </w:r>
            <w:r>
              <w:rPr>
                <w:noProof/>
                <w:webHidden/>
              </w:rPr>
            </w:r>
            <w:r>
              <w:rPr>
                <w:noProof/>
                <w:webHidden/>
              </w:rPr>
              <w:fldChar w:fldCharType="separate"/>
            </w:r>
            <w:r>
              <w:rPr>
                <w:noProof/>
                <w:webHidden/>
              </w:rPr>
              <w:t>9</w:t>
            </w:r>
            <w:r>
              <w:rPr>
                <w:noProof/>
                <w:webHidden/>
              </w:rPr>
              <w:fldChar w:fldCharType="end"/>
            </w:r>
          </w:hyperlink>
        </w:p>
        <w:p w14:paraId="7321994E" w14:textId="6ABED3A0" w:rsidR="00252D2D" w:rsidRDefault="00252D2D">
          <w:pPr>
            <w:pStyle w:val="TOC2"/>
            <w:tabs>
              <w:tab w:val="right" w:pos="9350"/>
            </w:tabs>
            <w:rPr>
              <w:rFonts w:asciiTheme="minorHAnsi" w:eastAsiaTheme="minorEastAsia" w:hAnsiTheme="minorHAnsi" w:cstheme="minorBidi"/>
              <w:noProof/>
              <w:sz w:val="24"/>
              <w:szCs w:val="24"/>
            </w:rPr>
          </w:pPr>
          <w:hyperlink w:anchor="_Toc183444370" w:history="1">
            <w:r w:rsidRPr="00807D42">
              <w:rPr>
                <w:rStyle w:val="Hyperlink"/>
                <w:b/>
                <w:noProof/>
              </w:rPr>
              <w:t>Family Educational Rights and Privacy Act (FERPA)</w:t>
            </w:r>
            <w:r>
              <w:rPr>
                <w:noProof/>
                <w:webHidden/>
              </w:rPr>
              <w:tab/>
            </w:r>
            <w:r>
              <w:rPr>
                <w:noProof/>
                <w:webHidden/>
              </w:rPr>
              <w:fldChar w:fldCharType="begin"/>
            </w:r>
            <w:r>
              <w:rPr>
                <w:noProof/>
                <w:webHidden/>
              </w:rPr>
              <w:instrText xml:space="preserve"> PAGEREF _Toc183444370 \h </w:instrText>
            </w:r>
            <w:r>
              <w:rPr>
                <w:noProof/>
                <w:webHidden/>
              </w:rPr>
            </w:r>
            <w:r>
              <w:rPr>
                <w:noProof/>
                <w:webHidden/>
              </w:rPr>
              <w:fldChar w:fldCharType="separate"/>
            </w:r>
            <w:r>
              <w:rPr>
                <w:noProof/>
                <w:webHidden/>
              </w:rPr>
              <w:t>10</w:t>
            </w:r>
            <w:r>
              <w:rPr>
                <w:noProof/>
                <w:webHidden/>
              </w:rPr>
              <w:fldChar w:fldCharType="end"/>
            </w:r>
          </w:hyperlink>
        </w:p>
        <w:p w14:paraId="6B033EA4" w14:textId="14454C1D" w:rsidR="00252D2D" w:rsidRDefault="00252D2D">
          <w:pPr>
            <w:pStyle w:val="TOC2"/>
            <w:tabs>
              <w:tab w:val="right" w:pos="9350"/>
            </w:tabs>
            <w:rPr>
              <w:rFonts w:asciiTheme="minorHAnsi" w:eastAsiaTheme="minorEastAsia" w:hAnsiTheme="minorHAnsi" w:cstheme="minorBidi"/>
              <w:noProof/>
              <w:sz w:val="24"/>
              <w:szCs w:val="24"/>
            </w:rPr>
          </w:pPr>
          <w:hyperlink w:anchor="_Toc183444371" w:history="1">
            <w:r w:rsidRPr="00807D42">
              <w:rPr>
                <w:rStyle w:val="Hyperlink"/>
                <w:b/>
                <w:noProof/>
              </w:rPr>
              <w:t>FSW Library</w:t>
            </w:r>
            <w:r>
              <w:rPr>
                <w:noProof/>
                <w:webHidden/>
              </w:rPr>
              <w:tab/>
            </w:r>
            <w:r>
              <w:rPr>
                <w:noProof/>
                <w:webHidden/>
              </w:rPr>
              <w:fldChar w:fldCharType="begin"/>
            </w:r>
            <w:r>
              <w:rPr>
                <w:noProof/>
                <w:webHidden/>
              </w:rPr>
              <w:instrText xml:space="preserve"> PAGEREF _Toc183444371 \h </w:instrText>
            </w:r>
            <w:r>
              <w:rPr>
                <w:noProof/>
                <w:webHidden/>
              </w:rPr>
            </w:r>
            <w:r>
              <w:rPr>
                <w:noProof/>
                <w:webHidden/>
              </w:rPr>
              <w:fldChar w:fldCharType="separate"/>
            </w:r>
            <w:r>
              <w:rPr>
                <w:noProof/>
                <w:webHidden/>
              </w:rPr>
              <w:t>10</w:t>
            </w:r>
            <w:r>
              <w:rPr>
                <w:noProof/>
                <w:webHidden/>
              </w:rPr>
              <w:fldChar w:fldCharType="end"/>
            </w:r>
          </w:hyperlink>
        </w:p>
        <w:p w14:paraId="76871CC6" w14:textId="542CE297" w:rsidR="00252D2D" w:rsidRDefault="00252D2D">
          <w:pPr>
            <w:pStyle w:val="TOC2"/>
            <w:tabs>
              <w:tab w:val="right" w:pos="9350"/>
            </w:tabs>
            <w:rPr>
              <w:rFonts w:asciiTheme="minorHAnsi" w:eastAsiaTheme="minorEastAsia" w:hAnsiTheme="minorHAnsi" w:cstheme="minorBidi"/>
              <w:noProof/>
              <w:sz w:val="24"/>
              <w:szCs w:val="24"/>
            </w:rPr>
          </w:pPr>
          <w:hyperlink w:anchor="_Toc183444372" w:history="1">
            <w:r w:rsidRPr="00807D42">
              <w:rPr>
                <w:rStyle w:val="Hyperlink"/>
                <w:b/>
                <w:noProof/>
              </w:rPr>
              <w:t>FSW Resources from Canvas</w:t>
            </w:r>
            <w:r>
              <w:rPr>
                <w:noProof/>
                <w:webHidden/>
              </w:rPr>
              <w:tab/>
            </w:r>
            <w:r>
              <w:rPr>
                <w:noProof/>
                <w:webHidden/>
              </w:rPr>
              <w:fldChar w:fldCharType="begin"/>
            </w:r>
            <w:r>
              <w:rPr>
                <w:noProof/>
                <w:webHidden/>
              </w:rPr>
              <w:instrText xml:space="preserve"> PAGEREF _Toc183444372 \h </w:instrText>
            </w:r>
            <w:r>
              <w:rPr>
                <w:noProof/>
                <w:webHidden/>
              </w:rPr>
            </w:r>
            <w:r>
              <w:rPr>
                <w:noProof/>
                <w:webHidden/>
              </w:rPr>
              <w:fldChar w:fldCharType="separate"/>
            </w:r>
            <w:r>
              <w:rPr>
                <w:noProof/>
                <w:webHidden/>
              </w:rPr>
              <w:t>11</w:t>
            </w:r>
            <w:r>
              <w:rPr>
                <w:noProof/>
                <w:webHidden/>
              </w:rPr>
              <w:fldChar w:fldCharType="end"/>
            </w:r>
          </w:hyperlink>
        </w:p>
        <w:p w14:paraId="3867DA3B" w14:textId="60829F60" w:rsidR="00252D2D" w:rsidRDefault="00252D2D">
          <w:pPr>
            <w:pStyle w:val="TOC2"/>
            <w:tabs>
              <w:tab w:val="right" w:pos="9350"/>
            </w:tabs>
            <w:rPr>
              <w:rFonts w:asciiTheme="minorHAnsi" w:eastAsiaTheme="minorEastAsia" w:hAnsiTheme="minorHAnsi" w:cstheme="minorBidi"/>
              <w:noProof/>
              <w:sz w:val="24"/>
              <w:szCs w:val="24"/>
            </w:rPr>
          </w:pPr>
          <w:hyperlink w:anchor="_Toc183444373" w:history="1">
            <w:r w:rsidRPr="00807D42">
              <w:rPr>
                <w:rStyle w:val="Hyperlink"/>
                <w:b/>
                <w:noProof/>
              </w:rPr>
              <w:t>New Faculty Mentoring</w:t>
            </w:r>
            <w:r>
              <w:rPr>
                <w:noProof/>
                <w:webHidden/>
              </w:rPr>
              <w:tab/>
            </w:r>
            <w:r>
              <w:rPr>
                <w:noProof/>
                <w:webHidden/>
              </w:rPr>
              <w:fldChar w:fldCharType="begin"/>
            </w:r>
            <w:r>
              <w:rPr>
                <w:noProof/>
                <w:webHidden/>
              </w:rPr>
              <w:instrText xml:space="preserve"> PAGEREF _Toc183444373 \h </w:instrText>
            </w:r>
            <w:r>
              <w:rPr>
                <w:noProof/>
                <w:webHidden/>
              </w:rPr>
            </w:r>
            <w:r>
              <w:rPr>
                <w:noProof/>
                <w:webHidden/>
              </w:rPr>
              <w:fldChar w:fldCharType="separate"/>
            </w:r>
            <w:r>
              <w:rPr>
                <w:noProof/>
                <w:webHidden/>
              </w:rPr>
              <w:t>11</w:t>
            </w:r>
            <w:r>
              <w:rPr>
                <w:noProof/>
                <w:webHidden/>
              </w:rPr>
              <w:fldChar w:fldCharType="end"/>
            </w:r>
          </w:hyperlink>
        </w:p>
        <w:p w14:paraId="032BDE7B" w14:textId="1C586D48" w:rsidR="00252D2D" w:rsidRDefault="00252D2D">
          <w:pPr>
            <w:pStyle w:val="TOC2"/>
            <w:tabs>
              <w:tab w:val="right" w:pos="9350"/>
            </w:tabs>
            <w:rPr>
              <w:rFonts w:asciiTheme="minorHAnsi" w:eastAsiaTheme="minorEastAsia" w:hAnsiTheme="minorHAnsi" w:cstheme="minorBidi"/>
              <w:noProof/>
              <w:sz w:val="24"/>
              <w:szCs w:val="24"/>
            </w:rPr>
          </w:pPr>
          <w:hyperlink w:anchor="_Toc183444374" w:history="1">
            <w:r w:rsidRPr="00807D42">
              <w:rPr>
                <w:rStyle w:val="Hyperlink"/>
                <w:b/>
                <w:noProof/>
              </w:rPr>
              <w:t>Mentors</w:t>
            </w:r>
            <w:r>
              <w:rPr>
                <w:noProof/>
                <w:webHidden/>
              </w:rPr>
              <w:tab/>
            </w:r>
            <w:r>
              <w:rPr>
                <w:noProof/>
                <w:webHidden/>
              </w:rPr>
              <w:fldChar w:fldCharType="begin"/>
            </w:r>
            <w:r>
              <w:rPr>
                <w:noProof/>
                <w:webHidden/>
              </w:rPr>
              <w:instrText xml:space="preserve"> PAGEREF _Toc183444374 \h </w:instrText>
            </w:r>
            <w:r>
              <w:rPr>
                <w:noProof/>
                <w:webHidden/>
              </w:rPr>
            </w:r>
            <w:r>
              <w:rPr>
                <w:noProof/>
                <w:webHidden/>
              </w:rPr>
              <w:fldChar w:fldCharType="separate"/>
            </w:r>
            <w:r>
              <w:rPr>
                <w:noProof/>
                <w:webHidden/>
              </w:rPr>
              <w:t>11</w:t>
            </w:r>
            <w:r>
              <w:rPr>
                <w:noProof/>
                <w:webHidden/>
              </w:rPr>
              <w:fldChar w:fldCharType="end"/>
            </w:r>
          </w:hyperlink>
        </w:p>
        <w:p w14:paraId="4502CE61" w14:textId="7DD5A88A" w:rsidR="00252D2D" w:rsidRDefault="00252D2D">
          <w:pPr>
            <w:pStyle w:val="TOC2"/>
            <w:tabs>
              <w:tab w:val="right" w:pos="9350"/>
            </w:tabs>
            <w:rPr>
              <w:rFonts w:asciiTheme="minorHAnsi" w:eastAsiaTheme="minorEastAsia" w:hAnsiTheme="minorHAnsi" w:cstheme="minorBidi"/>
              <w:noProof/>
              <w:sz w:val="24"/>
              <w:szCs w:val="24"/>
            </w:rPr>
          </w:pPr>
          <w:hyperlink w:anchor="_Toc183444375" w:history="1">
            <w:r w:rsidRPr="00807D42">
              <w:rPr>
                <w:rStyle w:val="Hyperlink"/>
                <w:b/>
                <w:noProof/>
              </w:rPr>
              <w:t>Student of Concern</w:t>
            </w:r>
            <w:r>
              <w:rPr>
                <w:noProof/>
                <w:webHidden/>
              </w:rPr>
              <w:tab/>
            </w:r>
            <w:r>
              <w:rPr>
                <w:noProof/>
                <w:webHidden/>
              </w:rPr>
              <w:fldChar w:fldCharType="begin"/>
            </w:r>
            <w:r>
              <w:rPr>
                <w:noProof/>
                <w:webHidden/>
              </w:rPr>
              <w:instrText xml:space="preserve"> PAGEREF _Toc183444375 \h </w:instrText>
            </w:r>
            <w:r>
              <w:rPr>
                <w:noProof/>
                <w:webHidden/>
              </w:rPr>
            </w:r>
            <w:r>
              <w:rPr>
                <w:noProof/>
                <w:webHidden/>
              </w:rPr>
              <w:fldChar w:fldCharType="separate"/>
            </w:r>
            <w:r>
              <w:rPr>
                <w:noProof/>
                <w:webHidden/>
              </w:rPr>
              <w:t>12</w:t>
            </w:r>
            <w:r>
              <w:rPr>
                <w:noProof/>
                <w:webHidden/>
              </w:rPr>
              <w:fldChar w:fldCharType="end"/>
            </w:r>
          </w:hyperlink>
        </w:p>
        <w:p w14:paraId="17B433D6" w14:textId="1F6BBD70" w:rsidR="00252D2D" w:rsidRDefault="00252D2D">
          <w:pPr>
            <w:pStyle w:val="TOC2"/>
            <w:tabs>
              <w:tab w:val="right" w:pos="9350"/>
            </w:tabs>
            <w:rPr>
              <w:rFonts w:asciiTheme="minorHAnsi" w:eastAsiaTheme="minorEastAsia" w:hAnsiTheme="minorHAnsi" w:cstheme="minorBidi"/>
              <w:noProof/>
              <w:sz w:val="24"/>
              <w:szCs w:val="24"/>
            </w:rPr>
          </w:pPr>
          <w:hyperlink w:anchor="_Toc183444376" w:history="1">
            <w:r w:rsidRPr="00807D42">
              <w:rPr>
                <w:rStyle w:val="Hyperlink"/>
                <w:b/>
                <w:noProof/>
              </w:rPr>
              <w:t>Student Surveys</w:t>
            </w:r>
            <w:r>
              <w:rPr>
                <w:noProof/>
                <w:webHidden/>
              </w:rPr>
              <w:tab/>
            </w:r>
            <w:r>
              <w:rPr>
                <w:noProof/>
                <w:webHidden/>
              </w:rPr>
              <w:fldChar w:fldCharType="begin"/>
            </w:r>
            <w:r>
              <w:rPr>
                <w:noProof/>
                <w:webHidden/>
              </w:rPr>
              <w:instrText xml:space="preserve"> PAGEREF _Toc183444376 \h </w:instrText>
            </w:r>
            <w:r>
              <w:rPr>
                <w:noProof/>
                <w:webHidden/>
              </w:rPr>
            </w:r>
            <w:r>
              <w:rPr>
                <w:noProof/>
                <w:webHidden/>
              </w:rPr>
              <w:fldChar w:fldCharType="separate"/>
            </w:r>
            <w:r>
              <w:rPr>
                <w:noProof/>
                <w:webHidden/>
              </w:rPr>
              <w:t>12</w:t>
            </w:r>
            <w:r>
              <w:rPr>
                <w:noProof/>
                <w:webHidden/>
              </w:rPr>
              <w:fldChar w:fldCharType="end"/>
            </w:r>
          </w:hyperlink>
        </w:p>
        <w:p w14:paraId="773565FD" w14:textId="6CD1D656" w:rsidR="00252D2D" w:rsidRDefault="00252D2D">
          <w:pPr>
            <w:pStyle w:val="TOC2"/>
            <w:tabs>
              <w:tab w:val="right" w:pos="9350"/>
            </w:tabs>
            <w:rPr>
              <w:rFonts w:asciiTheme="minorHAnsi" w:eastAsiaTheme="minorEastAsia" w:hAnsiTheme="minorHAnsi" w:cstheme="minorBidi"/>
              <w:noProof/>
              <w:sz w:val="24"/>
              <w:szCs w:val="24"/>
            </w:rPr>
          </w:pPr>
          <w:hyperlink w:anchor="_Toc183444377" w:history="1">
            <w:r w:rsidRPr="00807D42">
              <w:rPr>
                <w:rStyle w:val="Hyperlink"/>
                <w:b/>
                <w:noProof/>
              </w:rPr>
              <w:t>Syllabus</w:t>
            </w:r>
            <w:r>
              <w:rPr>
                <w:noProof/>
                <w:webHidden/>
              </w:rPr>
              <w:tab/>
            </w:r>
            <w:r>
              <w:rPr>
                <w:noProof/>
                <w:webHidden/>
              </w:rPr>
              <w:fldChar w:fldCharType="begin"/>
            </w:r>
            <w:r>
              <w:rPr>
                <w:noProof/>
                <w:webHidden/>
              </w:rPr>
              <w:instrText xml:space="preserve"> PAGEREF _Toc183444377 \h </w:instrText>
            </w:r>
            <w:r>
              <w:rPr>
                <w:noProof/>
                <w:webHidden/>
              </w:rPr>
            </w:r>
            <w:r>
              <w:rPr>
                <w:noProof/>
                <w:webHidden/>
              </w:rPr>
              <w:fldChar w:fldCharType="separate"/>
            </w:r>
            <w:r>
              <w:rPr>
                <w:noProof/>
                <w:webHidden/>
              </w:rPr>
              <w:t>13</w:t>
            </w:r>
            <w:r>
              <w:rPr>
                <w:noProof/>
                <w:webHidden/>
              </w:rPr>
              <w:fldChar w:fldCharType="end"/>
            </w:r>
          </w:hyperlink>
        </w:p>
        <w:p w14:paraId="5696A587" w14:textId="6078CFF7" w:rsidR="00252D2D" w:rsidRDefault="00252D2D">
          <w:pPr>
            <w:pStyle w:val="TOC2"/>
            <w:tabs>
              <w:tab w:val="right" w:pos="9350"/>
            </w:tabs>
            <w:rPr>
              <w:rFonts w:asciiTheme="minorHAnsi" w:eastAsiaTheme="minorEastAsia" w:hAnsiTheme="minorHAnsi" w:cstheme="minorBidi"/>
              <w:noProof/>
              <w:sz w:val="24"/>
              <w:szCs w:val="24"/>
            </w:rPr>
          </w:pPr>
          <w:hyperlink w:anchor="_Toc183444378" w:history="1">
            <w:r w:rsidRPr="00807D42">
              <w:rPr>
                <w:rStyle w:val="Hyperlink"/>
                <w:b/>
                <w:noProof/>
              </w:rPr>
              <w:t>Testing Services</w:t>
            </w:r>
            <w:r>
              <w:rPr>
                <w:noProof/>
                <w:webHidden/>
              </w:rPr>
              <w:tab/>
            </w:r>
            <w:r>
              <w:rPr>
                <w:noProof/>
                <w:webHidden/>
              </w:rPr>
              <w:fldChar w:fldCharType="begin"/>
            </w:r>
            <w:r>
              <w:rPr>
                <w:noProof/>
                <w:webHidden/>
              </w:rPr>
              <w:instrText xml:space="preserve"> PAGEREF _Toc183444378 \h </w:instrText>
            </w:r>
            <w:r>
              <w:rPr>
                <w:noProof/>
                <w:webHidden/>
              </w:rPr>
            </w:r>
            <w:r>
              <w:rPr>
                <w:noProof/>
                <w:webHidden/>
              </w:rPr>
              <w:fldChar w:fldCharType="separate"/>
            </w:r>
            <w:r>
              <w:rPr>
                <w:noProof/>
                <w:webHidden/>
              </w:rPr>
              <w:t>13</w:t>
            </w:r>
            <w:r>
              <w:rPr>
                <w:noProof/>
                <w:webHidden/>
              </w:rPr>
              <w:fldChar w:fldCharType="end"/>
            </w:r>
          </w:hyperlink>
        </w:p>
        <w:p w14:paraId="6C590761" w14:textId="1CB05E15" w:rsidR="00252D2D" w:rsidRDefault="00252D2D">
          <w:pPr>
            <w:pStyle w:val="TOC2"/>
            <w:tabs>
              <w:tab w:val="right" w:pos="9350"/>
            </w:tabs>
            <w:rPr>
              <w:rFonts w:asciiTheme="minorHAnsi" w:eastAsiaTheme="minorEastAsia" w:hAnsiTheme="minorHAnsi" w:cstheme="minorBidi"/>
              <w:noProof/>
              <w:sz w:val="24"/>
              <w:szCs w:val="24"/>
            </w:rPr>
          </w:pPr>
          <w:hyperlink w:anchor="_Toc183444379" w:history="1">
            <w:r w:rsidRPr="00807D42">
              <w:rPr>
                <w:rStyle w:val="Hyperlink"/>
                <w:b/>
                <w:noProof/>
              </w:rPr>
              <w:t>Textbook Selection and Course Materials</w:t>
            </w:r>
            <w:r>
              <w:rPr>
                <w:noProof/>
                <w:webHidden/>
              </w:rPr>
              <w:tab/>
            </w:r>
            <w:r>
              <w:rPr>
                <w:noProof/>
                <w:webHidden/>
              </w:rPr>
              <w:fldChar w:fldCharType="begin"/>
            </w:r>
            <w:r>
              <w:rPr>
                <w:noProof/>
                <w:webHidden/>
              </w:rPr>
              <w:instrText xml:space="preserve"> PAGEREF _Toc183444379 \h </w:instrText>
            </w:r>
            <w:r>
              <w:rPr>
                <w:noProof/>
                <w:webHidden/>
              </w:rPr>
            </w:r>
            <w:r>
              <w:rPr>
                <w:noProof/>
                <w:webHidden/>
              </w:rPr>
              <w:fldChar w:fldCharType="separate"/>
            </w:r>
            <w:r>
              <w:rPr>
                <w:noProof/>
                <w:webHidden/>
              </w:rPr>
              <w:t>14</w:t>
            </w:r>
            <w:r>
              <w:rPr>
                <w:noProof/>
                <w:webHidden/>
              </w:rPr>
              <w:fldChar w:fldCharType="end"/>
            </w:r>
          </w:hyperlink>
        </w:p>
        <w:p w14:paraId="2E7CFE30" w14:textId="14E231DC" w:rsidR="00252D2D" w:rsidRDefault="00252D2D">
          <w:pPr>
            <w:pStyle w:val="TOC2"/>
            <w:tabs>
              <w:tab w:val="right" w:pos="9350"/>
            </w:tabs>
            <w:rPr>
              <w:rFonts w:asciiTheme="minorHAnsi" w:eastAsiaTheme="minorEastAsia" w:hAnsiTheme="minorHAnsi" w:cstheme="minorBidi"/>
              <w:noProof/>
              <w:sz w:val="24"/>
              <w:szCs w:val="24"/>
            </w:rPr>
          </w:pPr>
          <w:hyperlink w:anchor="_Toc183444380" w:history="1">
            <w:r w:rsidRPr="00807D42">
              <w:rPr>
                <w:rStyle w:val="Hyperlink"/>
                <w:b/>
                <w:noProof/>
              </w:rPr>
              <w:t>Turnitin</w:t>
            </w:r>
            <w:r>
              <w:rPr>
                <w:noProof/>
                <w:webHidden/>
              </w:rPr>
              <w:tab/>
            </w:r>
            <w:r>
              <w:rPr>
                <w:noProof/>
                <w:webHidden/>
              </w:rPr>
              <w:fldChar w:fldCharType="begin"/>
            </w:r>
            <w:r>
              <w:rPr>
                <w:noProof/>
                <w:webHidden/>
              </w:rPr>
              <w:instrText xml:space="preserve"> PAGEREF _Toc183444380 \h </w:instrText>
            </w:r>
            <w:r>
              <w:rPr>
                <w:noProof/>
                <w:webHidden/>
              </w:rPr>
            </w:r>
            <w:r>
              <w:rPr>
                <w:noProof/>
                <w:webHidden/>
              </w:rPr>
              <w:fldChar w:fldCharType="separate"/>
            </w:r>
            <w:r>
              <w:rPr>
                <w:noProof/>
                <w:webHidden/>
              </w:rPr>
              <w:t>14</w:t>
            </w:r>
            <w:r>
              <w:rPr>
                <w:noProof/>
                <w:webHidden/>
              </w:rPr>
              <w:fldChar w:fldCharType="end"/>
            </w:r>
          </w:hyperlink>
        </w:p>
        <w:p w14:paraId="0C304B49" w14:textId="219436BE" w:rsidR="00252D2D" w:rsidRDefault="00252D2D">
          <w:pPr>
            <w:pStyle w:val="TOC1"/>
            <w:tabs>
              <w:tab w:val="right" w:pos="9350"/>
            </w:tabs>
            <w:rPr>
              <w:rFonts w:asciiTheme="minorHAnsi" w:eastAsiaTheme="minorEastAsia" w:hAnsiTheme="minorHAnsi" w:cstheme="minorBidi"/>
              <w:noProof/>
              <w:sz w:val="24"/>
              <w:szCs w:val="24"/>
            </w:rPr>
          </w:pPr>
          <w:hyperlink w:anchor="_Toc183444381" w:history="1">
            <w:r w:rsidRPr="00807D42">
              <w:rPr>
                <w:rStyle w:val="Hyperlink"/>
                <w:b/>
                <w:noProof/>
              </w:rPr>
              <w:t>Professional Development and College Service</w:t>
            </w:r>
            <w:r>
              <w:rPr>
                <w:noProof/>
                <w:webHidden/>
              </w:rPr>
              <w:tab/>
            </w:r>
            <w:r>
              <w:rPr>
                <w:noProof/>
                <w:webHidden/>
              </w:rPr>
              <w:fldChar w:fldCharType="begin"/>
            </w:r>
            <w:r>
              <w:rPr>
                <w:noProof/>
                <w:webHidden/>
              </w:rPr>
              <w:instrText xml:space="preserve"> PAGEREF _Toc183444381 \h </w:instrText>
            </w:r>
            <w:r>
              <w:rPr>
                <w:noProof/>
                <w:webHidden/>
              </w:rPr>
            </w:r>
            <w:r>
              <w:rPr>
                <w:noProof/>
                <w:webHidden/>
              </w:rPr>
              <w:fldChar w:fldCharType="separate"/>
            </w:r>
            <w:r>
              <w:rPr>
                <w:noProof/>
                <w:webHidden/>
              </w:rPr>
              <w:t>14</w:t>
            </w:r>
            <w:r>
              <w:rPr>
                <w:noProof/>
                <w:webHidden/>
              </w:rPr>
              <w:fldChar w:fldCharType="end"/>
            </w:r>
          </w:hyperlink>
        </w:p>
        <w:p w14:paraId="33C4ECD0" w14:textId="4D89D93F" w:rsidR="00252D2D" w:rsidRDefault="00252D2D">
          <w:pPr>
            <w:pStyle w:val="TOC2"/>
            <w:tabs>
              <w:tab w:val="right" w:pos="9350"/>
            </w:tabs>
            <w:rPr>
              <w:rFonts w:asciiTheme="minorHAnsi" w:eastAsiaTheme="minorEastAsia" w:hAnsiTheme="minorHAnsi" w:cstheme="minorBidi"/>
              <w:noProof/>
              <w:sz w:val="24"/>
              <w:szCs w:val="24"/>
            </w:rPr>
          </w:pPr>
          <w:hyperlink w:anchor="_Toc183444382" w:history="1">
            <w:r w:rsidRPr="00807D42">
              <w:rPr>
                <w:rStyle w:val="Hyperlink"/>
                <w:b/>
                <w:noProof/>
              </w:rPr>
              <w:t>Academic Research Council (ARC)</w:t>
            </w:r>
            <w:r>
              <w:rPr>
                <w:noProof/>
                <w:webHidden/>
              </w:rPr>
              <w:tab/>
            </w:r>
            <w:r>
              <w:rPr>
                <w:noProof/>
                <w:webHidden/>
              </w:rPr>
              <w:fldChar w:fldCharType="begin"/>
            </w:r>
            <w:r>
              <w:rPr>
                <w:noProof/>
                <w:webHidden/>
              </w:rPr>
              <w:instrText xml:space="preserve"> PAGEREF _Toc183444382 \h </w:instrText>
            </w:r>
            <w:r>
              <w:rPr>
                <w:noProof/>
                <w:webHidden/>
              </w:rPr>
            </w:r>
            <w:r>
              <w:rPr>
                <w:noProof/>
                <w:webHidden/>
              </w:rPr>
              <w:fldChar w:fldCharType="separate"/>
            </w:r>
            <w:r>
              <w:rPr>
                <w:noProof/>
                <w:webHidden/>
              </w:rPr>
              <w:t>14</w:t>
            </w:r>
            <w:r>
              <w:rPr>
                <w:noProof/>
                <w:webHidden/>
              </w:rPr>
              <w:fldChar w:fldCharType="end"/>
            </w:r>
          </w:hyperlink>
        </w:p>
        <w:p w14:paraId="24BDB15E" w14:textId="0A1B582C" w:rsidR="00252D2D" w:rsidRDefault="00252D2D">
          <w:pPr>
            <w:pStyle w:val="TOC2"/>
            <w:tabs>
              <w:tab w:val="right" w:pos="9350"/>
            </w:tabs>
            <w:rPr>
              <w:rFonts w:asciiTheme="minorHAnsi" w:eastAsiaTheme="minorEastAsia" w:hAnsiTheme="minorHAnsi" w:cstheme="minorBidi"/>
              <w:noProof/>
              <w:sz w:val="24"/>
              <w:szCs w:val="24"/>
            </w:rPr>
          </w:pPr>
          <w:hyperlink w:anchor="_Toc183444383" w:history="1">
            <w:r w:rsidRPr="00807D42">
              <w:rPr>
                <w:rStyle w:val="Hyperlink"/>
                <w:b/>
                <w:noProof/>
              </w:rPr>
              <w:t>Committee Meetings</w:t>
            </w:r>
            <w:r>
              <w:rPr>
                <w:noProof/>
                <w:webHidden/>
              </w:rPr>
              <w:tab/>
            </w:r>
            <w:r>
              <w:rPr>
                <w:noProof/>
                <w:webHidden/>
              </w:rPr>
              <w:fldChar w:fldCharType="begin"/>
            </w:r>
            <w:r>
              <w:rPr>
                <w:noProof/>
                <w:webHidden/>
              </w:rPr>
              <w:instrText xml:space="preserve"> PAGEREF _Toc183444383 \h </w:instrText>
            </w:r>
            <w:r>
              <w:rPr>
                <w:noProof/>
                <w:webHidden/>
              </w:rPr>
            </w:r>
            <w:r>
              <w:rPr>
                <w:noProof/>
                <w:webHidden/>
              </w:rPr>
              <w:fldChar w:fldCharType="separate"/>
            </w:r>
            <w:r>
              <w:rPr>
                <w:noProof/>
                <w:webHidden/>
              </w:rPr>
              <w:t>14</w:t>
            </w:r>
            <w:r>
              <w:rPr>
                <w:noProof/>
                <w:webHidden/>
              </w:rPr>
              <w:fldChar w:fldCharType="end"/>
            </w:r>
          </w:hyperlink>
        </w:p>
        <w:p w14:paraId="1C4A39C5" w14:textId="5D978EBA" w:rsidR="00252D2D" w:rsidRDefault="00252D2D">
          <w:pPr>
            <w:pStyle w:val="TOC2"/>
            <w:tabs>
              <w:tab w:val="right" w:pos="9350"/>
            </w:tabs>
            <w:rPr>
              <w:rFonts w:asciiTheme="minorHAnsi" w:eastAsiaTheme="minorEastAsia" w:hAnsiTheme="minorHAnsi" w:cstheme="minorBidi"/>
              <w:noProof/>
              <w:sz w:val="24"/>
              <w:szCs w:val="24"/>
            </w:rPr>
          </w:pPr>
          <w:hyperlink w:anchor="_Toc183444384" w:history="1">
            <w:r w:rsidRPr="00807D42">
              <w:rPr>
                <w:rStyle w:val="Hyperlink"/>
                <w:b/>
                <w:noProof/>
              </w:rPr>
              <w:t>Faculty Professional Development</w:t>
            </w:r>
            <w:r>
              <w:rPr>
                <w:noProof/>
                <w:webHidden/>
              </w:rPr>
              <w:tab/>
            </w:r>
            <w:r>
              <w:rPr>
                <w:noProof/>
                <w:webHidden/>
              </w:rPr>
              <w:fldChar w:fldCharType="begin"/>
            </w:r>
            <w:r>
              <w:rPr>
                <w:noProof/>
                <w:webHidden/>
              </w:rPr>
              <w:instrText xml:space="preserve"> PAGEREF _Toc183444384 \h </w:instrText>
            </w:r>
            <w:r>
              <w:rPr>
                <w:noProof/>
                <w:webHidden/>
              </w:rPr>
            </w:r>
            <w:r>
              <w:rPr>
                <w:noProof/>
                <w:webHidden/>
              </w:rPr>
              <w:fldChar w:fldCharType="separate"/>
            </w:r>
            <w:r>
              <w:rPr>
                <w:noProof/>
                <w:webHidden/>
              </w:rPr>
              <w:t>15</w:t>
            </w:r>
            <w:r>
              <w:rPr>
                <w:noProof/>
                <w:webHidden/>
              </w:rPr>
              <w:fldChar w:fldCharType="end"/>
            </w:r>
          </w:hyperlink>
        </w:p>
        <w:p w14:paraId="6696ED24" w14:textId="432EEB4A" w:rsidR="00252D2D" w:rsidRDefault="00252D2D">
          <w:pPr>
            <w:pStyle w:val="TOC2"/>
            <w:tabs>
              <w:tab w:val="right" w:pos="9350"/>
            </w:tabs>
            <w:rPr>
              <w:rFonts w:asciiTheme="minorHAnsi" w:eastAsiaTheme="minorEastAsia" w:hAnsiTheme="minorHAnsi" w:cstheme="minorBidi"/>
              <w:noProof/>
              <w:sz w:val="24"/>
              <w:szCs w:val="24"/>
            </w:rPr>
          </w:pPr>
          <w:hyperlink w:anchor="_Toc183444385" w:history="1">
            <w:r w:rsidRPr="00807D42">
              <w:rPr>
                <w:rStyle w:val="Hyperlink"/>
                <w:noProof/>
              </w:rPr>
              <w:t>Faculty Professional Development Calendar: https://fsw.catalog.instructure.com/browse/trainingcalendar</w:t>
            </w:r>
            <w:r>
              <w:rPr>
                <w:noProof/>
                <w:webHidden/>
              </w:rPr>
              <w:tab/>
            </w:r>
            <w:r>
              <w:rPr>
                <w:noProof/>
                <w:webHidden/>
              </w:rPr>
              <w:fldChar w:fldCharType="begin"/>
            </w:r>
            <w:r>
              <w:rPr>
                <w:noProof/>
                <w:webHidden/>
              </w:rPr>
              <w:instrText xml:space="preserve"> PAGEREF _Toc183444385 \h </w:instrText>
            </w:r>
            <w:r>
              <w:rPr>
                <w:noProof/>
                <w:webHidden/>
              </w:rPr>
            </w:r>
            <w:r>
              <w:rPr>
                <w:noProof/>
                <w:webHidden/>
              </w:rPr>
              <w:fldChar w:fldCharType="separate"/>
            </w:r>
            <w:r>
              <w:rPr>
                <w:noProof/>
                <w:webHidden/>
              </w:rPr>
              <w:t>15</w:t>
            </w:r>
            <w:r>
              <w:rPr>
                <w:noProof/>
                <w:webHidden/>
              </w:rPr>
              <w:fldChar w:fldCharType="end"/>
            </w:r>
          </w:hyperlink>
        </w:p>
        <w:p w14:paraId="47146F38" w14:textId="41B454FF" w:rsidR="00252D2D" w:rsidRDefault="00252D2D">
          <w:pPr>
            <w:pStyle w:val="TOC2"/>
            <w:tabs>
              <w:tab w:val="right" w:pos="9350"/>
            </w:tabs>
            <w:rPr>
              <w:rFonts w:asciiTheme="minorHAnsi" w:eastAsiaTheme="minorEastAsia" w:hAnsiTheme="minorHAnsi" w:cstheme="minorBidi"/>
              <w:noProof/>
              <w:sz w:val="24"/>
              <w:szCs w:val="24"/>
            </w:rPr>
          </w:pPr>
          <w:hyperlink w:anchor="_Toc183444386" w:history="1">
            <w:r w:rsidRPr="00807D42">
              <w:rPr>
                <w:rStyle w:val="Hyperlink"/>
                <w:b/>
                <w:noProof/>
              </w:rPr>
              <w:t>FPD Travel Funds</w:t>
            </w:r>
            <w:r>
              <w:rPr>
                <w:noProof/>
                <w:webHidden/>
              </w:rPr>
              <w:tab/>
            </w:r>
            <w:r>
              <w:rPr>
                <w:noProof/>
                <w:webHidden/>
              </w:rPr>
              <w:fldChar w:fldCharType="begin"/>
            </w:r>
            <w:r>
              <w:rPr>
                <w:noProof/>
                <w:webHidden/>
              </w:rPr>
              <w:instrText xml:space="preserve"> PAGEREF _Toc183444386 \h </w:instrText>
            </w:r>
            <w:r>
              <w:rPr>
                <w:noProof/>
                <w:webHidden/>
              </w:rPr>
            </w:r>
            <w:r>
              <w:rPr>
                <w:noProof/>
                <w:webHidden/>
              </w:rPr>
              <w:fldChar w:fldCharType="separate"/>
            </w:r>
            <w:r>
              <w:rPr>
                <w:noProof/>
                <w:webHidden/>
              </w:rPr>
              <w:t>15</w:t>
            </w:r>
            <w:r>
              <w:rPr>
                <w:noProof/>
                <w:webHidden/>
              </w:rPr>
              <w:fldChar w:fldCharType="end"/>
            </w:r>
          </w:hyperlink>
        </w:p>
        <w:p w14:paraId="75FB9BD2" w14:textId="50205B6C" w:rsidR="00252D2D" w:rsidRDefault="00252D2D">
          <w:pPr>
            <w:pStyle w:val="TOC2"/>
            <w:tabs>
              <w:tab w:val="right" w:pos="9350"/>
            </w:tabs>
            <w:rPr>
              <w:rFonts w:asciiTheme="minorHAnsi" w:eastAsiaTheme="minorEastAsia" w:hAnsiTheme="minorHAnsi" w:cstheme="minorBidi"/>
              <w:noProof/>
              <w:sz w:val="24"/>
              <w:szCs w:val="24"/>
            </w:rPr>
          </w:pPr>
          <w:hyperlink w:anchor="_Toc183444387" w:history="1">
            <w:r w:rsidRPr="00807D42">
              <w:rPr>
                <w:rStyle w:val="Hyperlink"/>
                <w:b/>
                <w:noProof/>
              </w:rPr>
              <w:t>FEE Awards</w:t>
            </w:r>
            <w:r>
              <w:rPr>
                <w:noProof/>
                <w:webHidden/>
              </w:rPr>
              <w:tab/>
            </w:r>
            <w:r>
              <w:rPr>
                <w:noProof/>
                <w:webHidden/>
              </w:rPr>
              <w:fldChar w:fldCharType="begin"/>
            </w:r>
            <w:r>
              <w:rPr>
                <w:noProof/>
                <w:webHidden/>
              </w:rPr>
              <w:instrText xml:space="preserve"> PAGEREF _Toc183444387 \h </w:instrText>
            </w:r>
            <w:r>
              <w:rPr>
                <w:noProof/>
                <w:webHidden/>
              </w:rPr>
            </w:r>
            <w:r>
              <w:rPr>
                <w:noProof/>
                <w:webHidden/>
              </w:rPr>
              <w:fldChar w:fldCharType="separate"/>
            </w:r>
            <w:r>
              <w:rPr>
                <w:noProof/>
                <w:webHidden/>
              </w:rPr>
              <w:t>15</w:t>
            </w:r>
            <w:r>
              <w:rPr>
                <w:noProof/>
                <w:webHidden/>
              </w:rPr>
              <w:fldChar w:fldCharType="end"/>
            </w:r>
          </w:hyperlink>
        </w:p>
        <w:p w14:paraId="5095B762" w14:textId="7A238D5C" w:rsidR="00252D2D" w:rsidRDefault="00252D2D">
          <w:pPr>
            <w:pStyle w:val="TOC1"/>
            <w:tabs>
              <w:tab w:val="right" w:pos="9350"/>
            </w:tabs>
            <w:rPr>
              <w:rFonts w:asciiTheme="minorHAnsi" w:eastAsiaTheme="minorEastAsia" w:hAnsiTheme="minorHAnsi" w:cstheme="minorBidi"/>
              <w:noProof/>
              <w:sz w:val="24"/>
              <w:szCs w:val="24"/>
            </w:rPr>
          </w:pPr>
          <w:hyperlink w:anchor="_Toc183444388" w:history="1">
            <w:r w:rsidRPr="00807D42">
              <w:rPr>
                <w:rStyle w:val="Hyperlink"/>
                <w:b/>
                <w:noProof/>
              </w:rPr>
              <w:t>International Education</w:t>
            </w:r>
            <w:r>
              <w:rPr>
                <w:noProof/>
                <w:webHidden/>
              </w:rPr>
              <w:tab/>
            </w:r>
            <w:r>
              <w:rPr>
                <w:noProof/>
                <w:webHidden/>
              </w:rPr>
              <w:fldChar w:fldCharType="begin"/>
            </w:r>
            <w:r>
              <w:rPr>
                <w:noProof/>
                <w:webHidden/>
              </w:rPr>
              <w:instrText xml:space="preserve"> PAGEREF _Toc183444388 \h </w:instrText>
            </w:r>
            <w:r>
              <w:rPr>
                <w:noProof/>
                <w:webHidden/>
              </w:rPr>
            </w:r>
            <w:r>
              <w:rPr>
                <w:noProof/>
                <w:webHidden/>
              </w:rPr>
              <w:fldChar w:fldCharType="separate"/>
            </w:r>
            <w:r>
              <w:rPr>
                <w:noProof/>
                <w:webHidden/>
              </w:rPr>
              <w:t>15</w:t>
            </w:r>
            <w:r>
              <w:rPr>
                <w:noProof/>
                <w:webHidden/>
              </w:rPr>
              <w:fldChar w:fldCharType="end"/>
            </w:r>
          </w:hyperlink>
        </w:p>
        <w:p w14:paraId="1AA8FA41" w14:textId="087EB606" w:rsidR="00252D2D" w:rsidRDefault="00252D2D">
          <w:pPr>
            <w:pStyle w:val="TOC2"/>
            <w:tabs>
              <w:tab w:val="right" w:pos="9350"/>
            </w:tabs>
            <w:rPr>
              <w:rFonts w:asciiTheme="minorHAnsi" w:eastAsiaTheme="minorEastAsia" w:hAnsiTheme="minorHAnsi" w:cstheme="minorBidi"/>
              <w:noProof/>
              <w:sz w:val="24"/>
              <w:szCs w:val="24"/>
            </w:rPr>
          </w:pPr>
          <w:hyperlink w:anchor="_Toc183444389" w:history="1">
            <w:r w:rsidRPr="00807D42">
              <w:rPr>
                <w:rStyle w:val="Hyperlink"/>
                <w:b/>
                <w:noProof/>
              </w:rPr>
              <w:t>Sabbaticals</w:t>
            </w:r>
            <w:r>
              <w:rPr>
                <w:noProof/>
                <w:webHidden/>
              </w:rPr>
              <w:tab/>
            </w:r>
            <w:r>
              <w:rPr>
                <w:noProof/>
                <w:webHidden/>
              </w:rPr>
              <w:fldChar w:fldCharType="begin"/>
            </w:r>
            <w:r>
              <w:rPr>
                <w:noProof/>
                <w:webHidden/>
              </w:rPr>
              <w:instrText xml:space="preserve"> PAGEREF _Toc183444389 \h </w:instrText>
            </w:r>
            <w:r>
              <w:rPr>
                <w:noProof/>
                <w:webHidden/>
              </w:rPr>
            </w:r>
            <w:r>
              <w:rPr>
                <w:noProof/>
                <w:webHidden/>
              </w:rPr>
              <w:fldChar w:fldCharType="separate"/>
            </w:r>
            <w:r>
              <w:rPr>
                <w:noProof/>
                <w:webHidden/>
              </w:rPr>
              <w:t>16</w:t>
            </w:r>
            <w:r>
              <w:rPr>
                <w:noProof/>
                <w:webHidden/>
              </w:rPr>
              <w:fldChar w:fldCharType="end"/>
            </w:r>
          </w:hyperlink>
        </w:p>
        <w:p w14:paraId="5F95464F" w14:textId="648BFB06" w:rsidR="00252D2D" w:rsidRDefault="00252D2D">
          <w:pPr>
            <w:pStyle w:val="TOC2"/>
            <w:tabs>
              <w:tab w:val="right" w:pos="9350"/>
            </w:tabs>
            <w:rPr>
              <w:rFonts w:asciiTheme="minorHAnsi" w:eastAsiaTheme="minorEastAsia" w:hAnsiTheme="minorHAnsi" w:cstheme="minorBidi"/>
              <w:noProof/>
              <w:sz w:val="24"/>
              <w:szCs w:val="24"/>
            </w:rPr>
          </w:pPr>
          <w:hyperlink w:anchor="_Toc183444390" w:history="1">
            <w:r w:rsidRPr="00807D42">
              <w:rPr>
                <w:rStyle w:val="Hyperlink"/>
                <w:b/>
                <w:noProof/>
              </w:rPr>
              <w:t>Faculty Recognition</w:t>
            </w:r>
            <w:r>
              <w:rPr>
                <w:noProof/>
                <w:webHidden/>
              </w:rPr>
              <w:tab/>
            </w:r>
            <w:r>
              <w:rPr>
                <w:noProof/>
                <w:webHidden/>
              </w:rPr>
              <w:fldChar w:fldCharType="begin"/>
            </w:r>
            <w:r>
              <w:rPr>
                <w:noProof/>
                <w:webHidden/>
              </w:rPr>
              <w:instrText xml:space="preserve"> PAGEREF _Toc183444390 \h </w:instrText>
            </w:r>
            <w:r>
              <w:rPr>
                <w:noProof/>
                <w:webHidden/>
              </w:rPr>
            </w:r>
            <w:r>
              <w:rPr>
                <w:noProof/>
                <w:webHidden/>
              </w:rPr>
              <w:fldChar w:fldCharType="separate"/>
            </w:r>
            <w:r>
              <w:rPr>
                <w:noProof/>
                <w:webHidden/>
              </w:rPr>
              <w:t>16</w:t>
            </w:r>
            <w:r>
              <w:rPr>
                <w:noProof/>
                <w:webHidden/>
              </w:rPr>
              <w:fldChar w:fldCharType="end"/>
            </w:r>
          </w:hyperlink>
        </w:p>
        <w:p w14:paraId="7CB73577" w14:textId="62420DFE" w:rsidR="00252D2D" w:rsidRDefault="00252D2D">
          <w:pPr>
            <w:pStyle w:val="TOC2"/>
            <w:tabs>
              <w:tab w:val="right" w:pos="9350"/>
            </w:tabs>
            <w:rPr>
              <w:rFonts w:asciiTheme="minorHAnsi" w:eastAsiaTheme="minorEastAsia" w:hAnsiTheme="minorHAnsi" w:cstheme="minorBidi"/>
              <w:noProof/>
              <w:sz w:val="24"/>
              <w:szCs w:val="24"/>
            </w:rPr>
          </w:pPr>
          <w:hyperlink w:anchor="_Toc183444391" w:history="1">
            <w:r w:rsidRPr="00807D42">
              <w:rPr>
                <w:rStyle w:val="Hyperlink"/>
                <w:b/>
                <w:noProof/>
              </w:rPr>
              <w:t>Negotiation Agreement</w:t>
            </w:r>
            <w:r>
              <w:rPr>
                <w:noProof/>
                <w:webHidden/>
              </w:rPr>
              <w:tab/>
            </w:r>
            <w:r>
              <w:rPr>
                <w:noProof/>
                <w:webHidden/>
              </w:rPr>
              <w:fldChar w:fldCharType="begin"/>
            </w:r>
            <w:r>
              <w:rPr>
                <w:noProof/>
                <w:webHidden/>
              </w:rPr>
              <w:instrText xml:space="preserve"> PAGEREF _Toc183444391 \h </w:instrText>
            </w:r>
            <w:r>
              <w:rPr>
                <w:noProof/>
                <w:webHidden/>
              </w:rPr>
            </w:r>
            <w:r>
              <w:rPr>
                <w:noProof/>
                <w:webHidden/>
              </w:rPr>
              <w:fldChar w:fldCharType="separate"/>
            </w:r>
            <w:r>
              <w:rPr>
                <w:noProof/>
                <w:webHidden/>
              </w:rPr>
              <w:t>17</w:t>
            </w:r>
            <w:r>
              <w:rPr>
                <w:noProof/>
                <w:webHidden/>
              </w:rPr>
              <w:fldChar w:fldCharType="end"/>
            </w:r>
          </w:hyperlink>
        </w:p>
        <w:p w14:paraId="1B8AFE3C" w14:textId="63D0DC8A" w:rsidR="00252D2D" w:rsidRDefault="00252D2D">
          <w:pPr>
            <w:pStyle w:val="TOC2"/>
            <w:tabs>
              <w:tab w:val="right" w:pos="9350"/>
            </w:tabs>
            <w:rPr>
              <w:rFonts w:asciiTheme="minorHAnsi" w:eastAsiaTheme="minorEastAsia" w:hAnsiTheme="minorHAnsi" w:cstheme="minorBidi"/>
              <w:noProof/>
              <w:sz w:val="24"/>
              <w:szCs w:val="24"/>
            </w:rPr>
          </w:pPr>
          <w:hyperlink w:anchor="_Toc183444392" w:history="1">
            <w:r w:rsidRPr="00807D42">
              <w:rPr>
                <w:rStyle w:val="Hyperlink"/>
                <w:b/>
                <w:noProof/>
              </w:rPr>
              <w:t>Teaching &amp; Learning Center</w:t>
            </w:r>
            <w:r>
              <w:rPr>
                <w:noProof/>
                <w:webHidden/>
              </w:rPr>
              <w:tab/>
            </w:r>
            <w:r>
              <w:rPr>
                <w:noProof/>
                <w:webHidden/>
              </w:rPr>
              <w:fldChar w:fldCharType="begin"/>
            </w:r>
            <w:r>
              <w:rPr>
                <w:noProof/>
                <w:webHidden/>
              </w:rPr>
              <w:instrText xml:space="preserve"> PAGEREF _Toc183444392 \h </w:instrText>
            </w:r>
            <w:r>
              <w:rPr>
                <w:noProof/>
                <w:webHidden/>
              </w:rPr>
            </w:r>
            <w:r>
              <w:rPr>
                <w:noProof/>
                <w:webHidden/>
              </w:rPr>
              <w:fldChar w:fldCharType="separate"/>
            </w:r>
            <w:r>
              <w:rPr>
                <w:noProof/>
                <w:webHidden/>
              </w:rPr>
              <w:t>17</w:t>
            </w:r>
            <w:r>
              <w:rPr>
                <w:noProof/>
                <w:webHidden/>
              </w:rPr>
              <w:fldChar w:fldCharType="end"/>
            </w:r>
          </w:hyperlink>
        </w:p>
        <w:p w14:paraId="3E47FBC5" w14:textId="053DB3CD" w:rsidR="00252D2D" w:rsidRDefault="00252D2D">
          <w:pPr>
            <w:pStyle w:val="TOC1"/>
            <w:tabs>
              <w:tab w:val="right" w:pos="9350"/>
            </w:tabs>
            <w:rPr>
              <w:rFonts w:asciiTheme="minorHAnsi" w:eastAsiaTheme="minorEastAsia" w:hAnsiTheme="minorHAnsi" w:cstheme="minorBidi"/>
              <w:noProof/>
              <w:sz w:val="24"/>
              <w:szCs w:val="24"/>
            </w:rPr>
          </w:pPr>
          <w:hyperlink w:anchor="_Toc183444393" w:history="1">
            <w:r w:rsidRPr="00807D42">
              <w:rPr>
                <w:rStyle w:val="Hyperlink"/>
                <w:b/>
                <w:noProof/>
              </w:rPr>
              <w:t>Health and Safety</w:t>
            </w:r>
            <w:r>
              <w:rPr>
                <w:noProof/>
                <w:webHidden/>
              </w:rPr>
              <w:tab/>
            </w:r>
            <w:r>
              <w:rPr>
                <w:noProof/>
                <w:webHidden/>
              </w:rPr>
              <w:fldChar w:fldCharType="begin"/>
            </w:r>
            <w:r>
              <w:rPr>
                <w:noProof/>
                <w:webHidden/>
              </w:rPr>
              <w:instrText xml:space="preserve"> PAGEREF _Toc183444393 \h </w:instrText>
            </w:r>
            <w:r>
              <w:rPr>
                <w:noProof/>
                <w:webHidden/>
              </w:rPr>
            </w:r>
            <w:r>
              <w:rPr>
                <w:noProof/>
                <w:webHidden/>
              </w:rPr>
              <w:fldChar w:fldCharType="separate"/>
            </w:r>
            <w:r>
              <w:rPr>
                <w:noProof/>
                <w:webHidden/>
              </w:rPr>
              <w:t>18</w:t>
            </w:r>
            <w:r>
              <w:rPr>
                <w:noProof/>
                <w:webHidden/>
              </w:rPr>
              <w:fldChar w:fldCharType="end"/>
            </w:r>
          </w:hyperlink>
        </w:p>
        <w:p w14:paraId="6A928257" w14:textId="44AF10A5" w:rsidR="00252D2D" w:rsidRDefault="00252D2D">
          <w:pPr>
            <w:pStyle w:val="TOC2"/>
            <w:tabs>
              <w:tab w:val="right" w:pos="9350"/>
            </w:tabs>
            <w:rPr>
              <w:rFonts w:asciiTheme="minorHAnsi" w:eastAsiaTheme="minorEastAsia" w:hAnsiTheme="minorHAnsi" w:cstheme="minorBidi"/>
              <w:noProof/>
              <w:sz w:val="24"/>
              <w:szCs w:val="24"/>
            </w:rPr>
          </w:pPr>
          <w:hyperlink w:anchor="_Toc183444394" w:history="1">
            <w:r w:rsidRPr="00807D42">
              <w:rPr>
                <w:rStyle w:val="Hyperlink"/>
                <w:b/>
                <w:noProof/>
              </w:rPr>
              <w:t>Faculty Parking</w:t>
            </w:r>
            <w:r>
              <w:rPr>
                <w:noProof/>
                <w:webHidden/>
              </w:rPr>
              <w:tab/>
            </w:r>
            <w:r>
              <w:rPr>
                <w:noProof/>
                <w:webHidden/>
              </w:rPr>
              <w:fldChar w:fldCharType="begin"/>
            </w:r>
            <w:r>
              <w:rPr>
                <w:noProof/>
                <w:webHidden/>
              </w:rPr>
              <w:instrText xml:space="preserve"> PAGEREF _Toc183444394 \h </w:instrText>
            </w:r>
            <w:r>
              <w:rPr>
                <w:noProof/>
                <w:webHidden/>
              </w:rPr>
            </w:r>
            <w:r>
              <w:rPr>
                <w:noProof/>
                <w:webHidden/>
              </w:rPr>
              <w:fldChar w:fldCharType="separate"/>
            </w:r>
            <w:r>
              <w:rPr>
                <w:noProof/>
                <w:webHidden/>
              </w:rPr>
              <w:t>18</w:t>
            </w:r>
            <w:r>
              <w:rPr>
                <w:noProof/>
                <w:webHidden/>
              </w:rPr>
              <w:fldChar w:fldCharType="end"/>
            </w:r>
          </w:hyperlink>
        </w:p>
        <w:p w14:paraId="119F3247" w14:textId="452B4BC6" w:rsidR="00252D2D" w:rsidRDefault="00252D2D">
          <w:pPr>
            <w:pStyle w:val="TOC2"/>
            <w:tabs>
              <w:tab w:val="right" w:pos="9350"/>
            </w:tabs>
            <w:rPr>
              <w:rFonts w:asciiTheme="minorHAnsi" w:eastAsiaTheme="minorEastAsia" w:hAnsiTheme="minorHAnsi" w:cstheme="minorBidi"/>
              <w:noProof/>
              <w:sz w:val="24"/>
              <w:szCs w:val="24"/>
            </w:rPr>
          </w:pPr>
          <w:hyperlink w:anchor="_Toc183444395" w:history="1">
            <w:r w:rsidRPr="00807D42">
              <w:rPr>
                <w:rStyle w:val="Hyperlink"/>
                <w:b/>
                <w:noProof/>
              </w:rPr>
              <w:t>Florida Right to Know</w:t>
            </w:r>
            <w:r>
              <w:rPr>
                <w:noProof/>
                <w:webHidden/>
              </w:rPr>
              <w:tab/>
            </w:r>
            <w:r>
              <w:rPr>
                <w:noProof/>
                <w:webHidden/>
              </w:rPr>
              <w:fldChar w:fldCharType="begin"/>
            </w:r>
            <w:r>
              <w:rPr>
                <w:noProof/>
                <w:webHidden/>
              </w:rPr>
              <w:instrText xml:space="preserve"> PAGEREF _Toc183444395 \h </w:instrText>
            </w:r>
            <w:r>
              <w:rPr>
                <w:noProof/>
                <w:webHidden/>
              </w:rPr>
            </w:r>
            <w:r>
              <w:rPr>
                <w:noProof/>
                <w:webHidden/>
              </w:rPr>
              <w:fldChar w:fldCharType="separate"/>
            </w:r>
            <w:r>
              <w:rPr>
                <w:noProof/>
                <w:webHidden/>
              </w:rPr>
              <w:t>19</w:t>
            </w:r>
            <w:r>
              <w:rPr>
                <w:noProof/>
                <w:webHidden/>
              </w:rPr>
              <w:fldChar w:fldCharType="end"/>
            </w:r>
          </w:hyperlink>
        </w:p>
        <w:p w14:paraId="23588C23" w14:textId="1D61A9E3" w:rsidR="00252D2D" w:rsidRDefault="00252D2D">
          <w:pPr>
            <w:pStyle w:val="TOC2"/>
            <w:tabs>
              <w:tab w:val="right" w:pos="9350"/>
            </w:tabs>
            <w:rPr>
              <w:rFonts w:asciiTheme="minorHAnsi" w:eastAsiaTheme="minorEastAsia" w:hAnsiTheme="minorHAnsi" w:cstheme="minorBidi"/>
              <w:noProof/>
              <w:sz w:val="24"/>
              <w:szCs w:val="24"/>
            </w:rPr>
          </w:pPr>
          <w:hyperlink w:anchor="_Toc183444396" w:history="1">
            <w:r w:rsidRPr="00807D42">
              <w:rPr>
                <w:rStyle w:val="Hyperlink"/>
                <w:b/>
                <w:noProof/>
              </w:rPr>
              <w:t>Mental Health Counseling</w:t>
            </w:r>
            <w:r>
              <w:rPr>
                <w:noProof/>
                <w:webHidden/>
              </w:rPr>
              <w:tab/>
            </w:r>
            <w:r>
              <w:rPr>
                <w:noProof/>
                <w:webHidden/>
              </w:rPr>
              <w:fldChar w:fldCharType="begin"/>
            </w:r>
            <w:r>
              <w:rPr>
                <w:noProof/>
                <w:webHidden/>
              </w:rPr>
              <w:instrText xml:space="preserve"> PAGEREF _Toc183444396 \h </w:instrText>
            </w:r>
            <w:r>
              <w:rPr>
                <w:noProof/>
                <w:webHidden/>
              </w:rPr>
            </w:r>
            <w:r>
              <w:rPr>
                <w:noProof/>
                <w:webHidden/>
              </w:rPr>
              <w:fldChar w:fldCharType="separate"/>
            </w:r>
            <w:r>
              <w:rPr>
                <w:noProof/>
                <w:webHidden/>
              </w:rPr>
              <w:t>19</w:t>
            </w:r>
            <w:r>
              <w:rPr>
                <w:noProof/>
                <w:webHidden/>
              </w:rPr>
              <w:fldChar w:fldCharType="end"/>
            </w:r>
          </w:hyperlink>
        </w:p>
        <w:p w14:paraId="1704D2FD" w14:textId="078630B4" w:rsidR="00252D2D" w:rsidRDefault="00252D2D">
          <w:pPr>
            <w:pStyle w:val="TOC2"/>
            <w:tabs>
              <w:tab w:val="right" w:pos="9350"/>
            </w:tabs>
            <w:rPr>
              <w:rFonts w:asciiTheme="minorHAnsi" w:eastAsiaTheme="minorEastAsia" w:hAnsiTheme="minorHAnsi" w:cstheme="minorBidi"/>
              <w:noProof/>
              <w:sz w:val="24"/>
              <w:szCs w:val="24"/>
            </w:rPr>
          </w:pPr>
          <w:hyperlink w:anchor="_Toc183444397" w:history="1">
            <w:r w:rsidRPr="00807D42">
              <w:rPr>
                <w:rStyle w:val="Hyperlink"/>
                <w:b/>
                <w:noProof/>
              </w:rPr>
              <w:t>Sexual Harassment</w:t>
            </w:r>
            <w:r>
              <w:rPr>
                <w:noProof/>
                <w:webHidden/>
              </w:rPr>
              <w:tab/>
            </w:r>
            <w:r>
              <w:rPr>
                <w:noProof/>
                <w:webHidden/>
              </w:rPr>
              <w:fldChar w:fldCharType="begin"/>
            </w:r>
            <w:r>
              <w:rPr>
                <w:noProof/>
                <w:webHidden/>
              </w:rPr>
              <w:instrText xml:space="preserve"> PAGEREF _Toc183444397 \h </w:instrText>
            </w:r>
            <w:r>
              <w:rPr>
                <w:noProof/>
                <w:webHidden/>
              </w:rPr>
            </w:r>
            <w:r>
              <w:rPr>
                <w:noProof/>
                <w:webHidden/>
              </w:rPr>
              <w:fldChar w:fldCharType="separate"/>
            </w:r>
            <w:r>
              <w:rPr>
                <w:noProof/>
                <w:webHidden/>
              </w:rPr>
              <w:t>20</w:t>
            </w:r>
            <w:r>
              <w:rPr>
                <w:noProof/>
                <w:webHidden/>
              </w:rPr>
              <w:fldChar w:fldCharType="end"/>
            </w:r>
          </w:hyperlink>
        </w:p>
        <w:p w14:paraId="2F1EF732" w14:textId="3165641C" w:rsidR="00252D2D" w:rsidRDefault="00252D2D">
          <w:pPr>
            <w:pStyle w:val="TOC1"/>
            <w:tabs>
              <w:tab w:val="right" w:pos="9350"/>
            </w:tabs>
            <w:rPr>
              <w:rFonts w:asciiTheme="minorHAnsi" w:eastAsiaTheme="minorEastAsia" w:hAnsiTheme="minorHAnsi" w:cstheme="minorBidi"/>
              <w:noProof/>
              <w:sz w:val="24"/>
              <w:szCs w:val="24"/>
            </w:rPr>
          </w:pPr>
          <w:hyperlink w:anchor="_Toc183444398" w:history="1">
            <w:r w:rsidRPr="00807D42">
              <w:rPr>
                <w:rStyle w:val="Hyperlink"/>
                <w:b/>
                <w:noProof/>
              </w:rPr>
              <w:t>Miscellaneous</w:t>
            </w:r>
            <w:r>
              <w:rPr>
                <w:noProof/>
                <w:webHidden/>
              </w:rPr>
              <w:tab/>
            </w:r>
            <w:r>
              <w:rPr>
                <w:noProof/>
                <w:webHidden/>
              </w:rPr>
              <w:fldChar w:fldCharType="begin"/>
            </w:r>
            <w:r>
              <w:rPr>
                <w:noProof/>
                <w:webHidden/>
              </w:rPr>
              <w:instrText xml:space="preserve"> PAGEREF _Toc183444398 \h </w:instrText>
            </w:r>
            <w:r>
              <w:rPr>
                <w:noProof/>
                <w:webHidden/>
              </w:rPr>
            </w:r>
            <w:r>
              <w:rPr>
                <w:noProof/>
                <w:webHidden/>
              </w:rPr>
              <w:fldChar w:fldCharType="separate"/>
            </w:r>
            <w:r>
              <w:rPr>
                <w:noProof/>
                <w:webHidden/>
              </w:rPr>
              <w:t>20</w:t>
            </w:r>
            <w:r>
              <w:rPr>
                <w:noProof/>
                <w:webHidden/>
              </w:rPr>
              <w:fldChar w:fldCharType="end"/>
            </w:r>
          </w:hyperlink>
        </w:p>
        <w:p w14:paraId="51FE1759" w14:textId="6051DBC9" w:rsidR="00252D2D" w:rsidRDefault="00252D2D">
          <w:pPr>
            <w:pStyle w:val="TOC2"/>
            <w:tabs>
              <w:tab w:val="right" w:pos="9350"/>
            </w:tabs>
            <w:rPr>
              <w:rFonts w:asciiTheme="minorHAnsi" w:eastAsiaTheme="minorEastAsia" w:hAnsiTheme="minorHAnsi" w:cstheme="minorBidi"/>
              <w:noProof/>
              <w:sz w:val="24"/>
              <w:szCs w:val="24"/>
            </w:rPr>
          </w:pPr>
          <w:hyperlink w:anchor="_Toc183444399" w:history="1">
            <w:r w:rsidRPr="00807D42">
              <w:rPr>
                <w:rStyle w:val="Hyperlink"/>
                <w:b/>
                <w:noProof/>
              </w:rPr>
              <w:t>Athletics @ FSW</w:t>
            </w:r>
            <w:r>
              <w:rPr>
                <w:noProof/>
                <w:webHidden/>
              </w:rPr>
              <w:tab/>
            </w:r>
            <w:r>
              <w:rPr>
                <w:noProof/>
                <w:webHidden/>
              </w:rPr>
              <w:fldChar w:fldCharType="begin"/>
            </w:r>
            <w:r>
              <w:rPr>
                <w:noProof/>
                <w:webHidden/>
              </w:rPr>
              <w:instrText xml:space="preserve"> PAGEREF _Toc183444399 \h </w:instrText>
            </w:r>
            <w:r>
              <w:rPr>
                <w:noProof/>
                <w:webHidden/>
              </w:rPr>
            </w:r>
            <w:r>
              <w:rPr>
                <w:noProof/>
                <w:webHidden/>
              </w:rPr>
              <w:fldChar w:fldCharType="separate"/>
            </w:r>
            <w:r>
              <w:rPr>
                <w:noProof/>
                <w:webHidden/>
              </w:rPr>
              <w:t>20</w:t>
            </w:r>
            <w:r>
              <w:rPr>
                <w:noProof/>
                <w:webHidden/>
              </w:rPr>
              <w:fldChar w:fldCharType="end"/>
            </w:r>
          </w:hyperlink>
        </w:p>
        <w:p w14:paraId="1BD29789" w14:textId="749EA361" w:rsidR="00252D2D" w:rsidRDefault="00252D2D">
          <w:pPr>
            <w:pStyle w:val="TOC2"/>
            <w:tabs>
              <w:tab w:val="right" w:pos="9350"/>
            </w:tabs>
            <w:rPr>
              <w:rFonts w:asciiTheme="minorHAnsi" w:eastAsiaTheme="minorEastAsia" w:hAnsiTheme="minorHAnsi" w:cstheme="minorBidi"/>
              <w:noProof/>
              <w:sz w:val="24"/>
              <w:szCs w:val="24"/>
            </w:rPr>
          </w:pPr>
          <w:hyperlink w:anchor="_Toc183444400" w:history="1">
            <w:r w:rsidRPr="00807D42">
              <w:rPr>
                <w:rStyle w:val="Hyperlink"/>
                <w:b/>
                <w:noProof/>
              </w:rPr>
              <w:t>Fine &amp; Performing Arts @ FSW</w:t>
            </w:r>
            <w:r>
              <w:rPr>
                <w:noProof/>
                <w:webHidden/>
              </w:rPr>
              <w:tab/>
            </w:r>
            <w:r>
              <w:rPr>
                <w:noProof/>
                <w:webHidden/>
              </w:rPr>
              <w:fldChar w:fldCharType="begin"/>
            </w:r>
            <w:r>
              <w:rPr>
                <w:noProof/>
                <w:webHidden/>
              </w:rPr>
              <w:instrText xml:space="preserve"> PAGEREF _Toc183444400 \h </w:instrText>
            </w:r>
            <w:r>
              <w:rPr>
                <w:noProof/>
                <w:webHidden/>
              </w:rPr>
            </w:r>
            <w:r>
              <w:rPr>
                <w:noProof/>
                <w:webHidden/>
              </w:rPr>
              <w:fldChar w:fldCharType="separate"/>
            </w:r>
            <w:r>
              <w:rPr>
                <w:noProof/>
                <w:webHidden/>
              </w:rPr>
              <w:t>21</w:t>
            </w:r>
            <w:r>
              <w:rPr>
                <w:noProof/>
                <w:webHidden/>
              </w:rPr>
              <w:fldChar w:fldCharType="end"/>
            </w:r>
          </w:hyperlink>
        </w:p>
        <w:p w14:paraId="554E571E" w14:textId="790C3350" w:rsidR="00585042" w:rsidRDefault="00E91166">
          <w:r>
            <w:fldChar w:fldCharType="end"/>
          </w:r>
        </w:p>
      </w:sdtContent>
    </w:sdt>
    <w:p w14:paraId="3970F78F" w14:textId="435199FC" w:rsidR="00585042" w:rsidRDefault="00E91166">
      <w:pPr>
        <w:rPr>
          <w:b/>
          <w:color w:val="000000"/>
          <w:sz w:val="32"/>
          <w:szCs w:val="32"/>
        </w:rPr>
      </w:pPr>
      <w:bookmarkStart w:id="1" w:name="_heading=h.30j0zll" w:colFirst="0" w:colLast="0"/>
      <w:bookmarkEnd w:id="1"/>
      <w:r>
        <w:br w:type="page"/>
      </w:r>
    </w:p>
    <w:p w14:paraId="3DD604BD" w14:textId="77777777" w:rsidR="00585042" w:rsidRDefault="00E91166" w:rsidP="004B5B54">
      <w:pPr>
        <w:pStyle w:val="Heading1"/>
        <w:rPr>
          <w:b/>
          <w:color w:val="7030A0"/>
          <w:sz w:val="44"/>
          <w:szCs w:val="44"/>
        </w:rPr>
      </w:pPr>
      <w:bookmarkStart w:id="2" w:name="_Toc183444357"/>
      <w:r>
        <w:rPr>
          <w:b/>
          <w:color w:val="000000"/>
          <w:sz w:val="44"/>
          <w:szCs w:val="44"/>
        </w:rPr>
        <w:lastRenderedPageBreak/>
        <w:t>Organization and Governance of College</w:t>
      </w:r>
      <w:bookmarkEnd w:id="2"/>
    </w:p>
    <w:p w14:paraId="56808DB1" w14:textId="77777777" w:rsidR="00585042" w:rsidRDefault="00E91166" w:rsidP="004B5B54">
      <w:pPr>
        <w:pStyle w:val="Heading2"/>
        <w:keepNext w:val="0"/>
        <w:keepLines w:val="0"/>
        <w:spacing w:before="360" w:after="80"/>
        <w:rPr>
          <w:b/>
          <w:color w:val="000000"/>
          <w:sz w:val="32"/>
          <w:szCs w:val="32"/>
        </w:rPr>
      </w:pPr>
      <w:bookmarkStart w:id="3" w:name="_Toc183444358"/>
      <w:r>
        <w:rPr>
          <w:b/>
          <w:color w:val="000000"/>
          <w:sz w:val="32"/>
          <w:szCs w:val="32"/>
        </w:rPr>
        <w:t>Welcome</w:t>
      </w:r>
      <w:bookmarkEnd w:id="3"/>
    </w:p>
    <w:p w14:paraId="1CC8A0A3" w14:textId="77777777" w:rsidR="00585042" w:rsidRDefault="00E91166">
      <w:pPr>
        <w:spacing w:after="0" w:line="276" w:lineRule="auto"/>
        <w:rPr>
          <w:b/>
          <w:sz w:val="20"/>
          <w:szCs w:val="20"/>
        </w:rPr>
      </w:pPr>
      <w:r>
        <w:rPr>
          <w:b/>
          <w:sz w:val="20"/>
          <w:szCs w:val="20"/>
        </w:rPr>
        <w:t xml:space="preserve"> </w:t>
      </w:r>
    </w:p>
    <w:p w14:paraId="57C73ED1" w14:textId="77777777" w:rsidR="00585042" w:rsidRDefault="00E91166">
      <w:pPr>
        <w:spacing w:after="0" w:line="276" w:lineRule="auto"/>
        <w:rPr>
          <w:b/>
          <w:sz w:val="24"/>
          <w:szCs w:val="24"/>
        </w:rPr>
      </w:pPr>
      <w:r>
        <w:rPr>
          <w:b/>
          <w:sz w:val="24"/>
          <w:szCs w:val="24"/>
        </w:rPr>
        <w:t>You Are Who We Are</w:t>
      </w:r>
    </w:p>
    <w:p w14:paraId="11C1BB35" w14:textId="77777777" w:rsidR="00585042" w:rsidRDefault="00E91166">
      <w:pPr>
        <w:spacing w:after="240" w:line="276" w:lineRule="auto"/>
        <w:rPr>
          <w:sz w:val="24"/>
          <w:szCs w:val="24"/>
        </w:rPr>
      </w:pPr>
      <w:r>
        <w:rPr>
          <w:sz w:val="24"/>
          <w:szCs w:val="24"/>
        </w:rPr>
        <w:t xml:space="preserve">It is with the goal of maintaining excellence in our programs that we welcome you with our Full-Time /Adjunct Faculty Handbook. Through this handbook, valuable information and resources are provided to you in an effort to ensure consistency and efficacy throughout our programs. Much of the information is offered through hyperlinks to the FSW Portal and other important web pages. Accessing this handbook online will offer easy access to additional information through the hyperlinks which ensures that information is current. New information and changes are communicated via emails, in department and school meetings, and from the Office of Provost. Your dedication to teaching, scholarship, and service is a significant contribution to Florida SouthWestern State College. </w:t>
      </w:r>
    </w:p>
    <w:p w14:paraId="5037AD94" w14:textId="77777777" w:rsidR="00585042" w:rsidRDefault="00E91166" w:rsidP="007F42D1">
      <w:pPr>
        <w:pStyle w:val="Heading2"/>
        <w:keepNext w:val="0"/>
        <w:keepLines w:val="0"/>
        <w:spacing w:before="360" w:after="80"/>
        <w:rPr>
          <w:b/>
          <w:color w:val="000000"/>
          <w:sz w:val="32"/>
          <w:szCs w:val="32"/>
        </w:rPr>
      </w:pPr>
      <w:bookmarkStart w:id="4" w:name="_Toc183444359"/>
      <w:r>
        <w:rPr>
          <w:b/>
          <w:color w:val="000000"/>
          <w:sz w:val="32"/>
          <w:szCs w:val="32"/>
        </w:rPr>
        <w:t>Accreditation</w:t>
      </w:r>
      <w:bookmarkEnd w:id="4"/>
    </w:p>
    <w:p w14:paraId="030AF1FE" w14:textId="77777777" w:rsidR="00585042" w:rsidRDefault="00E91166">
      <w:pPr>
        <w:spacing w:after="0" w:line="276" w:lineRule="auto"/>
        <w:rPr>
          <w:sz w:val="24"/>
          <w:szCs w:val="24"/>
        </w:rPr>
      </w:pPr>
      <w:r>
        <w:rPr>
          <w:sz w:val="24"/>
          <w:szCs w:val="24"/>
        </w:rPr>
        <w:t xml:space="preserve">Florida SouthWestern State College (FSW) as an institution is accredited by the Southern Association of Colleges and Schools Commission on Colleges (SACSCOC) to award associate and baccalaureate degrees. SACS is one of seven active regional accreditation agencies recognized by the U.S. Department of Education to receive Title IV funds (federal financial aid). Regional accreditation is a voluntary, peer reviewed, and self-regulatory process in which each agency examines if each member has established and maintained quality standards. Regional accreditation agencies also have authority over whether a member institution gains and/or maintains their status to offer educational programs. In its guiding accreditation document, </w:t>
      </w:r>
      <w:r>
        <w:rPr>
          <w:i/>
          <w:sz w:val="24"/>
          <w:szCs w:val="24"/>
        </w:rPr>
        <w:t xml:space="preserve">Principles of Accreditation: Foundations for Quality Improvement, </w:t>
      </w:r>
      <w:r>
        <w:rPr>
          <w:sz w:val="24"/>
          <w:szCs w:val="24"/>
        </w:rPr>
        <w:t>SACS Commission on Colleges states:</w:t>
      </w:r>
    </w:p>
    <w:p w14:paraId="55F24DFA" w14:textId="77777777" w:rsidR="00585042" w:rsidRDefault="00E91166">
      <w:pPr>
        <w:spacing w:after="0" w:line="276" w:lineRule="auto"/>
        <w:rPr>
          <w:sz w:val="24"/>
          <w:szCs w:val="24"/>
        </w:rPr>
      </w:pPr>
      <w:r>
        <w:rPr>
          <w:sz w:val="24"/>
          <w:szCs w:val="24"/>
        </w:rPr>
        <w:t xml:space="preserve"> </w:t>
      </w:r>
    </w:p>
    <w:p w14:paraId="4BA64C35" w14:textId="77777777" w:rsidR="00585042" w:rsidRDefault="00E91166">
      <w:pPr>
        <w:spacing w:after="0" w:line="276" w:lineRule="auto"/>
        <w:rPr>
          <w:sz w:val="24"/>
          <w:szCs w:val="24"/>
        </w:rPr>
      </w:pPr>
      <w:r>
        <w:rPr>
          <w:sz w:val="24"/>
          <w:szCs w:val="24"/>
        </w:rPr>
        <w:t xml:space="preserve">“Accreditation by SACS Commission on Colleges signifies that the institution (1) has a mission appropriate to higher education, (2) has resources, programs, and services sufficient to accomplish and sustain that mission, and (3) maintains clearly specified educational objectives </w:t>
      </w:r>
      <w:r>
        <w:rPr>
          <w:sz w:val="24"/>
          <w:szCs w:val="24"/>
        </w:rPr>
        <w:lastRenderedPageBreak/>
        <w:t>that are consistent with its mission and appropriate to the degrees it offers, and that indicate whether it is successful in achieving its stated objectives (p. 1).”</w:t>
      </w:r>
    </w:p>
    <w:p w14:paraId="45C67CAC" w14:textId="77777777" w:rsidR="00585042" w:rsidRDefault="00E91166">
      <w:pPr>
        <w:spacing w:after="0" w:line="276" w:lineRule="auto"/>
        <w:rPr>
          <w:sz w:val="24"/>
          <w:szCs w:val="24"/>
        </w:rPr>
      </w:pPr>
      <w:r>
        <w:rPr>
          <w:sz w:val="24"/>
          <w:szCs w:val="24"/>
        </w:rPr>
        <w:t xml:space="preserve"> </w:t>
      </w:r>
    </w:p>
    <w:p w14:paraId="6AA9B024" w14:textId="77777777" w:rsidR="00585042" w:rsidRDefault="00E91166">
      <w:pPr>
        <w:spacing w:after="0" w:line="276" w:lineRule="auto"/>
        <w:rPr>
          <w:sz w:val="24"/>
          <w:szCs w:val="24"/>
        </w:rPr>
      </w:pPr>
      <w:r>
        <w:rPr>
          <w:sz w:val="24"/>
          <w:szCs w:val="24"/>
        </w:rPr>
        <w:t>In addition to regional accreditation by SACS Commission on Colleges, a number of FSW’s academic programs have agency accreditation or approvals. As listed on FSW’s accreditation information website:</w:t>
      </w:r>
    </w:p>
    <w:p w14:paraId="0AD7573B" w14:textId="77777777" w:rsidR="00585042" w:rsidRDefault="00E91166">
      <w:pPr>
        <w:spacing w:after="0" w:line="276" w:lineRule="auto"/>
        <w:rPr>
          <w:sz w:val="24"/>
          <w:szCs w:val="24"/>
        </w:rPr>
      </w:pPr>
      <w:r>
        <w:rPr>
          <w:sz w:val="24"/>
          <w:szCs w:val="24"/>
        </w:rPr>
        <w:t xml:space="preserve"> </w:t>
      </w:r>
    </w:p>
    <w:p w14:paraId="023A3978" w14:textId="77777777" w:rsidR="00585042" w:rsidRPr="00585275" w:rsidRDefault="00000000">
      <w:pPr>
        <w:spacing w:after="0" w:line="276" w:lineRule="auto"/>
        <w:rPr>
          <w:color w:val="0000FF"/>
          <w:sz w:val="24"/>
          <w:szCs w:val="24"/>
          <w:u w:val="single"/>
        </w:rPr>
      </w:pPr>
      <w:hyperlink r:id="rId10">
        <w:r w:rsidR="00E91166" w:rsidRPr="00585275">
          <w:rPr>
            <w:color w:val="0000FF"/>
            <w:sz w:val="24"/>
            <w:szCs w:val="24"/>
            <w:u w:val="single"/>
          </w:rPr>
          <w:t>FSW Accreditation Site</w:t>
        </w:r>
      </w:hyperlink>
    </w:p>
    <w:p w14:paraId="0EBB6B91" w14:textId="77777777" w:rsidR="00585042" w:rsidRPr="00585275" w:rsidRDefault="00000000">
      <w:pPr>
        <w:spacing w:after="0" w:line="276" w:lineRule="auto"/>
        <w:rPr>
          <w:color w:val="0000FF"/>
          <w:sz w:val="24"/>
          <w:szCs w:val="24"/>
          <w:u w:val="single"/>
        </w:rPr>
      </w:pPr>
      <w:hyperlink r:id="rId11">
        <w:r w:rsidR="00E91166" w:rsidRPr="00585275">
          <w:rPr>
            <w:color w:val="0000FF"/>
            <w:sz w:val="24"/>
            <w:szCs w:val="24"/>
            <w:u w:val="single"/>
          </w:rPr>
          <w:t>Southern Association of Colleges and Schools Commission on Colleges</w:t>
        </w:r>
      </w:hyperlink>
    </w:p>
    <w:p w14:paraId="471A4B48" w14:textId="77777777" w:rsidR="00585042" w:rsidRPr="00585275" w:rsidRDefault="00000000">
      <w:pPr>
        <w:spacing w:after="0" w:line="276" w:lineRule="auto"/>
        <w:rPr>
          <w:color w:val="0000FF"/>
          <w:sz w:val="24"/>
          <w:szCs w:val="24"/>
          <w:u w:val="single"/>
        </w:rPr>
      </w:pPr>
      <w:hyperlink r:id="rId12">
        <w:r w:rsidR="00E91166" w:rsidRPr="00585275">
          <w:rPr>
            <w:color w:val="0000FF"/>
            <w:sz w:val="24"/>
            <w:szCs w:val="24"/>
            <w:u w:val="single"/>
          </w:rPr>
          <w:t>Commission on Accreditation of Allied Health Education Programs</w:t>
        </w:r>
      </w:hyperlink>
    </w:p>
    <w:p w14:paraId="56C6DD13" w14:textId="77777777" w:rsidR="00585042" w:rsidRPr="00585275" w:rsidRDefault="00000000">
      <w:pPr>
        <w:spacing w:after="0" w:line="276" w:lineRule="auto"/>
        <w:rPr>
          <w:color w:val="0000FF"/>
          <w:sz w:val="24"/>
          <w:szCs w:val="24"/>
          <w:u w:val="single"/>
        </w:rPr>
      </w:pPr>
      <w:hyperlink r:id="rId13">
        <w:r w:rsidR="00E91166" w:rsidRPr="00585275">
          <w:rPr>
            <w:color w:val="0000FF"/>
            <w:sz w:val="24"/>
            <w:szCs w:val="24"/>
            <w:u w:val="single"/>
          </w:rPr>
          <w:t>Commission on Dental Accreditation</w:t>
        </w:r>
      </w:hyperlink>
    </w:p>
    <w:p w14:paraId="261C0C87" w14:textId="77777777" w:rsidR="00585042" w:rsidRPr="00585275" w:rsidRDefault="00000000">
      <w:pPr>
        <w:spacing w:after="0" w:line="276" w:lineRule="auto"/>
        <w:rPr>
          <w:color w:val="0000FF"/>
          <w:sz w:val="24"/>
          <w:szCs w:val="24"/>
          <w:u w:val="single"/>
        </w:rPr>
      </w:pPr>
      <w:hyperlink r:id="rId14">
        <w:r w:rsidR="00E91166" w:rsidRPr="00585275">
          <w:rPr>
            <w:color w:val="0000FF"/>
            <w:sz w:val="24"/>
            <w:szCs w:val="24"/>
            <w:u w:val="single"/>
          </w:rPr>
          <w:t>Accreditation Commission for Education in Nursing</w:t>
        </w:r>
      </w:hyperlink>
    </w:p>
    <w:p w14:paraId="1D195CBB" w14:textId="77777777" w:rsidR="00585042" w:rsidRPr="00585275" w:rsidRDefault="00000000">
      <w:pPr>
        <w:spacing w:after="0" w:line="276" w:lineRule="auto"/>
        <w:rPr>
          <w:color w:val="0000FF"/>
          <w:sz w:val="24"/>
          <w:szCs w:val="24"/>
          <w:u w:val="single"/>
        </w:rPr>
      </w:pPr>
      <w:hyperlink r:id="rId15">
        <w:r w:rsidR="00E91166" w:rsidRPr="00585275">
          <w:rPr>
            <w:color w:val="0000FF"/>
            <w:sz w:val="24"/>
            <w:szCs w:val="24"/>
            <w:u w:val="single"/>
          </w:rPr>
          <w:t>Joint Review Commission on Education in Radiologic Technology</w:t>
        </w:r>
      </w:hyperlink>
    </w:p>
    <w:p w14:paraId="7107228F" w14:textId="77777777" w:rsidR="00585042" w:rsidRPr="00585275" w:rsidRDefault="00000000">
      <w:pPr>
        <w:spacing w:after="0" w:line="276" w:lineRule="auto"/>
        <w:rPr>
          <w:color w:val="0000FF"/>
          <w:sz w:val="24"/>
          <w:szCs w:val="24"/>
          <w:u w:val="single"/>
        </w:rPr>
      </w:pPr>
      <w:hyperlink r:id="rId16">
        <w:r w:rsidR="00E91166" w:rsidRPr="00585275">
          <w:rPr>
            <w:color w:val="0000FF"/>
            <w:sz w:val="24"/>
            <w:szCs w:val="24"/>
            <w:u w:val="single"/>
          </w:rPr>
          <w:t>Commission on Accreditation for Respiratory Care</w:t>
        </w:r>
      </w:hyperlink>
    </w:p>
    <w:p w14:paraId="39C5C3BB" w14:textId="77777777" w:rsidR="00585042" w:rsidRPr="00585275" w:rsidRDefault="00000000">
      <w:pPr>
        <w:spacing w:after="0" w:line="276" w:lineRule="auto"/>
        <w:rPr>
          <w:color w:val="0000FF"/>
          <w:sz w:val="24"/>
          <w:szCs w:val="24"/>
          <w:u w:val="single"/>
        </w:rPr>
      </w:pPr>
      <w:hyperlink r:id="rId17">
        <w:r w:rsidR="00E91166" w:rsidRPr="00585275">
          <w:rPr>
            <w:color w:val="0000FF"/>
            <w:sz w:val="24"/>
            <w:szCs w:val="24"/>
            <w:u w:val="single"/>
          </w:rPr>
          <w:t>Commission on Accreditation for Health Informatics and Information Management Information</w:t>
        </w:r>
      </w:hyperlink>
    </w:p>
    <w:p w14:paraId="72F2B978" w14:textId="77777777" w:rsidR="00585042" w:rsidRDefault="00000000">
      <w:pPr>
        <w:spacing w:after="0" w:line="276" w:lineRule="auto"/>
      </w:pPr>
      <w:hyperlink r:id="rId18">
        <w:r w:rsidR="00E91166" w:rsidRPr="00585275">
          <w:rPr>
            <w:color w:val="0000FF"/>
            <w:sz w:val="24"/>
            <w:szCs w:val="24"/>
            <w:u w:val="single"/>
          </w:rPr>
          <w:t>American Bar Association Standing Committee on Paralegals</w:t>
        </w:r>
      </w:hyperlink>
    </w:p>
    <w:p w14:paraId="64C216F2" w14:textId="77777777" w:rsidR="00585042" w:rsidRDefault="00585042">
      <w:pPr>
        <w:spacing w:after="0" w:line="276" w:lineRule="auto"/>
        <w:rPr>
          <w:sz w:val="24"/>
          <w:szCs w:val="24"/>
          <w:u w:val="single"/>
        </w:rPr>
      </w:pPr>
    </w:p>
    <w:p w14:paraId="04F7208D" w14:textId="77777777" w:rsidR="00585042" w:rsidRDefault="00E91166">
      <w:pPr>
        <w:spacing w:after="0" w:line="276" w:lineRule="auto"/>
        <w:rPr>
          <w:b/>
          <w:sz w:val="24"/>
          <w:szCs w:val="24"/>
        </w:rPr>
      </w:pPr>
      <w:r>
        <w:rPr>
          <w:b/>
          <w:sz w:val="24"/>
          <w:szCs w:val="24"/>
        </w:rPr>
        <w:t>The Southern Association of Colleges and Schools Commission on Colleges</w:t>
      </w:r>
    </w:p>
    <w:p w14:paraId="17A88483" w14:textId="77777777" w:rsidR="00585042" w:rsidRDefault="00E91166">
      <w:pPr>
        <w:spacing w:after="0" w:line="276" w:lineRule="auto"/>
        <w:rPr>
          <w:sz w:val="24"/>
          <w:szCs w:val="24"/>
        </w:rPr>
      </w:pPr>
      <w:r>
        <w:rPr>
          <w:sz w:val="24"/>
          <w:szCs w:val="24"/>
        </w:rPr>
        <w:t>1866 Southern Lane</w:t>
      </w:r>
    </w:p>
    <w:p w14:paraId="36F04D6A" w14:textId="77777777" w:rsidR="00585042" w:rsidRDefault="00E91166">
      <w:pPr>
        <w:spacing w:after="0" w:line="276" w:lineRule="auto"/>
        <w:rPr>
          <w:sz w:val="24"/>
          <w:szCs w:val="24"/>
        </w:rPr>
      </w:pPr>
      <w:r>
        <w:rPr>
          <w:sz w:val="24"/>
          <w:szCs w:val="24"/>
        </w:rPr>
        <w:t>Decatur, Georgia 30033-4097</w:t>
      </w:r>
    </w:p>
    <w:p w14:paraId="3BD69B59" w14:textId="77777777" w:rsidR="00585042" w:rsidRDefault="00E91166">
      <w:pPr>
        <w:spacing w:after="0" w:line="276" w:lineRule="auto"/>
        <w:rPr>
          <w:sz w:val="24"/>
          <w:szCs w:val="24"/>
        </w:rPr>
      </w:pPr>
      <w:r>
        <w:rPr>
          <w:sz w:val="24"/>
          <w:szCs w:val="24"/>
        </w:rPr>
        <w:t>(404) 679-4500</w:t>
      </w:r>
    </w:p>
    <w:p w14:paraId="331275E2" w14:textId="77777777" w:rsidR="00585042" w:rsidRPr="00585275" w:rsidRDefault="00000000">
      <w:pPr>
        <w:spacing w:after="0" w:line="276" w:lineRule="auto"/>
        <w:rPr>
          <w:color w:val="0000FF"/>
          <w:sz w:val="24"/>
          <w:szCs w:val="24"/>
          <w:u w:val="single"/>
        </w:rPr>
      </w:pPr>
      <w:hyperlink r:id="rId19">
        <w:r w:rsidR="00E91166" w:rsidRPr="00585275">
          <w:rPr>
            <w:color w:val="0000FF"/>
            <w:sz w:val="24"/>
            <w:szCs w:val="24"/>
            <w:u w:val="single"/>
          </w:rPr>
          <w:t>http://www.sacscoc.org</w:t>
        </w:r>
      </w:hyperlink>
    </w:p>
    <w:p w14:paraId="66411CB1" w14:textId="77777777" w:rsidR="00585042" w:rsidRDefault="00E91166" w:rsidP="004B5B54">
      <w:pPr>
        <w:pStyle w:val="Heading2"/>
        <w:keepNext w:val="0"/>
        <w:keepLines w:val="0"/>
        <w:spacing w:before="360" w:after="80"/>
        <w:rPr>
          <w:b/>
          <w:color w:val="000000"/>
          <w:sz w:val="32"/>
          <w:szCs w:val="32"/>
        </w:rPr>
      </w:pPr>
      <w:bookmarkStart w:id="5" w:name="_Toc183444360"/>
      <w:r>
        <w:rPr>
          <w:b/>
          <w:color w:val="000000"/>
          <w:sz w:val="32"/>
          <w:szCs w:val="32"/>
        </w:rPr>
        <w:t>Mission</w:t>
      </w:r>
      <w:bookmarkEnd w:id="5"/>
    </w:p>
    <w:p w14:paraId="6AF697FA" w14:textId="77777777" w:rsidR="00585042" w:rsidRDefault="00E91166">
      <w:pPr>
        <w:spacing w:after="0" w:line="276" w:lineRule="auto"/>
        <w:rPr>
          <w:sz w:val="24"/>
          <w:szCs w:val="24"/>
        </w:rPr>
      </w:pPr>
      <w:r>
        <w:rPr>
          <w:sz w:val="24"/>
          <w:szCs w:val="24"/>
        </w:rPr>
        <w:t>The mission of Florida SouthWestern State College is to inspire learning; prepare a diverse population for creative and responsible participation in a global society; and serve as a leader for intellectual, economic, and cultural awareness in the community.</w:t>
      </w:r>
    </w:p>
    <w:p w14:paraId="11313E52" w14:textId="77777777" w:rsidR="00585042" w:rsidRDefault="00585042">
      <w:pPr>
        <w:spacing w:after="0" w:line="276" w:lineRule="auto"/>
        <w:rPr>
          <w:sz w:val="24"/>
          <w:szCs w:val="24"/>
        </w:rPr>
      </w:pPr>
    </w:p>
    <w:p w14:paraId="293083DE" w14:textId="77777777" w:rsidR="00585042" w:rsidRDefault="00E91166" w:rsidP="007F42D1">
      <w:pPr>
        <w:pStyle w:val="Heading2"/>
        <w:keepNext w:val="0"/>
        <w:keepLines w:val="0"/>
        <w:spacing w:before="360" w:after="80"/>
        <w:rPr>
          <w:b/>
          <w:color w:val="000000"/>
          <w:sz w:val="32"/>
          <w:szCs w:val="32"/>
        </w:rPr>
      </w:pPr>
      <w:bookmarkStart w:id="6" w:name="_Toc183444361"/>
      <w:r>
        <w:rPr>
          <w:b/>
          <w:color w:val="000000"/>
          <w:sz w:val="32"/>
          <w:szCs w:val="32"/>
        </w:rPr>
        <w:t>Program Excellence</w:t>
      </w:r>
      <w:bookmarkEnd w:id="6"/>
    </w:p>
    <w:p w14:paraId="453F9857" w14:textId="77777777" w:rsidR="00585042" w:rsidRDefault="00E91166">
      <w:pPr>
        <w:spacing w:after="0" w:line="276" w:lineRule="auto"/>
        <w:rPr>
          <w:sz w:val="24"/>
          <w:szCs w:val="24"/>
        </w:rPr>
      </w:pPr>
      <w:r>
        <w:rPr>
          <w:sz w:val="24"/>
          <w:szCs w:val="24"/>
        </w:rPr>
        <w:lastRenderedPageBreak/>
        <w:t>Florida SouthWestern State College (FSW) employs competent faculty members qualified to accomplish the mission and goals of the institution. When determining acceptable qualifications of its faculty, FSW gives primary consideration to the highest earned degree in the discipline. FSW also considers competence, effectiveness, and capacity, including, as appropriate, undergraduate and graduate degrees, related work experiences in the field, professional licensure and certifications, honors and awards, continuous documented excellence in teaching, or other demonstrated competencies and achievements that contribute to effective teaching and student learning outcomes.</w:t>
      </w:r>
    </w:p>
    <w:p w14:paraId="33C42064" w14:textId="77777777" w:rsidR="00585042" w:rsidRDefault="00E91166">
      <w:pPr>
        <w:rPr>
          <w:sz w:val="24"/>
          <w:szCs w:val="24"/>
        </w:rPr>
      </w:pPr>
      <w:r>
        <w:rPr>
          <w:sz w:val="24"/>
          <w:szCs w:val="24"/>
        </w:rPr>
        <w:t xml:space="preserve"> </w:t>
      </w:r>
    </w:p>
    <w:p w14:paraId="061B6D8E" w14:textId="77777777" w:rsidR="00585042" w:rsidRDefault="00E91166" w:rsidP="00D1672C">
      <w:pPr>
        <w:pStyle w:val="Heading1"/>
        <w:rPr>
          <w:b/>
          <w:color w:val="000000"/>
          <w:sz w:val="44"/>
          <w:szCs w:val="44"/>
        </w:rPr>
      </w:pPr>
      <w:bookmarkStart w:id="7" w:name="_Toc183444362"/>
      <w:r>
        <w:rPr>
          <w:b/>
          <w:color w:val="000000"/>
          <w:sz w:val="44"/>
          <w:szCs w:val="44"/>
        </w:rPr>
        <w:t>Academic and Student Support</w:t>
      </w:r>
      <w:bookmarkEnd w:id="7"/>
    </w:p>
    <w:p w14:paraId="6546902A" w14:textId="77777777" w:rsidR="00585042" w:rsidRDefault="00E91166" w:rsidP="004B5B54">
      <w:pPr>
        <w:pStyle w:val="Heading2"/>
        <w:keepNext w:val="0"/>
        <w:keepLines w:val="0"/>
        <w:spacing w:before="360" w:after="80"/>
        <w:rPr>
          <w:b/>
          <w:color w:val="000000"/>
          <w:sz w:val="32"/>
          <w:szCs w:val="32"/>
        </w:rPr>
      </w:pPr>
      <w:bookmarkStart w:id="8" w:name="_Toc183444363"/>
      <w:r>
        <w:rPr>
          <w:b/>
          <w:color w:val="000000"/>
          <w:sz w:val="32"/>
          <w:szCs w:val="32"/>
        </w:rPr>
        <w:t>Academic Calendars</w:t>
      </w:r>
      <w:bookmarkEnd w:id="8"/>
    </w:p>
    <w:p w14:paraId="5F158235" w14:textId="77777777" w:rsidR="00585042" w:rsidRDefault="00E91166">
      <w:pPr>
        <w:rPr>
          <w:sz w:val="24"/>
          <w:szCs w:val="24"/>
        </w:rPr>
      </w:pPr>
      <w:r>
        <w:rPr>
          <w:sz w:val="24"/>
          <w:szCs w:val="24"/>
        </w:rPr>
        <w:t>The FSW Portal provides Quick Links access to FSW Calendars for the current academic year. These current year calendars include the Official College Calendar, the Academic Calendar, and the Duty Day Calendar for faculty.  Other calendars are also available through the following link:</w:t>
      </w:r>
    </w:p>
    <w:p w14:paraId="57311B1F" w14:textId="77777777" w:rsidR="00585042" w:rsidRPr="00585275" w:rsidRDefault="00000000">
      <w:pPr>
        <w:rPr>
          <w:color w:val="0000FF"/>
          <w:sz w:val="24"/>
          <w:szCs w:val="24"/>
          <w:u w:val="single"/>
        </w:rPr>
      </w:pPr>
      <w:hyperlink r:id="rId20">
        <w:r w:rsidR="00E91166" w:rsidRPr="00585275">
          <w:rPr>
            <w:color w:val="0000FF"/>
            <w:sz w:val="24"/>
            <w:szCs w:val="24"/>
            <w:u w:val="single"/>
          </w:rPr>
          <w:t>https://www.fsw.edu/calendars</w:t>
        </w:r>
      </w:hyperlink>
    </w:p>
    <w:p w14:paraId="11EA555F" w14:textId="77777777" w:rsidR="00585042" w:rsidRDefault="00E91166" w:rsidP="004B5B54">
      <w:pPr>
        <w:pStyle w:val="Heading2"/>
        <w:keepNext w:val="0"/>
        <w:keepLines w:val="0"/>
        <w:spacing w:before="360" w:after="80"/>
        <w:rPr>
          <w:b/>
          <w:color w:val="000000"/>
          <w:sz w:val="32"/>
          <w:szCs w:val="32"/>
        </w:rPr>
      </w:pPr>
      <w:bookmarkStart w:id="9" w:name="_Toc183444364"/>
      <w:r>
        <w:rPr>
          <w:b/>
          <w:color w:val="000000"/>
          <w:sz w:val="32"/>
          <w:szCs w:val="32"/>
        </w:rPr>
        <w:t>Academic Freedom</w:t>
      </w:r>
      <w:bookmarkEnd w:id="9"/>
    </w:p>
    <w:p w14:paraId="65D9E092" w14:textId="77777777" w:rsidR="00585042" w:rsidRDefault="00E91166">
      <w:pPr>
        <w:spacing w:line="276" w:lineRule="auto"/>
        <w:rPr>
          <w:color w:val="0070C0"/>
          <w:sz w:val="24"/>
          <w:szCs w:val="24"/>
        </w:rPr>
      </w:pPr>
      <w:r>
        <w:rPr>
          <w:sz w:val="24"/>
          <w:szCs w:val="24"/>
        </w:rPr>
        <w:t xml:space="preserve">As stated in the Collective Negotiations Agreement, 6.1: </w:t>
      </w:r>
      <w:hyperlink r:id="rId21">
        <w:r w:rsidRPr="00585275">
          <w:rPr>
            <w:color w:val="0000FF"/>
            <w:sz w:val="24"/>
            <w:szCs w:val="24"/>
            <w:u w:val="single"/>
          </w:rPr>
          <w:t>https://www.fsw.edu/board/</w:t>
        </w:r>
      </w:hyperlink>
    </w:p>
    <w:p w14:paraId="728930AE" w14:textId="77777777" w:rsidR="00585042" w:rsidRDefault="00E91166" w:rsidP="004B5B54">
      <w:pPr>
        <w:pStyle w:val="Heading2"/>
        <w:keepNext w:val="0"/>
        <w:keepLines w:val="0"/>
        <w:spacing w:before="360" w:after="80"/>
        <w:rPr>
          <w:b/>
          <w:color w:val="000000"/>
          <w:sz w:val="32"/>
          <w:szCs w:val="32"/>
        </w:rPr>
      </w:pPr>
      <w:bookmarkStart w:id="10" w:name="_Toc183444365"/>
      <w:r>
        <w:rPr>
          <w:b/>
          <w:color w:val="000000"/>
          <w:sz w:val="32"/>
          <w:szCs w:val="32"/>
        </w:rPr>
        <w:t>Academic Honesty and Plagiarism</w:t>
      </w:r>
      <w:bookmarkEnd w:id="10"/>
    </w:p>
    <w:p w14:paraId="141D75C8" w14:textId="77777777" w:rsidR="00585042" w:rsidRDefault="00E91166">
      <w:pPr>
        <w:spacing w:after="0" w:line="276" w:lineRule="auto"/>
        <w:rPr>
          <w:sz w:val="24"/>
          <w:szCs w:val="24"/>
        </w:rPr>
      </w:pPr>
      <w:r>
        <w:rPr>
          <w:sz w:val="24"/>
          <w:szCs w:val="24"/>
        </w:rPr>
        <w:t>In meeting one of the major objectives of higher education, which is to develop self-reliance, it is expected that students will be responsible for the completion of their own academic work.</w:t>
      </w:r>
    </w:p>
    <w:p w14:paraId="493C22CB" w14:textId="77777777" w:rsidR="00585042" w:rsidRDefault="00585042">
      <w:pPr>
        <w:spacing w:after="0" w:line="276" w:lineRule="auto"/>
        <w:rPr>
          <w:sz w:val="24"/>
          <w:szCs w:val="24"/>
        </w:rPr>
      </w:pPr>
    </w:p>
    <w:p w14:paraId="230F94DF" w14:textId="77777777" w:rsidR="00585042" w:rsidRDefault="00E91166">
      <w:pPr>
        <w:spacing w:before="160" w:line="276" w:lineRule="auto"/>
        <w:rPr>
          <w:sz w:val="24"/>
          <w:szCs w:val="24"/>
          <w:highlight w:val="white"/>
        </w:rPr>
      </w:pPr>
      <w:r>
        <w:rPr>
          <w:sz w:val="24"/>
          <w:szCs w:val="24"/>
          <w:highlight w:val="white"/>
        </w:rPr>
        <w:t xml:space="preserve">Florida SouthWestern State College recognizes that adherence to high principles of academic integrity is vital to the academic function of the College. Therefore, the entire academic community shares the responsibility for establishing and maintaining standards of academic integrity. Those in charge of academic tasks have an obligation to make known the standards and expectations of acceptable academic conduct. Each student has an obligation to know and </w:t>
      </w:r>
      <w:r>
        <w:rPr>
          <w:sz w:val="24"/>
          <w:szCs w:val="24"/>
          <w:highlight w:val="white"/>
        </w:rPr>
        <w:lastRenderedPageBreak/>
        <w:t>understand those standards and expectations. While the academic community recognizes that the responsibility for learning and personal conduct is an individual matter, all students and faculty members are expected to help maintain academic integrity at the College by refusing to participate in, or tolerate, any dishonesty.</w:t>
      </w:r>
    </w:p>
    <w:p w14:paraId="27CF01A9" w14:textId="77777777" w:rsidR="00585042" w:rsidRDefault="00E91166">
      <w:pPr>
        <w:spacing w:before="160" w:line="276" w:lineRule="auto"/>
        <w:rPr>
          <w:sz w:val="24"/>
          <w:szCs w:val="24"/>
          <w:highlight w:val="white"/>
        </w:rPr>
      </w:pPr>
      <w:r>
        <w:rPr>
          <w:sz w:val="24"/>
          <w:szCs w:val="24"/>
          <w:highlight w:val="white"/>
        </w:rPr>
        <w:t>The full FSW Academic Integrity Policy may be found in the official college catalog under Academic and Academic Policies on the following link:</w:t>
      </w:r>
    </w:p>
    <w:p w14:paraId="4B7F7148" w14:textId="77777777" w:rsidR="00585042" w:rsidRPr="008B0E4E" w:rsidRDefault="00000000">
      <w:pPr>
        <w:spacing w:before="160" w:line="276" w:lineRule="auto"/>
        <w:rPr>
          <w:color w:val="0033CC"/>
          <w:sz w:val="24"/>
          <w:szCs w:val="24"/>
          <w:highlight w:val="yellow"/>
        </w:rPr>
      </w:pPr>
      <w:hyperlink r:id="rId22" w:anchor="academic-integrity-policy">
        <w:r w:rsidR="00E91166" w:rsidRPr="008B0E4E">
          <w:rPr>
            <w:color w:val="0000FF"/>
            <w:sz w:val="24"/>
            <w:szCs w:val="24"/>
            <w:highlight w:val="yellow"/>
            <w:u w:val="single"/>
          </w:rPr>
          <w:t>http://catalog.fsw.edu/content.php?catoid=11&amp;navoid=638#academic-integrity-policy</w:t>
        </w:r>
      </w:hyperlink>
    </w:p>
    <w:p w14:paraId="7329BC88" w14:textId="77777777" w:rsidR="00585042" w:rsidRDefault="00E91166" w:rsidP="004B5B54">
      <w:pPr>
        <w:spacing w:before="360" w:after="80" w:line="276" w:lineRule="auto"/>
        <w:rPr>
          <w:b/>
          <w:sz w:val="32"/>
          <w:szCs w:val="32"/>
        </w:rPr>
      </w:pPr>
      <w:r>
        <w:rPr>
          <w:b/>
          <w:sz w:val="32"/>
          <w:szCs w:val="32"/>
        </w:rPr>
        <w:t>Academic Misconduct</w:t>
      </w:r>
    </w:p>
    <w:p w14:paraId="2332A465" w14:textId="77777777" w:rsidR="00585042" w:rsidRDefault="00E91166" w:rsidP="004B5B54">
      <w:pPr>
        <w:spacing w:before="160" w:line="276" w:lineRule="auto"/>
        <w:rPr>
          <w:b/>
          <w:sz w:val="24"/>
          <w:szCs w:val="24"/>
        </w:rPr>
      </w:pPr>
      <w:r>
        <w:rPr>
          <w:b/>
          <w:color w:val="323130"/>
          <w:sz w:val="24"/>
          <w:szCs w:val="24"/>
          <w:highlight w:val="white"/>
        </w:rPr>
        <w:t>Reporting an Academic Misconduct Report</w:t>
      </w:r>
    </w:p>
    <w:p w14:paraId="68D97B40" w14:textId="77777777" w:rsidR="00585042" w:rsidRDefault="00E91166">
      <w:pPr>
        <w:spacing w:before="160" w:line="276" w:lineRule="auto"/>
        <w:rPr>
          <w:b/>
          <w:color w:val="FF0000"/>
          <w:sz w:val="24"/>
          <w:szCs w:val="24"/>
        </w:rPr>
      </w:pPr>
      <w:r>
        <w:rPr>
          <w:b/>
          <w:sz w:val="24"/>
          <w:szCs w:val="24"/>
        </w:rPr>
        <w:t>Video</w:t>
      </w:r>
      <w:r>
        <w:rPr>
          <w:sz w:val="24"/>
          <w:szCs w:val="24"/>
        </w:rPr>
        <w:t xml:space="preserve">: </w:t>
      </w:r>
      <w:hyperlink r:id="rId23">
        <w:r w:rsidRPr="008B0E4E">
          <w:rPr>
            <w:color w:val="0000FF"/>
            <w:sz w:val="24"/>
            <w:szCs w:val="24"/>
            <w:highlight w:val="yellow"/>
            <w:u w:val="single"/>
          </w:rPr>
          <w:t>https://fsw.mediaspace.kaltura.com/media/t/1_iy3jkx99</w:t>
        </w:r>
      </w:hyperlink>
    </w:p>
    <w:p w14:paraId="7A5A27CE" w14:textId="77777777" w:rsidR="00585042" w:rsidRDefault="00E91166" w:rsidP="004B5B54">
      <w:pPr>
        <w:pStyle w:val="Heading2"/>
        <w:keepNext w:val="0"/>
        <w:keepLines w:val="0"/>
        <w:spacing w:before="360" w:after="80"/>
        <w:rPr>
          <w:b/>
          <w:color w:val="000000"/>
          <w:sz w:val="32"/>
          <w:szCs w:val="32"/>
        </w:rPr>
      </w:pPr>
      <w:bookmarkStart w:id="11" w:name="_Toc183444366"/>
      <w:r>
        <w:rPr>
          <w:b/>
          <w:color w:val="000000"/>
          <w:sz w:val="32"/>
          <w:szCs w:val="32"/>
        </w:rPr>
        <w:t>Academic Support Centers</w:t>
      </w:r>
      <w:bookmarkEnd w:id="11"/>
    </w:p>
    <w:p w14:paraId="6FB5F6B4" w14:textId="77777777" w:rsidR="00585042" w:rsidRDefault="00E91166">
      <w:pPr>
        <w:rPr>
          <w:sz w:val="24"/>
          <w:szCs w:val="24"/>
        </w:rPr>
      </w:pPr>
      <w:r>
        <w:rPr>
          <w:sz w:val="24"/>
          <w:szCs w:val="24"/>
        </w:rPr>
        <w:t>The Academic Support Centers (ASCs) provide drop-in, face-to-face, and live Zoom assistance to FSW students seeking to achieve their academic goals and improve course content understanding.  The Centers offer a variety of services and technologies for students, including tutoring, drop-off essay review, specialized software, YouTube tutorials, computer access for academic projects, and more.  Our services are provided by professionals and fellow students (peer tutors) to complement and support the classroom experiences and their learning.  As listed on the ASC homepage FSW offers the following academic help centers links:</w:t>
      </w:r>
    </w:p>
    <w:p w14:paraId="32C654BF" w14:textId="77777777" w:rsidR="00585042" w:rsidRPr="00585275" w:rsidRDefault="00000000" w:rsidP="00B16A5D">
      <w:pPr>
        <w:numPr>
          <w:ilvl w:val="0"/>
          <w:numId w:val="5"/>
        </w:numPr>
        <w:shd w:val="clear" w:color="auto" w:fill="FFFFFF"/>
        <w:spacing w:before="280" w:after="0" w:line="240" w:lineRule="auto"/>
        <w:rPr>
          <w:rFonts w:asciiTheme="majorHAnsi" w:eastAsia="Arial" w:hAnsiTheme="majorHAnsi" w:cstheme="majorHAnsi"/>
          <w:color w:val="000000" w:themeColor="text1"/>
          <w:sz w:val="24"/>
          <w:szCs w:val="24"/>
        </w:rPr>
      </w:pPr>
      <w:hyperlink r:id="rId24">
        <w:r w:rsidR="00E91166" w:rsidRPr="00585275">
          <w:rPr>
            <w:rFonts w:asciiTheme="majorHAnsi" w:eastAsia="Arial" w:hAnsiTheme="majorHAnsi" w:cstheme="majorHAnsi"/>
            <w:color w:val="0000FF"/>
            <w:sz w:val="24"/>
            <w:szCs w:val="24"/>
            <w:u w:val="single"/>
          </w:rPr>
          <w:t>Academic Support Writing Center</w:t>
        </w:r>
      </w:hyperlink>
    </w:p>
    <w:p w14:paraId="7DADF8E0" w14:textId="77777777" w:rsidR="00585042"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25">
        <w:r w:rsidR="00E91166" w:rsidRPr="00585275">
          <w:rPr>
            <w:rFonts w:asciiTheme="majorHAnsi" w:eastAsia="Arial" w:hAnsiTheme="majorHAnsi" w:cstheme="majorHAnsi"/>
            <w:color w:val="0000FF"/>
            <w:sz w:val="24"/>
            <w:szCs w:val="24"/>
            <w:u w:val="single"/>
          </w:rPr>
          <w:t>Academic Support Math Center</w:t>
        </w:r>
      </w:hyperlink>
    </w:p>
    <w:p w14:paraId="1631B33F" w14:textId="77777777" w:rsidR="00585042"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26">
        <w:r w:rsidR="00E91166" w:rsidRPr="00585275">
          <w:rPr>
            <w:rFonts w:asciiTheme="majorHAnsi" w:eastAsia="Arial" w:hAnsiTheme="majorHAnsi" w:cstheme="majorHAnsi"/>
            <w:color w:val="0000FF"/>
            <w:sz w:val="24"/>
            <w:szCs w:val="24"/>
            <w:u w:val="single"/>
          </w:rPr>
          <w:t>Academic Support College Tutoring Services</w:t>
        </w:r>
      </w:hyperlink>
    </w:p>
    <w:p w14:paraId="0BB633C2" w14:textId="77777777" w:rsidR="00585042"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27">
        <w:r w:rsidR="00E91166" w:rsidRPr="00585275">
          <w:rPr>
            <w:rFonts w:asciiTheme="majorHAnsi" w:eastAsia="Arial" w:hAnsiTheme="majorHAnsi" w:cstheme="majorHAnsi"/>
            <w:color w:val="0000FF"/>
            <w:sz w:val="24"/>
            <w:szCs w:val="24"/>
            <w:u w:val="single"/>
          </w:rPr>
          <w:t>Academic Support Meet Our Tutoring Staff</w:t>
        </w:r>
      </w:hyperlink>
    </w:p>
    <w:p w14:paraId="67EC51F8" w14:textId="77777777" w:rsidR="00585042"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28">
        <w:r w:rsidR="00E91166" w:rsidRPr="00585275">
          <w:rPr>
            <w:rFonts w:asciiTheme="majorHAnsi" w:eastAsia="Arial" w:hAnsiTheme="majorHAnsi" w:cstheme="majorHAnsi"/>
            <w:color w:val="0000FF"/>
            <w:sz w:val="24"/>
            <w:szCs w:val="24"/>
            <w:u w:val="single"/>
          </w:rPr>
          <w:t>Academic Support Peer Tutoring Center</w:t>
        </w:r>
      </w:hyperlink>
    </w:p>
    <w:p w14:paraId="6DA6D320" w14:textId="77777777" w:rsidR="00B16A5D" w:rsidRPr="00B16A5D" w:rsidRDefault="00000000" w:rsidP="00B16A5D">
      <w:pPr>
        <w:numPr>
          <w:ilvl w:val="0"/>
          <w:numId w:val="5"/>
        </w:numPr>
        <w:shd w:val="clear" w:color="auto" w:fill="FFFFFF"/>
        <w:spacing w:after="0" w:line="240" w:lineRule="auto"/>
        <w:rPr>
          <w:rFonts w:asciiTheme="majorHAnsi" w:eastAsia="Arial" w:hAnsiTheme="majorHAnsi" w:cstheme="majorHAnsi"/>
          <w:sz w:val="24"/>
          <w:szCs w:val="24"/>
        </w:rPr>
      </w:pPr>
      <w:hyperlink r:id="rId29">
        <w:r w:rsidR="00E91166" w:rsidRPr="00585275">
          <w:rPr>
            <w:rFonts w:asciiTheme="majorHAnsi" w:eastAsia="Arial" w:hAnsiTheme="majorHAnsi" w:cstheme="majorHAnsi"/>
            <w:color w:val="0000FF"/>
            <w:sz w:val="24"/>
            <w:szCs w:val="24"/>
            <w:u w:val="single"/>
          </w:rPr>
          <w:t>Library</w:t>
        </w:r>
      </w:hyperlink>
    </w:p>
    <w:p w14:paraId="33FE59F4" w14:textId="77777777" w:rsidR="00585042" w:rsidRPr="00B16A5D" w:rsidRDefault="00000000" w:rsidP="00B16A5D">
      <w:pPr>
        <w:numPr>
          <w:ilvl w:val="0"/>
          <w:numId w:val="5"/>
        </w:numPr>
        <w:shd w:val="clear" w:color="auto" w:fill="FFFFFF"/>
        <w:spacing w:after="280" w:line="240" w:lineRule="auto"/>
        <w:rPr>
          <w:rFonts w:asciiTheme="majorHAnsi" w:eastAsia="Arial" w:hAnsiTheme="majorHAnsi" w:cstheme="majorHAnsi"/>
          <w:sz w:val="24"/>
          <w:szCs w:val="24"/>
        </w:rPr>
      </w:pPr>
      <w:hyperlink r:id="rId30">
        <w:r w:rsidR="00E91166" w:rsidRPr="00585275">
          <w:rPr>
            <w:rFonts w:asciiTheme="majorHAnsi" w:eastAsia="Arial" w:hAnsiTheme="majorHAnsi" w:cstheme="majorHAnsi"/>
            <w:color w:val="0000FF"/>
            <w:sz w:val="24"/>
            <w:szCs w:val="24"/>
            <w:u w:val="single"/>
          </w:rPr>
          <w:t>Tutor.com: 24/7 Online Tutoring</w:t>
        </w:r>
      </w:hyperlink>
    </w:p>
    <w:p w14:paraId="3FCDABB3" w14:textId="77777777" w:rsidR="00585042" w:rsidRDefault="00E91166" w:rsidP="004B5B54">
      <w:pPr>
        <w:spacing w:before="360" w:after="80"/>
        <w:rPr>
          <w:color w:val="FF0000"/>
          <w:sz w:val="32"/>
          <w:szCs w:val="32"/>
        </w:rPr>
      </w:pPr>
      <w:r>
        <w:rPr>
          <w:b/>
          <w:color w:val="000000"/>
          <w:sz w:val="32"/>
          <w:szCs w:val="32"/>
        </w:rPr>
        <w:t>Academic Advising</w:t>
      </w:r>
    </w:p>
    <w:p w14:paraId="5040C57F" w14:textId="77777777" w:rsidR="00585042" w:rsidRDefault="00E91166">
      <w:pPr>
        <w:spacing w:before="280" w:after="280"/>
        <w:rPr>
          <w:sz w:val="24"/>
          <w:szCs w:val="24"/>
        </w:rPr>
      </w:pPr>
      <w:bookmarkStart w:id="12" w:name="_heading=h.lnxbz9" w:colFirst="0" w:colLast="0"/>
      <w:bookmarkEnd w:id="12"/>
      <w:r>
        <w:rPr>
          <w:sz w:val="24"/>
          <w:szCs w:val="24"/>
        </w:rPr>
        <w:lastRenderedPageBreak/>
        <w:t xml:space="preserve">Academic Advising is an integral part of a student's success at Florida SouthWestern State College. The mission of the Office of Academic Advising is to provide students with information, guidance, and support as they develop educational goals. Our commitment is to help students develop and understand the benefit of an education plan, to think logically and analytically, to communicate effectively, to seek and evaluate information, and to act with sound judgment to reach goals in a timely manner. Prior to enrollment in the first term, degree-seeking students are required to meet with an advisor as part of the enrollment process.  The following link provides locations and hours:  </w:t>
      </w:r>
      <w:hyperlink r:id="rId31">
        <w:r w:rsidRPr="00585275">
          <w:rPr>
            <w:color w:val="0000FF"/>
            <w:sz w:val="24"/>
            <w:szCs w:val="24"/>
            <w:u w:val="single"/>
          </w:rPr>
          <w:t>https://www.fsw.edu/advising</w:t>
        </w:r>
      </w:hyperlink>
    </w:p>
    <w:p w14:paraId="5FE58050" w14:textId="77777777" w:rsidR="00585042" w:rsidRDefault="00E91166" w:rsidP="004B5B54">
      <w:pPr>
        <w:pStyle w:val="Heading2"/>
        <w:spacing w:before="360" w:after="80"/>
        <w:rPr>
          <w:b/>
          <w:color w:val="000000"/>
          <w:sz w:val="32"/>
          <w:szCs w:val="32"/>
        </w:rPr>
      </w:pPr>
      <w:bookmarkStart w:id="13" w:name="_Toc183444367"/>
      <w:r>
        <w:rPr>
          <w:b/>
          <w:color w:val="000000"/>
          <w:sz w:val="32"/>
          <w:szCs w:val="32"/>
        </w:rPr>
        <w:t>ADA Accommodations – Office of Adaptive Services</w:t>
      </w:r>
      <w:bookmarkEnd w:id="13"/>
    </w:p>
    <w:p w14:paraId="02785B7A" w14:textId="77777777" w:rsidR="00585042" w:rsidRDefault="00E91166">
      <w:pPr>
        <w:rPr>
          <w:sz w:val="24"/>
          <w:szCs w:val="24"/>
        </w:rPr>
      </w:pPr>
      <w:r>
        <w:rPr>
          <w:sz w:val="24"/>
          <w:szCs w:val="24"/>
          <w:highlight w:val="white"/>
        </w:rPr>
        <w:t>At Florida SouthWestern State College, the</w:t>
      </w:r>
      <w:hyperlink r:id="rId32">
        <w:r>
          <w:rPr>
            <w:sz w:val="24"/>
            <w:szCs w:val="24"/>
            <w:highlight w:val="white"/>
          </w:rPr>
          <w:t xml:space="preserve"> </w:t>
        </w:r>
      </w:hyperlink>
      <w:r>
        <w:rPr>
          <w:color w:val="000000"/>
          <w:sz w:val="24"/>
          <w:szCs w:val="24"/>
          <w:highlight w:val="white"/>
        </w:rPr>
        <w:t xml:space="preserve">Office of Adaptive Services </w:t>
      </w:r>
      <w:r>
        <w:rPr>
          <w:sz w:val="24"/>
          <w:szCs w:val="24"/>
        </w:rPr>
        <w:t xml:space="preserve">is part of the Dean of Students Office and Student Affairs. FSW proudly accepts our legal obligation with the Americans with Disabilities Act and are pleased to share the responsibility in providing equal access and equal opportunity. The mission of the OAS is to focus on the abilities of each individual while empowering the students with the tools necessary to become self-assured and effective learners, strong problem solvers and successful members of our academic community. OAS, along with the Equity Officer, are responsible for maintaining college-wide compliance to equal access for students, staff, faculty and guests who need assistance.   More information can be found at: </w:t>
      </w:r>
      <w:hyperlink r:id="rId33">
        <w:r w:rsidRPr="00585275">
          <w:rPr>
            <w:color w:val="0000FF"/>
            <w:sz w:val="24"/>
            <w:szCs w:val="24"/>
            <w:u w:val="single"/>
          </w:rPr>
          <w:t>https://www.fsw.edu/adaptiveservices</w:t>
        </w:r>
      </w:hyperlink>
    </w:p>
    <w:p w14:paraId="5E5A05B3" w14:textId="77777777" w:rsidR="00585042" w:rsidRPr="00FF3B12" w:rsidRDefault="00000000" w:rsidP="00FF3B12">
      <w:pPr>
        <w:pStyle w:val="ListParagraph"/>
        <w:numPr>
          <w:ilvl w:val="0"/>
          <w:numId w:val="6"/>
        </w:numPr>
        <w:spacing w:before="240" w:after="240"/>
        <w:rPr>
          <w:rFonts w:asciiTheme="majorHAnsi" w:hAnsiTheme="majorHAnsi" w:cstheme="majorHAnsi"/>
          <w:color w:val="000000" w:themeColor="text1"/>
          <w:sz w:val="24"/>
          <w:szCs w:val="24"/>
          <w:u w:val="single"/>
        </w:rPr>
      </w:pPr>
      <w:hyperlink r:id="rId34">
        <w:r w:rsidR="00E91166" w:rsidRPr="00585275">
          <w:rPr>
            <w:rFonts w:asciiTheme="majorHAnsi" w:eastAsia="Arial" w:hAnsiTheme="majorHAnsi" w:cstheme="majorHAnsi"/>
            <w:color w:val="0000FF"/>
            <w:sz w:val="24"/>
            <w:szCs w:val="24"/>
            <w:highlight w:val="white"/>
            <w:u w:val="single"/>
          </w:rPr>
          <w:t>College Operating Procedure 01-0104 - Disability Accommodation and Prohibition of</w:t>
        </w:r>
        <w:r w:rsidR="00FF3B12" w:rsidRPr="00585275">
          <w:rPr>
            <w:rFonts w:asciiTheme="majorHAnsi" w:eastAsia="Arial" w:hAnsiTheme="majorHAnsi" w:cstheme="majorHAnsi"/>
            <w:color w:val="0000FF"/>
            <w:sz w:val="24"/>
            <w:szCs w:val="24"/>
            <w:highlight w:val="white"/>
            <w:u w:val="single"/>
          </w:rPr>
          <w:t xml:space="preserve"> </w:t>
        </w:r>
        <w:r w:rsidR="00E91166" w:rsidRPr="00585275">
          <w:rPr>
            <w:rFonts w:asciiTheme="majorHAnsi" w:eastAsia="Arial" w:hAnsiTheme="majorHAnsi" w:cstheme="majorHAnsi"/>
            <w:color w:val="0000FF"/>
            <w:sz w:val="24"/>
            <w:szCs w:val="24"/>
            <w:highlight w:val="white"/>
            <w:u w:val="single"/>
          </w:rPr>
          <w:t>Harassment (PDF)</w:t>
        </w:r>
      </w:hyperlink>
      <w:hyperlink r:id="rId35">
        <w:r w:rsidR="00E91166" w:rsidRPr="00FF3B12">
          <w:rPr>
            <w:rFonts w:asciiTheme="majorHAnsi" w:hAnsiTheme="majorHAnsi" w:cstheme="majorHAnsi"/>
            <w:color w:val="000000" w:themeColor="text1"/>
            <w:sz w:val="24"/>
            <w:szCs w:val="24"/>
            <w:u w:val="single"/>
          </w:rPr>
          <w:t xml:space="preserve"> </w:t>
        </w:r>
      </w:hyperlink>
      <w:hyperlink r:id="rId36">
        <w:r w:rsidR="00E91166" w:rsidRPr="00FF3B12">
          <w:rPr>
            <w:rFonts w:asciiTheme="majorHAnsi" w:hAnsiTheme="majorHAnsi" w:cstheme="majorHAnsi"/>
            <w:color w:val="000000" w:themeColor="text1"/>
            <w:sz w:val="24"/>
            <w:szCs w:val="24"/>
          </w:rPr>
          <w:t xml:space="preserve"> </w:t>
        </w:r>
      </w:hyperlink>
    </w:p>
    <w:p w14:paraId="3E998E94" w14:textId="77777777" w:rsidR="00585042" w:rsidRPr="00FF3B12" w:rsidRDefault="00000000" w:rsidP="00FF3B12">
      <w:pPr>
        <w:pStyle w:val="ListParagraph"/>
        <w:numPr>
          <w:ilvl w:val="0"/>
          <w:numId w:val="6"/>
        </w:numPr>
        <w:spacing w:before="240" w:after="240"/>
        <w:rPr>
          <w:rFonts w:asciiTheme="majorHAnsi" w:hAnsiTheme="majorHAnsi" w:cstheme="majorHAnsi"/>
          <w:color w:val="000000" w:themeColor="text1"/>
          <w:sz w:val="24"/>
          <w:szCs w:val="24"/>
          <w:u w:val="single"/>
        </w:rPr>
      </w:pPr>
      <w:hyperlink r:id="rId37">
        <w:r w:rsidR="00E91166" w:rsidRPr="00585275">
          <w:rPr>
            <w:rFonts w:asciiTheme="majorHAnsi" w:eastAsia="Arial" w:hAnsiTheme="majorHAnsi" w:cstheme="majorHAnsi"/>
            <w:color w:val="0000FF"/>
            <w:sz w:val="24"/>
            <w:szCs w:val="24"/>
            <w:highlight w:val="white"/>
            <w:u w:val="single"/>
          </w:rPr>
          <w:t>College Operating Procedure 05-0107 - Unlawful Harassment, Discrimination and Retaliation (PDF)</w:t>
        </w:r>
        <w:r w:rsidR="00E91166" w:rsidRPr="00FF3B12">
          <w:rPr>
            <w:rFonts w:asciiTheme="majorHAnsi" w:eastAsia="Arial" w:hAnsiTheme="majorHAnsi" w:cstheme="majorHAnsi"/>
            <w:color w:val="000000" w:themeColor="text1"/>
            <w:sz w:val="24"/>
            <w:szCs w:val="24"/>
            <w:highlight w:val="white"/>
            <w:u w:val="single"/>
          </w:rPr>
          <w:t xml:space="preserve"> </w:t>
        </w:r>
      </w:hyperlink>
      <w:hyperlink r:id="rId38">
        <w:r w:rsidR="00E91166" w:rsidRPr="00FF3B12">
          <w:rPr>
            <w:rFonts w:asciiTheme="majorHAnsi" w:hAnsiTheme="majorHAnsi" w:cstheme="majorHAnsi"/>
            <w:color w:val="000000" w:themeColor="text1"/>
            <w:sz w:val="24"/>
            <w:szCs w:val="24"/>
          </w:rPr>
          <w:t xml:space="preserve"> </w:t>
        </w:r>
      </w:hyperlink>
    </w:p>
    <w:p w14:paraId="23FF997C" w14:textId="77777777" w:rsidR="00585042" w:rsidRPr="00646B69" w:rsidRDefault="00000000" w:rsidP="00FF3B12">
      <w:pPr>
        <w:pStyle w:val="ListParagraph"/>
        <w:numPr>
          <w:ilvl w:val="0"/>
          <w:numId w:val="6"/>
        </w:numPr>
        <w:spacing w:before="240" w:after="240"/>
        <w:rPr>
          <w:rFonts w:asciiTheme="majorHAnsi" w:eastAsia="Arial" w:hAnsiTheme="majorHAnsi" w:cstheme="majorHAnsi"/>
          <w:color w:val="000000" w:themeColor="text1"/>
          <w:sz w:val="24"/>
          <w:szCs w:val="24"/>
          <w:highlight w:val="magenta"/>
          <w:u w:val="single"/>
        </w:rPr>
      </w:pPr>
      <w:hyperlink r:id="rId39">
        <w:r w:rsidR="00FF3B12" w:rsidRPr="00646B69">
          <w:rPr>
            <w:rFonts w:asciiTheme="majorHAnsi" w:eastAsia="Arial" w:hAnsiTheme="majorHAnsi" w:cstheme="majorHAnsi"/>
            <w:color w:val="0000FF"/>
            <w:sz w:val="24"/>
            <w:szCs w:val="24"/>
            <w:highlight w:val="magenta"/>
            <w:u w:val="single"/>
          </w:rPr>
          <w:t>College Operating Procedure 0</w:t>
        </w:r>
        <w:r w:rsidR="00E91166" w:rsidRPr="00646B69">
          <w:rPr>
            <w:rFonts w:asciiTheme="majorHAnsi" w:eastAsia="Arial" w:hAnsiTheme="majorHAnsi" w:cstheme="majorHAnsi"/>
            <w:color w:val="0000FF"/>
            <w:sz w:val="24"/>
            <w:szCs w:val="24"/>
            <w:highlight w:val="magenta"/>
            <w:u w:val="single"/>
          </w:rPr>
          <w:t>3-0614 Recording Classroom Lectures Policy</w:t>
        </w:r>
      </w:hyperlink>
      <w:r w:rsidR="00FF3B12" w:rsidRPr="00646B69">
        <w:rPr>
          <w:rFonts w:asciiTheme="majorHAnsi" w:eastAsia="Arial" w:hAnsiTheme="majorHAnsi" w:cstheme="majorHAnsi"/>
          <w:color w:val="0000FF"/>
          <w:sz w:val="24"/>
          <w:szCs w:val="24"/>
          <w:highlight w:val="magenta"/>
          <w:u w:val="single"/>
        </w:rPr>
        <w:t xml:space="preserve"> (PDF)</w:t>
      </w:r>
      <w:hyperlink r:id="rId40">
        <w:r w:rsidR="00E91166" w:rsidRPr="00646B69">
          <w:rPr>
            <w:rFonts w:asciiTheme="majorHAnsi" w:hAnsiTheme="majorHAnsi" w:cstheme="majorHAnsi"/>
            <w:color w:val="000000" w:themeColor="text1"/>
            <w:sz w:val="24"/>
            <w:szCs w:val="24"/>
            <w:highlight w:val="magenta"/>
            <w:u w:val="single"/>
          </w:rPr>
          <w:t xml:space="preserve"> </w:t>
        </w:r>
      </w:hyperlink>
    </w:p>
    <w:p w14:paraId="1FAFFC18" w14:textId="77777777" w:rsidR="00585042" w:rsidRPr="00FF3B12" w:rsidRDefault="00000000" w:rsidP="00FF3B12">
      <w:pPr>
        <w:pStyle w:val="ListParagraph"/>
        <w:numPr>
          <w:ilvl w:val="0"/>
          <w:numId w:val="6"/>
        </w:numPr>
        <w:spacing w:before="240" w:after="240"/>
        <w:rPr>
          <w:color w:val="000000" w:themeColor="text1"/>
          <w:sz w:val="24"/>
          <w:szCs w:val="24"/>
        </w:rPr>
      </w:pPr>
      <w:hyperlink r:id="rId41">
        <w:r w:rsidR="00FF3B12" w:rsidRPr="00585275">
          <w:rPr>
            <w:rFonts w:asciiTheme="majorHAnsi" w:eastAsia="Arial" w:hAnsiTheme="majorHAnsi" w:cstheme="majorHAnsi"/>
            <w:color w:val="0000FF"/>
            <w:sz w:val="24"/>
            <w:szCs w:val="24"/>
            <w:u w:val="single"/>
          </w:rPr>
          <w:t>College Operating Procedure 0</w:t>
        </w:r>
        <w:r w:rsidR="00E91166" w:rsidRPr="00585275">
          <w:rPr>
            <w:rFonts w:asciiTheme="majorHAnsi" w:eastAsia="Arial" w:hAnsiTheme="majorHAnsi" w:cstheme="majorHAnsi"/>
            <w:color w:val="0000FF"/>
            <w:sz w:val="24"/>
            <w:szCs w:val="24"/>
            <w:u w:val="single"/>
          </w:rPr>
          <w:t>1-0105 Service Animals</w:t>
        </w:r>
      </w:hyperlink>
      <w:r w:rsidR="00FF3B12" w:rsidRPr="00585275">
        <w:rPr>
          <w:rFonts w:asciiTheme="majorHAnsi" w:eastAsia="Arial" w:hAnsiTheme="majorHAnsi" w:cstheme="majorHAnsi"/>
          <w:color w:val="0000FF"/>
          <w:sz w:val="24"/>
          <w:szCs w:val="24"/>
          <w:u w:val="single"/>
        </w:rPr>
        <w:t xml:space="preserve"> (PDF)</w:t>
      </w:r>
      <w:hyperlink r:id="rId42">
        <w:r w:rsidR="00E91166" w:rsidRPr="00FF3B12">
          <w:rPr>
            <w:color w:val="000000" w:themeColor="text1"/>
            <w:sz w:val="24"/>
            <w:szCs w:val="24"/>
          </w:rPr>
          <w:t xml:space="preserve"> </w:t>
        </w:r>
      </w:hyperlink>
    </w:p>
    <w:p w14:paraId="3D66FA96" w14:textId="77777777" w:rsidR="00585042" w:rsidRDefault="00E91166" w:rsidP="004B5B54">
      <w:pPr>
        <w:pStyle w:val="Heading2"/>
        <w:keepNext w:val="0"/>
        <w:keepLines w:val="0"/>
        <w:spacing w:before="360" w:after="80"/>
        <w:rPr>
          <w:b/>
          <w:sz w:val="32"/>
          <w:szCs w:val="32"/>
        </w:rPr>
      </w:pPr>
      <w:bookmarkStart w:id="14" w:name="_Toc183444368"/>
      <w:r>
        <w:rPr>
          <w:b/>
          <w:color w:val="000000"/>
          <w:sz w:val="32"/>
          <w:szCs w:val="32"/>
        </w:rPr>
        <w:t>Attendance Verification Process</w:t>
      </w:r>
      <w:bookmarkEnd w:id="14"/>
    </w:p>
    <w:p w14:paraId="32A82C7A" w14:textId="77777777" w:rsidR="00585042" w:rsidRDefault="00E91166">
      <w:pPr>
        <w:spacing w:after="0" w:line="276" w:lineRule="auto"/>
        <w:rPr>
          <w:b/>
          <w:sz w:val="24"/>
          <w:szCs w:val="24"/>
        </w:rPr>
      </w:pPr>
      <w:r>
        <w:rPr>
          <w:i/>
          <w:sz w:val="24"/>
          <w:szCs w:val="24"/>
        </w:rPr>
        <w:t>All faculty are required to submit attendance verification for all class sections they are teaching every semester.  The Attendance Verification process is for Financial Aid purposes.  When attendance verification is not completed for a student, he or she will have a hold placed on his or her record and will not receive financial aid until the process is complete.</w:t>
      </w:r>
    </w:p>
    <w:p w14:paraId="78BF11F1" w14:textId="77777777" w:rsidR="00585042" w:rsidRDefault="00E91166" w:rsidP="004B5B54">
      <w:pPr>
        <w:spacing w:before="160" w:line="276" w:lineRule="auto"/>
        <w:rPr>
          <w:b/>
          <w:sz w:val="24"/>
          <w:szCs w:val="24"/>
        </w:rPr>
      </w:pPr>
      <w:r>
        <w:rPr>
          <w:b/>
          <w:sz w:val="24"/>
          <w:szCs w:val="24"/>
        </w:rPr>
        <w:lastRenderedPageBreak/>
        <w:t>Attendance Verification, Grading, Class List and Training Videos:</w:t>
      </w:r>
      <w:hyperlink r:id="rId43">
        <w:r>
          <w:rPr>
            <w:b/>
            <w:sz w:val="24"/>
            <w:szCs w:val="24"/>
          </w:rPr>
          <w:t xml:space="preserve"> </w:t>
        </w:r>
      </w:hyperlink>
    </w:p>
    <w:p w14:paraId="552051A5" w14:textId="77777777" w:rsidR="00585042" w:rsidRPr="005F58FF" w:rsidRDefault="00E91166" w:rsidP="005F58FF">
      <w:pPr>
        <w:pStyle w:val="ListParagraph"/>
        <w:numPr>
          <w:ilvl w:val="0"/>
          <w:numId w:val="7"/>
        </w:numPr>
        <w:spacing w:after="0" w:line="276" w:lineRule="auto"/>
        <w:rPr>
          <w:sz w:val="24"/>
          <w:szCs w:val="24"/>
          <w:u w:val="single"/>
        </w:rPr>
      </w:pPr>
      <w:r w:rsidRPr="005F58FF">
        <w:rPr>
          <w:sz w:val="24"/>
          <w:szCs w:val="24"/>
        </w:rPr>
        <w:t xml:space="preserve">Attendance Verification Video - </w:t>
      </w:r>
      <w:hyperlink r:id="rId44">
        <w:r w:rsidRPr="00585275">
          <w:rPr>
            <w:color w:val="0000FF"/>
            <w:sz w:val="24"/>
            <w:szCs w:val="24"/>
            <w:u w:val="single"/>
          </w:rPr>
          <w:t>https://fsw.mediaspace.kaltura.com/media/t/1_29pnozzf</w:t>
        </w:r>
      </w:hyperlink>
    </w:p>
    <w:p w14:paraId="53E913F6" w14:textId="77777777" w:rsidR="00585042" w:rsidRPr="00585275" w:rsidRDefault="00E91166" w:rsidP="005F58FF">
      <w:pPr>
        <w:pStyle w:val="ListParagraph"/>
        <w:numPr>
          <w:ilvl w:val="0"/>
          <w:numId w:val="7"/>
        </w:numPr>
        <w:spacing w:after="0" w:line="276" w:lineRule="auto"/>
        <w:rPr>
          <w:sz w:val="24"/>
          <w:szCs w:val="24"/>
          <w:u w:val="single"/>
        </w:rPr>
      </w:pPr>
      <w:r w:rsidRPr="00585275">
        <w:rPr>
          <w:sz w:val="24"/>
          <w:szCs w:val="24"/>
        </w:rPr>
        <w:t>Attendance Verification Help Guide -</w:t>
      </w:r>
      <w:r w:rsidRPr="00585275">
        <w:rPr>
          <w:sz w:val="24"/>
          <w:szCs w:val="24"/>
          <w:u w:val="single"/>
        </w:rPr>
        <w:t xml:space="preserve"> </w:t>
      </w:r>
      <w:hyperlink r:id="rId45" w:history="1">
        <w:r w:rsidRPr="00585275">
          <w:rPr>
            <w:rStyle w:val="Hyperlink"/>
            <w:color w:val="0000FF"/>
            <w:sz w:val="24"/>
            <w:szCs w:val="24"/>
          </w:rPr>
          <w:t>https://fsw.teamdynamix.com/TDClient/2031/Portal/KB/ArticleDet?ID=53114</w:t>
        </w:r>
      </w:hyperlink>
    </w:p>
    <w:p w14:paraId="2FAFA939" w14:textId="77777777" w:rsidR="00585042" w:rsidRPr="00585275" w:rsidRDefault="00E91166" w:rsidP="005F58FF">
      <w:pPr>
        <w:pStyle w:val="ListParagraph"/>
        <w:numPr>
          <w:ilvl w:val="0"/>
          <w:numId w:val="7"/>
        </w:numPr>
        <w:spacing w:after="0" w:line="276" w:lineRule="auto"/>
        <w:rPr>
          <w:sz w:val="24"/>
          <w:szCs w:val="24"/>
        </w:rPr>
      </w:pPr>
      <w:r w:rsidRPr="00585275">
        <w:rPr>
          <w:sz w:val="24"/>
          <w:szCs w:val="24"/>
        </w:rPr>
        <w:t xml:space="preserve">Class List Video - </w:t>
      </w:r>
      <w:hyperlink r:id="rId46">
        <w:r w:rsidRPr="00585275">
          <w:rPr>
            <w:color w:val="0000FF"/>
            <w:sz w:val="24"/>
            <w:szCs w:val="24"/>
            <w:u w:val="single"/>
          </w:rPr>
          <w:t>https://fsw.mediaspace.kaltura.com/media/t/0_zvmuaxak</w:t>
        </w:r>
      </w:hyperlink>
    </w:p>
    <w:p w14:paraId="00FBB5EB" w14:textId="77777777" w:rsidR="00585042" w:rsidRPr="00585275" w:rsidRDefault="00E91166" w:rsidP="005F58FF">
      <w:pPr>
        <w:pStyle w:val="ListParagraph"/>
        <w:numPr>
          <w:ilvl w:val="0"/>
          <w:numId w:val="7"/>
        </w:numPr>
        <w:spacing w:after="0" w:line="276" w:lineRule="auto"/>
        <w:rPr>
          <w:sz w:val="24"/>
          <w:szCs w:val="24"/>
        </w:rPr>
      </w:pPr>
      <w:r w:rsidRPr="00585275">
        <w:rPr>
          <w:sz w:val="24"/>
          <w:szCs w:val="24"/>
        </w:rPr>
        <w:t xml:space="preserve">Faculty Grade Entry Video - </w:t>
      </w:r>
      <w:hyperlink r:id="rId47">
        <w:r w:rsidRPr="00585275">
          <w:rPr>
            <w:color w:val="0000FF"/>
            <w:sz w:val="24"/>
            <w:szCs w:val="24"/>
            <w:u w:val="single"/>
          </w:rPr>
          <w:t>https://fsw.mediaspace.kaltura.com/media/t/1_atbacnah</w:t>
        </w:r>
      </w:hyperlink>
    </w:p>
    <w:p w14:paraId="537EB36A" w14:textId="77777777" w:rsidR="00585042" w:rsidRPr="005F58FF" w:rsidRDefault="00E91166" w:rsidP="005F58FF">
      <w:pPr>
        <w:pStyle w:val="ListParagraph"/>
        <w:numPr>
          <w:ilvl w:val="0"/>
          <w:numId w:val="7"/>
        </w:numPr>
        <w:spacing w:after="0" w:line="276" w:lineRule="auto"/>
        <w:rPr>
          <w:sz w:val="24"/>
          <w:szCs w:val="24"/>
          <w:u w:val="single"/>
        </w:rPr>
      </w:pPr>
      <w:r w:rsidRPr="00585275">
        <w:rPr>
          <w:sz w:val="24"/>
          <w:szCs w:val="24"/>
        </w:rPr>
        <w:t>Faculty Grade Entry Help Guide -</w:t>
      </w:r>
      <w:hyperlink r:id="rId48">
        <w:r w:rsidRPr="00585275">
          <w:rPr>
            <w:sz w:val="24"/>
            <w:szCs w:val="24"/>
          </w:rPr>
          <w:t xml:space="preserve"> </w:t>
        </w:r>
      </w:hyperlink>
      <w:hyperlink r:id="rId49">
        <w:r w:rsidRPr="00585275">
          <w:rPr>
            <w:color w:val="0000FF"/>
            <w:sz w:val="24"/>
            <w:szCs w:val="24"/>
            <w:u w:val="single"/>
          </w:rPr>
          <w:t>https://fsw.teamdynamix.com/TDClient/2031/Portal/KB/ArticleDet?ID=88616</w:t>
        </w:r>
      </w:hyperlink>
    </w:p>
    <w:p w14:paraId="3EB5C872" w14:textId="77777777" w:rsidR="00585042" w:rsidRDefault="00585042">
      <w:pPr>
        <w:spacing w:after="0" w:line="276" w:lineRule="auto"/>
        <w:rPr>
          <w:sz w:val="24"/>
          <w:szCs w:val="24"/>
        </w:rPr>
      </w:pPr>
    </w:p>
    <w:p w14:paraId="5ED781AC" w14:textId="77777777" w:rsidR="00585042" w:rsidRPr="00742119" w:rsidRDefault="00E91166" w:rsidP="00AE72B8">
      <w:pPr>
        <w:spacing w:before="160" w:line="276" w:lineRule="auto"/>
        <w:rPr>
          <w:b/>
          <w:color w:val="000000"/>
          <w:sz w:val="24"/>
          <w:szCs w:val="24"/>
        </w:rPr>
      </w:pPr>
      <w:r w:rsidRPr="00742119">
        <w:rPr>
          <w:b/>
          <w:sz w:val="24"/>
          <w:szCs w:val="24"/>
        </w:rPr>
        <w:t>Some tips:</w:t>
      </w:r>
    </w:p>
    <w:p w14:paraId="0C968F89" w14:textId="77777777" w:rsidR="00585042" w:rsidRPr="00060A14" w:rsidRDefault="00E91166" w:rsidP="00060A14">
      <w:pPr>
        <w:pStyle w:val="ListParagraph"/>
        <w:numPr>
          <w:ilvl w:val="0"/>
          <w:numId w:val="8"/>
        </w:numPr>
        <w:pBdr>
          <w:top w:val="nil"/>
          <w:left w:val="nil"/>
          <w:bottom w:val="nil"/>
          <w:right w:val="nil"/>
          <w:between w:val="nil"/>
        </w:pBdr>
        <w:spacing w:after="0" w:line="276" w:lineRule="auto"/>
        <w:rPr>
          <w:color w:val="000000"/>
          <w:sz w:val="24"/>
          <w:szCs w:val="24"/>
        </w:rPr>
      </w:pPr>
      <w:r w:rsidRPr="00060A14">
        <w:rPr>
          <w:b/>
          <w:color w:val="000000"/>
          <w:sz w:val="24"/>
          <w:szCs w:val="24"/>
        </w:rPr>
        <w:t>You may need to verify attendance for some students beyond the attendance verification date.</w:t>
      </w:r>
      <w:r w:rsidRPr="00060A14">
        <w:rPr>
          <w:color w:val="000000"/>
          <w:sz w:val="24"/>
          <w:szCs w:val="24"/>
        </w:rPr>
        <w:t xml:space="preserve"> There are times when students are dropped daily for non-payment and may re-register for your course more than once.  Each time a student is dropped, the re-registration is added as a new registration to your roster.  Therefore, some students may have been re-added to your classes after you have completed attendance verification and will need the process completed again.</w:t>
      </w:r>
    </w:p>
    <w:p w14:paraId="070D2B67" w14:textId="77777777" w:rsidR="00585042" w:rsidRPr="00060A14" w:rsidRDefault="00E91166" w:rsidP="00060A14">
      <w:pPr>
        <w:pStyle w:val="ListParagraph"/>
        <w:numPr>
          <w:ilvl w:val="0"/>
          <w:numId w:val="8"/>
        </w:numPr>
        <w:pBdr>
          <w:top w:val="nil"/>
          <w:left w:val="nil"/>
          <w:bottom w:val="nil"/>
          <w:right w:val="nil"/>
          <w:between w:val="nil"/>
        </w:pBdr>
        <w:spacing w:after="0" w:line="276" w:lineRule="auto"/>
        <w:rPr>
          <w:color w:val="000000"/>
          <w:sz w:val="24"/>
          <w:szCs w:val="24"/>
        </w:rPr>
      </w:pPr>
      <w:r w:rsidRPr="00060A14">
        <w:rPr>
          <w:b/>
          <w:color w:val="000000"/>
          <w:sz w:val="24"/>
          <w:szCs w:val="24"/>
        </w:rPr>
        <w:t>Verify attendance for every student.</w:t>
      </w:r>
      <w:r w:rsidRPr="00060A14">
        <w:rPr>
          <w:color w:val="000000"/>
          <w:sz w:val="24"/>
          <w:szCs w:val="24"/>
        </w:rPr>
        <w:t xml:space="preserve">  If a student has not attended your class but you think he or she will, please report </w:t>
      </w:r>
      <w:r w:rsidRPr="00060A14">
        <w:rPr>
          <w:sz w:val="24"/>
          <w:szCs w:val="24"/>
        </w:rPr>
        <w:t xml:space="preserve">the student as not attending and </w:t>
      </w:r>
      <w:r w:rsidRPr="00060A14">
        <w:rPr>
          <w:color w:val="000000"/>
          <w:sz w:val="24"/>
          <w:szCs w:val="24"/>
        </w:rPr>
        <w:t>then return to the attendance verification worksheet and report the student as attending if the student does finally attend your class on the last day of verification.</w:t>
      </w:r>
    </w:p>
    <w:p w14:paraId="1F46BD7A" w14:textId="77777777" w:rsidR="00585042" w:rsidRPr="00060A14" w:rsidRDefault="00E91166" w:rsidP="00060A14">
      <w:pPr>
        <w:pStyle w:val="ListParagraph"/>
        <w:numPr>
          <w:ilvl w:val="0"/>
          <w:numId w:val="8"/>
        </w:numPr>
        <w:pBdr>
          <w:top w:val="nil"/>
          <w:left w:val="nil"/>
          <w:bottom w:val="nil"/>
          <w:right w:val="nil"/>
          <w:between w:val="nil"/>
        </w:pBdr>
        <w:spacing w:after="0" w:line="276" w:lineRule="auto"/>
        <w:rPr>
          <w:color w:val="000000"/>
          <w:sz w:val="24"/>
          <w:szCs w:val="24"/>
        </w:rPr>
      </w:pPr>
      <w:bookmarkStart w:id="15" w:name="_heading=h.lhylqvbpkfau" w:colFirst="0" w:colLast="0"/>
      <w:bookmarkEnd w:id="15"/>
      <w:r w:rsidRPr="00060A14">
        <w:rPr>
          <w:b/>
          <w:color w:val="000000"/>
          <w:sz w:val="24"/>
          <w:szCs w:val="24"/>
        </w:rPr>
        <w:t xml:space="preserve">The grading status column will show “not started”, as this refers to grade entry. </w:t>
      </w:r>
      <w:r w:rsidRPr="00060A14">
        <w:rPr>
          <w:color w:val="000000"/>
          <w:sz w:val="24"/>
          <w:szCs w:val="24"/>
        </w:rPr>
        <w:t>This will update at the end of the term when grades have been entered and subsequently rolled to the students’ academic history.</w:t>
      </w:r>
    </w:p>
    <w:p w14:paraId="77DFA77E" w14:textId="77777777" w:rsidR="00585042" w:rsidRPr="00060A14" w:rsidRDefault="00E91166" w:rsidP="00060A14">
      <w:pPr>
        <w:pStyle w:val="ListParagraph"/>
        <w:numPr>
          <w:ilvl w:val="0"/>
          <w:numId w:val="8"/>
        </w:numPr>
        <w:pBdr>
          <w:top w:val="nil"/>
          <w:left w:val="nil"/>
          <w:bottom w:val="nil"/>
          <w:right w:val="nil"/>
          <w:between w:val="nil"/>
        </w:pBdr>
        <w:spacing w:after="0" w:line="276" w:lineRule="auto"/>
        <w:rPr>
          <w:color w:val="000000"/>
          <w:sz w:val="24"/>
          <w:szCs w:val="24"/>
        </w:rPr>
      </w:pPr>
      <w:bookmarkStart w:id="16" w:name="_heading=h.mlnea1sxnm1w" w:colFirst="0" w:colLast="0"/>
      <w:bookmarkEnd w:id="16"/>
      <w:r w:rsidRPr="00060A14">
        <w:rPr>
          <w:b/>
          <w:color w:val="000000"/>
          <w:sz w:val="24"/>
          <w:szCs w:val="24"/>
        </w:rPr>
        <w:t>If you are having difficulty, please be sure to review the linked documents above before contacting your academic Dean or department chair for assistance as needed.</w:t>
      </w:r>
    </w:p>
    <w:p w14:paraId="5A297320" w14:textId="77777777" w:rsidR="00585042" w:rsidRDefault="00E91166" w:rsidP="00AE72B8">
      <w:pPr>
        <w:pStyle w:val="Heading2"/>
        <w:keepNext w:val="0"/>
        <w:keepLines w:val="0"/>
        <w:spacing w:before="360" w:after="80"/>
        <w:rPr>
          <w:b/>
          <w:color w:val="000000"/>
          <w:sz w:val="32"/>
          <w:szCs w:val="32"/>
        </w:rPr>
      </w:pPr>
      <w:bookmarkStart w:id="17" w:name="_Toc183444369"/>
      <w:r>
        <w:rPr>
          <w:b/>
          <w:color w:val="000000"/>
          <w:sz w:val="32"/>
          <w:szCs w:val="32"/>
        </w:rPr>
        <w:t>Faculty Responsibilities</w:t>
      </w:r>
      <w:bookmarkEnd w:id="17"/>
    </w:p>
    <w:p w14:paraId="03327143" w14:textId="77777777" w:rsidR="00585042" w:rsidRDefault="00E91166">
      <w:pPr>
        <w:rPr>
          <w:sz w:val="24"/>
          <w:szCs w:val="24"/>
        </w:rPr>
      </w:pPr>
      <w:r>
        <w:rPr>
          <w:sz w:val="24"/>
          <w:szCs w:val="24"/>
        </w:rPr>
        <w:t xml:space="preserve">The most current Collective Negotiations Agreement, article 8, details the primary responsibilities of a teaching faculty member. </w:t>
      </w:r>
      <w:hyperlink r:id="rId50">
        <w:r w:rsidRPr="00060A14">
          <w:rPr>
            <w:color w:val="0000FF"/>
            <w:sz w:val="24"/>
            <w:szCs w:val="24"/>
            <w:u w:val="single"/>
          </w:rPr>
          <w:t>https://www.fsw.edu/board/</w:t>
        </w:r>
      </w:hyperlink>
    </w:p>
    <w:p w14:paraId="412FDAA0" w14:textId="77777777" w:rsidR="00585042" w:rsidRDefault="00E91166" w:rsidP="00AE72B8">
      <w:pPr>
        <w:pStyle w:val="Heading2"/>
        <w:spacing w:before="360" w:after="80"/>
        <w:rPr>
          <w:color w:val="0070C0"/>
          <w:sz w:val="32"/>
          <w:szCs w:val="32"/>
          <w:u w:val="single"/>
        </w:rPr>
      </w:pPr>
      <w:bookmarkStart w:id="18" w:name="_Toc183444370"/>
      <w:r>
        <w:rPr>
          <w:b/>
          <w:color w:val="000000"/>
          <w:sz w:val="32"/>
          <w:szCs w:val="32"/>
        </w:rPr>
        <w:lastRenderedPageBreak/>
        <w:t>Family Educational Rights and Privacy Act (FERPA)</w:t>
      </w:r>
      <w:bookmarkEnd w:id="18"/>
      <w:r>
        <w:rPr>
          <w:color w:val="000000"/>
          <w:sz w:val="32"/>
          <w:szCs w:val="32"/>
        </w:rPr>
        <w:t xml:space="preserve"> </w:t>
      </w:r>
    </w:p>
    <w:p w14:paraId="63E30A4F" w14:textId="77777777" w:rsidR="00585042" w:rsidRDefault="00E91166">
      <w:pPr>
        <w:rPr>
          <w:color w:val="0070C0"/>
          <w:sz w:val="24"/>
          <w:szCs w:val="24"/>
          <w:u w:val="single"/>
        </w:rPr>
      </w:pPr>
      <w:r>
        <w:rPr>
          <w:sz w:val="24"/>
          <w:szCs w:val="24"/>
        </w:rPr>
        <w:t xml:space="preserve">The Family Educational Rights and Privacy Act (FERPA) (20 U.S.C. § 1232g; 34 CFR Part 99) is a Federal law that protects the privacy of student education records. The law applies to all schools that receive funds under an applicable program of the U.S. Department of Education. FERPA gives parents certain rights with respect to their children's education records. These rights transfer to the student when he or she reaches the age of 18 or attends a school beyond the high school level. Students to whom the rights have transferred are "eligible students." </w:t>
      </w:r>
      <w:hyperlink r:id="rId51">
        <w:r w:rsidRPr="00060A14">
          <w:rPr>
            <w:color w:val="0000FF"/>
            <w:sz w:val="24"/>
            <w:szCs w:val="24"/>
            <w:u w:val="single"/>
          </w:rPr>
          <w:t>Family Educational Rights and Privacy Act</w:t>
        </w:r>
      </w:hyperlink>
    </w:p>
    <w:p w14:paraId="180F75E8" w14:textId="77777777" w:rsidR="00585042" w:rsidRDefault="00E91166">
      <w:pPr>
        <w:spacing w:before="240" w:after="240"/>
        <w:rPr>
          <w:sz w:val="24"/>
          <w:szCs w:val="24"/>
        </w:rPr>
      </w:pPr>
      <w:bookmarkStart w:id="19" w:name="_heading=h.a1yizwyztvle" w:colFirst="0" w:colLast="0"/>
      <w:bookmarkEnd w:id="19"/>
      <w:r>
        <w:rPr>
          <w:sz w:val="24"/>
          <w:szCs w:val="24"/>
        </w:rPr>
        <w:t xml:space="preserve">The law was designed to protect the privacy of students’ educational records and establish the rights of students to inspect and review their educational records.  FERPA also was established to provide the student a measure of control over the release of educational record information. </w:t>
      </w:r>
    </w:p>
    <w:p w14:paraId="242B0CC4" w14:textId="77777777" w:rsidR="00585042" w:rsidRDefault="00E91166" w:rsidP="00AE72B8">
      <w:pPr>
        <w:spacing w:before="360" w:after="80"/>
        <w:rPr>
          <w:color w:val="0070C0"/>
          <w:sz w:val="24"/>
          <w:szCs w:val="24"/>
          <w:u w:val="single"/>
        </w:rPr>
      </w:pPr>
      <w:r>
        <w:rPr>
          <w:b/>
          <w:color w:val="000000"/>
          <w:sz w:val="32"/>
          <w:szCs w:val="32"/>
        </w:rPr>
        <w:t>FSW Bookstore</w:t>
      </w:r>
    </w:p>
    <w:p w14:paraId="2295799F" w14:textId="25C9C336" w:rsidR="00585042" w:rsidRDefault="00E91166">
      <w:pPr>
        <w:rPr>
          <w:sz w:val="24"/>
          <w:szCs w:val="24"/>
        </w:rPr>
      </w:pPr>
      <w:r>
        <w:rPr>
          <w:sz w:val="24"/>
          <w:szCs w:val="24"/>
        </w:rPr>
        <w:t>FSW Bookstore stocks the textbooks for all courses each semester.  If you wish to verify the textbook for your course(s), click on the link below</w:t>
      </w:r>
      <w:r w:rsidR="0035570B">
        <w:rPr>
          <w:sz w:val="24"/>
          <w:szCs w:val="24"/>
        </w:rPr>
        <w:t>:</w:t>
      </w:r>
      <w:r>
        <w:rPr>
          <w:sz w:val="24"/>
          <w:szCs w:val="24"/>
        </w:rPr>
        <w:t xml:space="preserve"> </w:t>
      </w:r>
    </w:p>
    <w:p w14:paraId="5B678800" w14:textId="7962AE17" w:rsidR="00585042" w:rsidRDefault="00343976">
      <w:pPr>
        <w:rPr>
          <w:b/>
          <w:color w:val="000000"/>
          <w:sz w:val="28"/>
          <w:szCs w:val="28"/>
        </w:rPr>
      </w:pPr>
      <w:bookmarkStart w:id="20" w:name="_heading=h.3j2qqm3" w:colFirst="0" w:colLast="0"/>
      <w:bookmarkEnd w:id="20"/>
      <w:r>
        <w:rPr>
          <w:rFonts w:ascii="Aptos" w:hAnsi="Aptos"/>
          <w:color w:val="000000"/>
          <w:shd w:val="clear" w:color="auto" w:fill="FFFFFF"/>
        </w:rPr>
        <w:t> </w:t>
      </w:r>
      <w:hyperlink r:id="rId52" w:tgtFrame="_blank" w:tooltip="https://www.fswbucstore.com/home" w:history="1">
        <w:r>
          <w:rPr>
            <w:rStyle w:val="Hyperlink"/>
            <w:rFonts w:ascii="Aptos" w:hAnsi="Aptos"/>
            <w:bdr w:val="none" w:sz="0" w:space="0" w:color="auto" w:frame="1"/>
            <w:shd w:val="clear" w:color="auto" w:fill="FFFFFF"/>
          </w:rPr>
          <w:t>https://www.fswbucstore.com/home</w:t>
        </w:r>
      </w:hyperlink>
      <w:r w:rsidR="00E91166">
        <w:fldChar w:fldCharType="begin"/>
      </w:r>
      <w:r w:rsidR="00E91166">
        <w:instrText xml:space="preserve"> HYPERLINK "http://www.bkstr.com/fswstore/home" </w:instrText>
      </w:r>
      <w:r w:rsidR="00E91166">
        <w:fldChar w:fldCharType="separate"/>
      </w:r>
    </w:p>
    <w:p w14:paraId="2DD94D87" w14:textId="77777777" w:rsidR="00585042" w:rsidRDefault="00E91166" w:rsidP="00AE72B8">
      <w:pPr>
        <w:pStyle w:val="Heading2"/>
        <w:keepNext w:val="0"/>
        <w:keepLines w:val="0"/>
        <w:spacing w:before="360" w:after="80"/>
        <w:rPr>
          <w:b/>
          <w:color w:val="000000"/>
          <w:sz w:val="32"/>
          <w:szCs w:val="32"/>
        </w:rPr>
      </w:pPr>
      <w:r>
        <w:fldChar w:fldCharType="end"/>
      </w:r>
      <w:bookmarkStart w:id="21" w:name="_Toc183444371"/>
      <w:r>
        <w:rPr>
          <w:b/>
          <w:color w:val="000000"/>
          <w:sz w:val="32"/>
          <w:szCs w:val="32"/>
        </w:rPr>
        <w:t>FSW Library</w:t>
      </w:r>
      <w:bookmarkEnd w:id="21"/>
    </w:p>
    <w:p w14:paraId="0480129B" w14:textId="77777777" w:rsidR="00585042" w:rsidRDefault="00E91166">
      <w:pPr>
        <w:spacing w:after="0" w:line="276" w:lineRule="auto"/>
        <w:rPr>
          <w:sz w:val="24"/>
          <w:szCs w:val="24"/>
        </w:rPr>
      </w:pPr>
      <w:r>
        <w:rPr>
          <w:sz w:val="24"/>
          <w:szCs w:val="24"/>
        </w:rPr>
        <w:t>Our FSW Library has a comprehensive collection of resources for faculty and students, including books, databases, eBooks, tutorials, research instructions, InterLibrary Loan, and academic support services. Click on the link below to access these resources</w:t>
      </w:r>
      <w:r w:rsidR="0035570B">
        <w:rPr>
          <w:sz w:val="24"/>
          <w:szCs w:val="24"/>
        </w:rPr>
        <w:t>:</w:t>
      </w:r>
      <w:r>
        <w:rPr>
          <w:sz w:val="24"/>
          <w:szCs w:val="24"/>
        </w:rPr>
        <w:t xml:space="preserve">  </w:t>
      </w:r>
    </w:p>
    <w:p w14:paraId="405680A0" w14:textId="77777777" w:rsidR="00585042" w:rsidRDefault="00000000">
      <w:pPr>
        <w:spacing w:after="0" w:line="276" w:lineRule="auto"/>
        <w:rPr>
          <w:color w:val="0070C0"/>
          <w:sz w:val="24"/>
          <w:szCs w:val="24"/>
          <w:u w:val="single"/>
        </w:rPr>
      </w:pPr>
      <w:hyperlink r:id="rId53">
        <w:r w:rsidR="00E91166" w:rsidRPr="00060A14">
          <w:rPr>
            <w:color w:val="0000FF"/>
            <w:sz w:val="24"/>
            <w:szCs w:val="24"/>
            <w:u w:val="single"/>
          </w:rPr>
          <w:t>https://www.fsw.edu/library</w:t>
        </w:r>
      </w:hyperlink>
    </w:p>
    <w:p w14:paraId="51915C6E" w14:textId="77777777" w:rsidR="00585042" w:rsidRDefault="00E91166" w:rsidP="00AE72B8">
      <w:pPr>
        <w:pBdr>
          <w:top w:val="nil"/>
          <w:left w:val="nil"/>
          <w:bottom w:val="nil"/>
          <w:right w:val="nil"/>
          <w:between w:val="nil"/>
        </w:pBdr>
        <w:spacing w:before="160" w:line="276" w:lineRule="auto"/>
        <w:rPr>
          <w:b/>
          <w:color w:val="000000"/>
          <w:sz w:val="28"/>
          <w:szCs w:val="28"/>
        </w:rPr>
      </w:pPr>
      <w:r w:rsidRPr="00742119">
        <w:rPr>
          <w:b/>
          <w:color w:val="000000"/>
          <w:sz w:val="24"/>
          <w:szCs w:val="28"/>
        </w:rPr>
        <w:t>Citation and Plagiarism Guides</w:t>
      </w:r>
      <w:r w:rsidR="0035570B">
        <w:rPr>
          <w:b/>
          <w:color w:val="000000"/>
          <w:sz w:val="24"/>
          <w:szCs w:val="28"/>
        </w:rPr>
        <w:t>:</w:t>
      </w:r>
    </w:p>
    <w:p w14:paraId="5093CDCA" w14:textId="77777777" w:rsidR="00585042" w:rsidRPr="00060A14" w:rsidRDefault="00E91166" w:rsidP="00060A14">
      <w:pPr>
        <w:pStyle w:val="ListParagraph"/>
        <w:numPr>
          <w:ilvl w:val="0"/>
          <w:numId w:val="9"/>
        </w:numPr>
        <w:pBdr>
          <w:top w:val="nil"/>
          <w:left w:val="nil"/>
          <w:bottom w:val="nil"/>
          <w:right w:val="nil"/>
          <w:between w:val="nil"/>
        </w:pBdr>
        <w:spacing w:after="0" w:line="276" w:lineRule="auto"/>
        <w:rPr>
          <w:color w:val="000000"/>
          <w:sz w:val="24"/>
          <w:szCs w:val="24"/>
        </w:rPr>
      </w:pPr>
      <w:r w:rsidRPr="00060A14">
        <w:rPr>
          <w:color w:val="000000"/>
          <w:sz w:val="24"/>
          <w:szCs w:val="24"/>
        </w:rPr>
        <w:t>The three major citations styles used at FSW are MLA, APA, and the Chicago Manual of Style. Guidelines can be found at</w:t>
      </w:r>
      <w:r w:rsidR="0035570B">
        <w:rPr>
          <w:color w:val="000000"/>
          <w:sz w:val="24"/>
          <w:szCs w:val="24"/>
        </w:rPr>
        <w:t>:</w:t>
      </w:r>
      <w:r w:rsidRPr="00060A14">
        <w:rPr>
          <w:color w:val="000000"/>
          <w:sz w:val="24"/>
          <w:szCs w:val="24"/>
        </w:rPr>
        <w:t xml:space="preserve"> </w:t>
      </w:r>
      <w:hyperlink r:id="rId54">
        <w:r w:rsidRPr="00060A14">
          <w:rPr>
            <w:color w:val="0000FF"/>
            <w:sz w:val="24"/>
            <w:szCs w:val="24"/>
            <w:u w:val="single"/>
          </w:rPr>
          <w:t>https://www.fsw.edu/library/citationguides</w:t>
        </w:r>
      </w:hyperlink>
    </w:p>
    <w:p w14:paraId="514A9274" w14:textId="77777777" w:rsidR="00585042" w:rsidRPr="00060A14" w:rsidRDefault="00E91166" w:rsidP="00060A14">
      <w:pPr>
        <w:pStyle w:val="ListParagraph"/>
        <w:numPr>
          <w:ilvl w:val="0"/>
          <w:numId w:val="9"/>
        </w:numPr>
        <w:pBdr>
          <w:top w:val="nil"/>
          <w:left w:val="nil"/>
          <w:bottom w:val="nil"/>
          <w:right w:val="nil"/>
          <w:between w:val="nil"/>
        </w:pBdr>
        <w:spacing w:after="0" w:line="276" w:lineRule="auto"/>
        <w:rPr>
          <w:color w:val="000000"/>
          <w:sz w:val="24"/>
          <w:szCs w:val="24"/>
        </w:rPr>
      </w:pPr>
      <w:r w:rsidRPr="00060A14">
        <w:rPr>
          <w:color w:val="000000"/>
          <w:sz w:val="24"/>
          <w:szCs w:val="24"/>
        </w:rPr>
        <w:t xml:space="preserve">Plagiarism: Faculty can refer to the </w:t>
      </w:r>
      <w:hyperlink r:id="rId55" w:anchor="academic-integrity-policy">
        <w:r w:rsidRPr="00060A14">
          <w:rPr>
            <w:color w:val="0000FF"/>
            <w:sz w:val="24"/>
            <w:szCs w:val="24"/>
            <w:u w:val="single"/>
          </w:rPr>
          <w:t>plagiarism guidelines listed in the college catalog</w:t>
        </w:r>
      </w:hyperlink>
      <w:r w:rsidRPr="00060A14">
        <w:rPr>
          <w:color w:val="000000"/>
          <w:sz w:val="24"/>
          <w:szCs w:val="24"/>
        </w:rPr>
        <w:t xml:space="preserve">. To prevent plagiarism, faculty can require students to complete the FSW Libraries’ Understanding Plagiarism Tutorial, which defines plagiarism, addresses the </w:t>
      </w:r>
      <w:r w:rsidRPr="00060A14">
        <w:rPr>
          <w:color w:val="000000"/>
          <w:sz w:val="24"/>
          <w:szCs w:val="24"/>
        </w:rPr>
        <w:lastRenderedPageBreak/>
        <w:t>consequences of plagiarizing, and teaches students how to avoid plagiarizing at</w:t>
      </w:r>
      <w:r w:rsidR="0035570B">
        <w:rPr>
          <w:color w:val="000000"/>
          <w:sz w:val="24"/>
          <w:szCs w:val="24"/>
        </w:rPr>
        <w:t>:</w:t>
      </w:r>
      <w:r w:rsidRPr="00060A14">
        <w:rPr>
          <w:color w:val="000000"/>
          <w:sz w:val="24"/>
          <w:szCs w:val="24"/>
        </w:rPr>
        <w:t xml:space="preserve"> </w:t>
      </w:r>
      <w:hyperlink r:id="rId56">
        <w:r w:rsidRPr="00060A14">
          <w:rPr>
            <w:color w:val="0000FF"/>
            <w:sz w:val="24"/>
            <w:szCs w:val="24"/>
            <w:u w:val="single"/>
          </w:rPr>
          <w:t>http://researchguides.fsw.edu/UnderstandingPlagiarism</w:t>
        </w:r>
      </w:hyperlink>
      <w:r w:rsidRPr="00060A14">
        <w:rPr>
          <w:color w:val="000000"/>
          <w:sz w:val="24"/>
          <w:szCs w:val="24"/>
        </w:rPr>
        <w:t xml:space="preserve">. </w:t>
      </w:r>
    </w:p>
    <w:p w14:paraId="34E13E57" w14:textId="77777777" w:rsidR="00585042" w:rsidRDefault="00E91166" w:rsidP="00AE72B8">
      <w:pPr>
        <w:pStyle w:val="Heading2"/>
        <w:keepNext w:val="0"/>
        <w:keepLines w:val="0"/>
        <w:spacing w:before="360" w:after="80"/>
        <w:rPr>
          <w:b/>
          <w:color w:val="000000"/>
          <w:sz w:val="32"/>
          <w:szCs w:val="32"/>
        </w:rPr>
      </w:pPr>
      <w:bookmarkStart w:id="22" w:name="_Toc183444372"/>
      <w:r>
        <w:rPr>
          <w:b/>
          <w:color w:val="000000"/>
          <w:sz w:val="32"/>
          <w:szCs w:val="32"/>
        </w:rPr>
        <w:t>FSW Resources from Canvas</w:t>
      </w:r>
      <w:bookmarkEnd w:id="22"/>
    </w:p>
    <w:p w14:paraId="40214D0C" w14:textId="77777777" w:rsidR="00585042" w:rsidRDefault="00E91166">
      <w:pPr>
        <w:spacing w:after="0" w:line="276" w:lineRule="auto"/>
        <w:rPr>
          <w:b/>
          <w:color w:val="000000"/>
          <w:sz w:val="24"/>
          <w:szCs w:val="24"/>
          <w:highlight w:val="yellow"/>
        </w:rPr>
      </w:pPr>
      <w:r>
        <w:rPr>
          <w:sz w:val="24"/>
          <w:szCs w:val="24"/>
        </w:rPr>
        <w:t>FSW Resources has a navigational tab with access from every Canvas course</w:t>
      </w:r>
      <w:r w:rsidR="0035570B">
        <w:rPr>
          <w:sz w:val="24"/>
          <w:szCs w:val="24"/>
        </w:rPr>
        <w:t>:</w:t>
      </w:r>
      <w:r>
        <w:rPr>
          <w:sz w:val="24"/>
          <w:szCs w:val="24"/>
        </w:rPr>
        <w:t xml:space="preserve"> </w:t>
      </w:r>
      <w:hyperlink r:id="rId57">
        <w:r w:rsidRPr="00060A14">
          <w:rPr>
            <w:color w:val="0000FF"/>
            <w:sz w:val="24"/>
            <w:szCs w:val="24"/>
            <w:u w:val="single"/>
          </w:rPr>
          <w:t>https://webapps.fsw.edu/online/ResourcesTab/index.html</w:t>
        </w:r>
      </w:hyperlink>
    </w:p>
    <w:p w14:paraId="58959D19" w14:textId="77777777" w:rsidR="00585042" w:rsidRDefault="00E91166" w:rsidP="00AE72B8">
      <w:pPr>
        <w:pStyle w:val="Heading2"/>
        <w:keepNext w:val="0"/>
        <w:keepLines w:val="0"/>
        <w:spacing w:before="360" w:after="80"/>
        <w:rPr>
          <w:b/>
          <w:color w:val="000000"/>
          <w:sz w:val="28"/>
          <w:szCs w:val="28"/>
        </w:rPr>
      </w:pPr>
      <w:bookmarkStart w:id="23" w:name="_Toc183444373"/>
      <w:r w:rsidRPr="00060A14">
        <w:rPr>
          <w:b/>
          <w:color w:val="000000"/>
          <w:sz w:val="32"/>
          <w:szCs w:val="28"/>
        </w:rPr>
        <w:t>New Faculty Mentoring</w:t>
      </w:r>
      <w:bookmarkEnd w:id="23"/>
    </w:p>
    <w:p w14:paraId="7EB8BCD1" w14:textId="77777777" w:rsidR="00585042" w:rsidRDefault="00E91166" w:rsidP="00AE72B8">
      <w:pPr>
        <w:pStyle w:val="Heading2"/>
        <w:spacing w:before="160" w:after="160"/>
        <w:rPr>
          <w:b/>
          <w:color w:val="000000"/>
        </w:rPr>
      </w:pPr>
      <w:bookmarkStart w:id="24" w:name="_Toc183444374"/>
      <w:r w:rsidRPr="00742119">
        <w:rPr>
          <w:b/>
          <w:color w:val="000000"/>
          <w:sz w:val="24"/>
        </w:rPr>
        <w:t>Mentors</w:t>
      </w:r>
      <w:bookmarkEnd w:id="24"/>
    </w:p>
    <w:p w14:paraId="10309DFB" w14:textId="77777777" w:rsidR="00585042" w:rsidRDefault="00E91166">
      <w:pPr>
        <w:spacing w:line="276" w:lineRule="auto"/>
        <w:rPr>
          <w:b/>
          <w:sz w:val="28"/>
          <w:szCs w:val="28"/>
        </w:rPr>
      </w:pPr>
      <w:bookmarkStart w:id="25" w:name="_heading=h.3whwml4" w:colFirst="0" w:colLast="0"/>
      <w:bookmarkEnd w:id="25"/>
      <w:r>
        <w:rPr>
          <w:sz w:val="24"/>
          <w:szCs w:val="24"/>
        </w:rPr>
        <w:t xml:space="preserve">Mentorship has been defined as an influential factor in developing and retaining new faculty. New faculty are assigned a mentor for two semesters during the first year of their hire. </w:t>
      </w:r>
    </w:p>
    <w:p w14:paraId="342969FF" w14:textId="77777777" w:rsidR="00060A14" w:rsidRDefault="00060A14">
      <w:pPr>
        <w:spacing w:line="276" w:lineRule="auto"/>
        <w:rPr>
          <w:b/>
          <w:color w:val="000000"/>
          <w:sz w:val="32"/>
          <w:szCs w:val="32"/>
        </w:rPr>
      </w:pPr>
    </w:p>
    <w:p w14:paraId="33D41DE0" w14:textId="77777777" w:rsidR="00585042" w:rsidRDefault="00E91166" w:rsidP="007322BE">
      <w:pPr>
        <w:spacing w:before="360" w:after="80" w:line="276" w:lineRule="auto"/>
        <w:rPr>
          <w:b/>
          <w:color w:val="000000"/>
          <w:sz w:val="32"/>
          <w:szCs w:val="32"/>
        </w:rPr>
      </w:pPr>
      <w:r>
        <w:rPr>
          <w:b/>
          <w:color w:val="000000"/>
          <w:sz w:val="32"/>
          <w:szCs w:val="32"/>
        </w:rPr>
        <w:t>Online Learning</w:t>
      </w:r>
    </w:p>
    <w:p w14:paraId="6B8AE3BA" w14:textId="77777777" w:rsidR="007322BE" w:rsidRDefault="00E91166" w:rsidP="007322BE">
      <w:pPr>
        <w:spacing w:before="160" w:line="276" w:lineRule="auto"/>
        <w:rPr>
          <w:color w:val="000000"/>
          <w:sz w:val="24"/>
          <w:szCs w:val="24"/>
        </w:rPr>
      </w:pPr>
      <w:r>
        <w:rPr>
          <w:b/>
          <w:color w:val="000000"/>
          <w:sz w:val="24"/>
          <w:szCs w:val="24"/>
        </w:rPr>
        <w:t>For guidelines and/or policies governing online instruction:</w:t>
      </w:r>
      <w:r>
        <w:rPr>
          <w:color w:val="000000"/>
          <w:sz w:val="24"/>
          <w:szCs w:val="24"/>
        </w:rPr>
        <w:t xml:space="preserve">  </w:t>
      </w:r>
    </w:p>
    <w:p w14:paraId="4A4F501B" w14:textId="77777777" w:rsidR="00585042" w:rsidRDefault="00E91166">
      <w:pPr>
        <w:spacing w:line="276" w:lineRule="auto"/>
        <w:rPr>
          <w:color w:val="000000"/>
          <w:sz w:val="24"/>
          <w:szCs w:val="24"/>
        </w:rPr>
      </w:pPr>
      <w:r>
        <w:rPr>
          <w:color w:val="000000"/>
          <w:sz w:val="24"/>
          <w:szCs w:val="24"/>
        </w:rPr>
        <w:t xml:space="preserve">Visit the eLearning </w:t>
      </w:r>
      <w:r w:rsidR="0035570B">
        <w:rPr>
          <w:color w:val="000000"/>
          <w:sz w:val="24"/>
          <w:szCs w:val="24"/>
        </w:rPr>
        <w:t xml:space="preserve">homepage below </w:t>
      </w:r>
      <w:r>
        <w:rPr>
          <w:color w:val="000000"/>
          <w:sz w:val="24"/>
          <w:szCs w:val="24"/>
        </w:rPr>
        <w:t>to access information on Announcements, eLearning Procedures, Proctored Exams, and other helpful links. You will need to select</w:t>
      </w:r>
      <w:r w:rsidR="0035570B">
        <w:rPr>
          <w:color w:val="000000"/>
          <w:sz w:val="24"/>
          <w:szCs w:val="24"/>
        </w:rPr>
        <w:t xml:space="preserve"> the</w:t>
      </w:r>
      <w:r>
        <w:rPr>
          <w:color w:val="000000"/>
          <w:sz w:val="24"/>
          <w:szCs w:val="24"/>
        </w:rPr>
        <w:t xml:space="preserve"> “Faculty” section.</w:t>
      </w:r>
    </w:p>
    <w:p w14:paraId="5FC0E743" w14:textId="77777777" w:rsidR="00585042" w:rsidRDefault="00E91166" w:rsidP="007322BE">
      <w:pPr>
        <w:spacing w:before="160"/>
        <w:rPr>
          <w:b/>
          <w:sz w:val="24"/>
          <w:szCs w:val="24"/>
        </w:rPr>
      </w:pPr>
      <w:r>
        <w:rPr>
          <w:b/>
          <w:sz w:val="24"/>
          <w:szCs w:val="24"/>
        </w:rPr>
        <w:t>FSW eLearning web site</w:t>
      </w:r>
      <w:r w:rsidR="0035570B">
        <w:rPr>
          <w:b/>
          <w:sz w:val="24"/>
          <w:szCs w:val="24"/>
        </w:rPr>
        <w:t>:</w:t>
      </w:r>
      <w:r>
        <w:rPr>
          <w:sz w:val="24"/>
          <w:szCs w:val="24"/>
        </w:rPr>
        <w:t xml:space="preserve"> </w:t>
      </w:r>
      <w:hyperlink r:id="rId58">
        <w:r w:rsidRPr="0035570B">
          <w:rPr>
            <w:color w:val="0000FF"/>
            <w:sz w:val="24"/>
            <w:szCs w:val="24"/>
            <w:u w:val="single"/>
          </w:rPr>
          <w:t>https://www.fsw.edu/elearning</w:t>
        </w:r>
      </w:hyperlink>
      <w:r>
        <w:rPr>
          <w:sz w:val="24"/>
          <w:szCs w:val="24"/>
        </w:rPr>
        <w:t xml:space="preserve"> </w:t>
      </w:r>
    </w:p>
    <w:p w14:paraId="0674CBD0" w14:textId="77777777" w:rsidR="00585042" w:rsidRDefault="00E91166" w:rsidP="007322BE">
      <w:pPr>
        <w:spacing w:before="360" w:after="80"/>
        <w:rPr>
          <w:b/>
          <w:sz w:val="32"/>
          <w:szCs w:val="32"/>
        </w:rPr>
      </w:pPr>
      <w:r>
        <w:rPr>
          <w:b/>
          <w:sz w:val="32"/>
          <w:szCs w:val="32"/>
        </w:rPr>
        <w:t>Student Engagement and College Service Opportunities for Faculty</w:t>
      </w:r>
    </w:p>
    <w:p w14:paraId="49BB8F34" w14:textId="77777777" w:rsidR="00585042" w:rsidRDefault="00E91166" w:rsidP="007322BE">
      <w:pPr>
        <w:spacing w:before="160"/>
        <w:rPr>
          <w:b/>
          <w:sz w:val="28"/>
          <w:szCs w:val="28"/>
        </w:rPr>
      </w:pPr>
      <w:r w:rsidRPr="0035570B">
        <w:rPr>
          <w:b/>
          <w:sz w:val="24"/>
          <w:szCs w:val="28"/>
        </w:rPr>
        <w:t>Student Engagement and Campus Activities</w:t>
      </w:r>
      <w:r w:rsidR="007322BE">
        <w:rPr>
          <w:b/>
          <w:sz w:val="24"/>
          <w:szCs w:val="28"/>
        </w:rPr>
        <w:t>:</w:t>
      </w:r>
    </w:p>
    <w:p w14:paraId="3B7190E9" w14:textId="03AED1D4" w:rsidR="00585042" w:rsidRDefault="00E91166">
      <w:pPr>
        <w:rPr>
          <w:sz w:val="24"/>
          <w:szCs w:val="24"/>
        </w:rPr>
      </w:pPr>
      <w:r>
        <w:rPr>
          <w:sz w:val="24"/>
          <w:szCs w:val="24"/>
        </w:rPr>
        <w:t xml:space="preserve">Student Engagement is an important facet of the Florida SouthWestern State College experience. In keeping with this philosophy, Student Engagement sponsors a variety of academic, cultural, social, and developmental activities and events at Florida SouthWestern State College. These activities are designed to provide a more enjoyable and multifaceted campus experience. </w:t>
      </w:r>
      <w:r w:rsidRPr="002D6142">
        <w:rPr>
          <w:sz w:val="24"/>
          <w:szCs w:val="24"/>
        </w:rPr>
        <w:t xml:space="preserve">To find more information on student activities and programs, see Florida </w:t>
      </w:r>
      <w:r w:rsidRPr="002D6142">
        <w:rPr>
          <w:sz w:val="24"/>
          <w:szCs w:val="24"/>
        </w:rPr>
        <w:lastRenderedPageBreak/>
        <w:t>SouthWestern State College's online events calendar or contact the Student Engagement office on your campus, or via email at</w:t>
      </w:r>
      <w:r w:rsidR="0035570B" w:rsidRPr="002D6142">
        <w:rPr>
          <w:sz w:val="24"/>
          <w:szCs w:val="24"/>
        </w:rPr>
        <w:t>:</w:t>
      </w:r>
      <w:r w:rsidRPr="002D6142">
        <w:rPr>
          <w:b/>
          <w:color w:val="1155CC"/>
          <w:sz w:val="24"/>
          <w:szCs w:val="24"/>
        </w:rPr>
        <w:t xml:space="preserve"> </w:t>
      </w:r>
      <w:hyperlink r:id="rId59" w:history="1">
        <w:r w:rsidR="0035570B" w:rsidRPr="002D6142">
          <w:rPr>
            <w:rStyle w:val="Hyperlink"/>
            <w:sz w:val="24"/>
            <w:szCs w:val="24"/>
          </w:rPr>
          <w:t>engage@fsw.edu</w:t>
        </w:r>
      </w:hyperlink>
      <w:r w:rsidRPr="002D6142">
        <w:rPr>
          <w:sz w:val="24"/>
          <w:szCs w:val="24"/>
        </w:rPr>
        <w:t>.</w:t>
      </w:r>
      <w:r w:rsidRPr="002D6142">
        <w:rPr>
          <w:b/>
          <w:color w:val="1155CC"/>
          <w:sz w:val="24"/>
          <w:szCs w:val="24"/>
        </w:rPr>
        <w:t xml:space="preserve">  </w:t>
      </w:r>
      <w:r w:rsidRPr="002D6142">
        <w:rPr>
          <w:sz w:val="24"/>
          <w:szCs w:val="24"/>
        </w:rPr>
        <w:t>Current Registered Student Organizations are listed at the following link</w:t>
      </w:r>
      <w:r w:rsidR="002D6142">
        <w:rPr>
          <w:sz w:val="24"/>
          <w:szCs w:val="24"/>
        </w:rPr>
        <w:t xml:space="preserve"> </w:t>
      </w:r>
      <w:hyperlink r:id="rId60" w:history="1">
        <w:r w:rsidR="002D6142" w:rsidRPr="00D01C06">
          <w:rPr>
            <w:rStyle w:val="Hyperlink"/>
            <w:sz w:val="24"/>
            <w:szCs w:val="24"/>
          </w:rPr>
          <w:t>https://fsw.presence.io</w:t>
        </w:r>
      </w:hyperlink>
    </w:p>
    <w:p w14:paraId="734B8242" w14:textId="77777777" w:rsidR="002D6142" w:rsidRDefault="002D6142">
      <w:pPr>
        <w:rPr>
          <w:b/>
          <w:color w:val="1155CC"/>
          <w:sz w:val="24"/>
          <w:szCs w:val="24"/>
        </w:rPr>
      </w:pPr>
    </w:p>
    <w:p w14:paraId="0ED11E61" w14:textId="77777777" w:rsidR="00585042" w:rsidRPr="00582258" w:rsidRDefault="00E91166" w:rsidP="007322BE">
      <w:pPr>
        <w:spacing w:before="160"/>
        <w:rPr>
          <w:b/>
          <w:sz w:val="24"/>
          <w:szCs w:val="28"/>
        </w:rPr>
      </w:pPr>
      <w:r w:rsidRPr="00582258">
        <w:rPr>
          <w:b/>
          <w:sz w:val="24"/>
          <w:szCs w:val="28"/>
        </w:rPr>
        <w:t>Faculty Student Organization Advisors</w:t>
      </w:r>
      <w:r w:rsidR="007322BE">
        <w:rPr>
          <w:b/>
          <w:sz w:val="24"/>
          <w:szCs w:val="28"/>
        </w:rPr>
        <w:t>:</w:t>
      </w:r>
    </w:p>
    <w:p w14:paraId="078719A7" w14:textId="77777777" w:rsidR="00585042" w:rsidRPr="00582258" w:rsidRDefault="00E91166" w:rsidP="00582258">
      <w:pPr>
        <w:pBdr>
          <w:top w:val="nil"/>
          <w:left w:val="nil"/>
          <w:bottom w:val="nil"/>
          <w:right w:val="nil"/>
          <w:between w:val="nil"/>
        </w:pBdr>
        <w:shd w:val="clear" w:color="auto" w:fill="FFFFFF"/>
        <w:spacing w:after="0"/>
        <w:rPr>
          <w:i/>
          <w:color w:val="201F1E"/>
          <w:sz w:val="24"/>
          <w:szCs w:val="24"/>
        </w:rPr>
      </w:pPr>
      <w:r w:rsidRPr="00582258">
        <w:rPr>
          <w:color w:val="000000"/>
          <w:sz w:val="24"/>
          <w:szCs w:val="24"/>
        </w:rPr>
        <w:t xml:space="preserve">As stated in the </w:t>
      </w:r>
      <w:r w:rsidRPr="00582258">
        <w:rPr>
          <w:i/>
          <w:color w:val="000000"/>
          <w:sz w:val="24"/>
          <w:szCs w:val="24"/>
        </w:rPr>
        <w:t>Student Club Handbook</w:t>
      </w:r>
      <w:r w:rsidRPr="00582258">
        <w:rPr>
          <w:color w:val="000000"/>
          <w:sz w:val="24"/>
          <w:szCs w:val="24"/>
        </w:rPr>
        <w:t xml:space="preserve">, </w:t>
      </w:r>
      <w:r w:rsidRPr="00582258">
        <w:rPr>
          <w:color w:val="201F1E"/>
          <w:sz w:val="24"/>
          <w:szCs w:val="24"/>
        </w:rPr>
        <w:t xml:space="preserve">the role of an advisor is important to the direction and success of the club/organization. FSW requires that every registered student organization have a faculty or staff Advisor. Primarily, the advisor serves as a resource person for the organization. Advisors counsel and advise students by acting as a facilitator and guide. They assist students through their thinking process and challenge them to go beyond the status quo. Advisors also provide continuity for an organization by passing along valuable information regarding the organization’s history, traditions, and past accomplishments. An active advisor improves the effectiveness of their respective organization while assisting in the positive development of its student members.  For more detailed information from the handbook please contact Student Engagement at the following link: </w:t>
      </w:r>
      <w:hyperlink r:id="rId61">
        <w:r w:rsidRPr="007F42D1">
          <w:rPr>
            <w:color w:val="0000FF"/>
            <w:sz w:val="24"/>
            <w:szCs w:val="24"/>
            <w:u w:val="single"/>
          </w:rPr>
          <w:t>https://www.fsw.edu/studentengagement</w:t>
        </w:r>
      </w:hyperlink>
    </w:p>
    <w:p w14:paraId="64EFC7CC" w14:textId="77777777" w:rsidR="00585042" w:rsidRDefault="00E91166" w:rsidP="007322BE">
      <w:pPr>
        <w:pStyle w:val="Heading2"/>
        <w:spacing w:before="360" w:after="80"/>
        <w:rPr>
          <w:b/>
          <w:sz w:val="32"/>
          <w:szCs w:val="32"/>
        </w:rPr>
      </w:pPr>
      <w:bookmarkStart w:id="26" w:name="_Toc183444375"/>
      <w:r>
        <w:rPr>
          <w:b/>
          <w:color w:val="000000"/>
          <w:sz w:val="32"/>
          <w:szCs w:val="32"/>
        </w:rPr>
        <w:t>Student of Concern</w:t>
      </w:r>
      <w:bookmarkEnd w:id="26"/>
    </w:p>
    <w:p w14:paraId="5DD0DCC9" w14:textId="3ECAA7E5" w:rsidR="00585042" w:rsidRDefault="00E91166">
      <w:pPr>
        <w:spacing w:after="220" w:line="276" w:lineRule="auto"/>
        <w:rPr>
          <w:sz w:val="24"/>
          <w:szCs w:val="24"/>
        </w:rPr>
      </w:pPr>
      <w:bookmarkStart w:id="27" w:name="_heading=h.3as4poj" w:colFirst="0" w:colLast="0"/>
      <w:bookmarkEnd w:id="27"/>
      <w:r>
        <w:rPr>
          <w:sz w:val="24"/>
          <w:szCs w:val="24"/>
        </w:rPr>
        <w:t xml:space="preserve">Documenting your concerns to others with the appropriate department can help you determine how to respond (for example, by referring a student for counseling, BIRT/Bucs CARE, Early Alert, Academic Misconduct Report, informing the Dean of Students or consulting with FSW Police Department), and provide additional context for the situation. You can access the BIRT/Bucs CARE, Early Alert, Academic Misconduct Report, FSW Police, and Counseling Services information at </w:t>
      </w:r>
      <w:hyperlink r:id="rId62">
        <w:r>
          <w:rPr>
            <w:color w:val="0000FF"/>
            <w:sz w:val="24"/>
            <w:szCs w:val="24"/>
            <w:u w:val="single"/>
          </w:rPr>
          <w:t>https://www.fsw.edu/studentofconcern</w:t>
        </w:r>
      </w:hyperlink>
      <w:r>
        <w:rPr>
          <w:sz w:val="24"/>
          <w:szCs w:val="24"/>
        </w:rPr>
        <w:t>.  Please also visit</w:t>
      </w:r>
      <w:r w:rsidR="00343976">
        <w:rPr>
          <w:sz w:val="24"/>
          <w:szCs w:val="24"/>
        </w:rPr>
        <w:t xml:space="preserve"> </w:t>
      </w:r>
      <w:hyperlink r:id="rId63" w:history="1">
        <w:r w:rsidR="00343976" w:rsidRPr="000C5A24">
          <w:rPr>
            <w:rStyle w:val="Hyperlink"/>
            <w:sz w:val="24"/>
            <w:szCs w:val="24"/>
          </w:rPr>
          <w:t>www.fsw.edu/bucscare</w:t>
        </w:r>
      </w:hyperlink>
      <w:r>
        <w:rPr>
          <w:sz w:val="24"/>
          <w:szCs w:val="24"/>
        </w:rPr>
        <w:t xml:space="preserve"> for additional information including the college-wide Food Pantry for students in need.</w:t>
      </w:r>
    </w:p>
    <w:p w14:paraId="30B2F8A4" w14:textId="77777777" w:rsidR="00585042" w:rsidRDefault="00E91166" w:rsidP="007322BE">
      <w:pPr>
        <w:pStyle w:val="Heading2"/>
        <w:keepNext w:val="0"/>
        <w:keepLines w:val="0"/>
        <w:spacing w:before="360" w:after="80"/>
        <w:rPr>
          <w:b/>
          <w:color w:val="000000"/>
          <w:sz w:val="32"/>
          <w:szCs w:val="32"/>
        </w:rPr>
      </w:pPr>
      <w:bookmarkStart w:id="28" w:name="_Toc183444376"/>
      <w:r>
        <w:rPr>
          <w:b/>
          <w:color w:val="000000"/>
          <w:sz w:val="32"/>
          <w:szCs w:val="32"/>
        </w:rPr>
        <w:t>Student Surveys</w:t>
      </w:r>
      <w:bookmarkEnd w:id="28"/>
    </w:p>
    <w:p w14:paraId="5CF97B73" w14:textId="77777777" w:rsidR="00585042" w:rsidRDefault="00E91166">
      <w:pPr>
        <w:rPr>
          <w:sz w:val="24"/>
          <w:szCs w:val="24"/>
          <w:highlight w:val="white"/>
        </w:rPr>
      </w:pPr>
      <w:r>
        <w:rPr>
          <w:sz w:val="24"/>
          <w:szCs w:val="24"/>
          <w:highlight w:val="white"/>
        </w:rPr>
        <w:t xml:space="preserve">The Office of Academic Assessment is involved in administering a number of surveys throughout FSW.  Some surveys are college-wide while others are only select courses.  Below are descriptions of some of the major surveys conducted at FSW through the Office of </w:t>
      </w:r>
      <w:r>
        <w:rPr>
          <w:sz w:val="24"/>
          <w:szCs w:val="24"/>
          <w:highlight w:val="white"/>
        </w:rPr>
        <w:lastRenderedPageBreak/>
        <w:t>Academic Assessment.  In addition to the below highlighted surveys, the Office of Academic Assessment also assists departments in surveys specific to their field.</w:t>
      </w:r>
    </w:p>
    <w:p w14:paraId="6A01DCBE" w14:textId="77777777" w:rsidR="00585042" w:rsidRDefault="00E91166">
      <w:pPr>
        <w:spacing w:after="0"/>
        <w:rPr>
          <w:sz w:val="24"/>
          <w:szCs w:val="24"/>
          <w:highlight w:val="white"/>
        </w:rPr>
      </w:pPr>
      <w:r>
        <w:rPr>
          <w:sz w:val="24"/>
          <w:szCs w:val="24"/>
          <w:highlight w:val="white"/>
        </w:rPr>
        <w:t xml:space="preserve"> </w:t>
      </w:r>
    </w:p>
    <w:p w14:paraId="647E496D" w14:textId="77777777" w:rsidR="00585042" w:rsidRDefault="00E91166">
      <w:pPr>
        <w:spacing w:after="0"/>
        <w:rPr>
          <w:color w:val="212121"/>
          <w:sz w:val="24"/>
          <w:szCs w:val="24"/>
          <w:highlight w:val="white"/>
        </w:rPr>
      </w:pPr>
      <w:r>
        <w:rPr>
          <w:color w:val="212121"/>
          <w:sz w:val="24"/>
          <w:szCs w:val="24"/>
          <w:highlight w:val="white"/>
        </w:rPr>
        <w:t xml:space="preserve">The Student Opinion Survey (SOS) is a digitally-based student survey conducted college-wide each fall term (and spring, for certain departments). The survey provides an opportunity for students to provide feedback on the course(s) in which they are enrolled as well as some self-report items about themselves and their progress in the course.  To access Student Opinion Surveys, log into your Portal Account, click on the College Resources and click on the Student Opinion Survey link under the Office of Academic Affairs. </w:t>
      </w:r>
    </w:p>
    <w:p w14:paraId="53EF4D69" w14:textId="77777777" w:rsidR="00585042" w:rsidRDefault="00E91166" w:rsidP="00570816">
      <w:pPr>
        <w:pStyle w:val="Heading2"/>
        <w:keepNext w:val="0"/>
        <w:keepLines w:val="0"/>
        <w:spacing w:before="360" w:after="80"/>
        <w:rPr>
          <w:b/>
          <w:color w:val="000000"/>
          <w:sz w:val="32"/>
          <w:szCs w:val="32"/>
        </w:rPr>
      </w:pPr>
      <w:bookmarkStart w:id="29" w:name="_Toc183444377"/>
      <w:r>
        <w:rPr>
          <w:b/>
          <w:color w:val="000000"/>
          <w:sz w:val="32"/>
          <w:szCs w:val="32"/>
        </w:rPr>
        <w:t>Syllabus</w:t>
      </w:r>
      <w:bookmarkEnd w:id="29"/>
    </w:p>
    <w:p w14:paraId="1E79919C" w14:textId="77777777" w:rsidR="00585042" w:rsidRDefault="00E91166">
      <w:pPr>
        <w:spacing w:line="276" w:lineRule="auto"/>
        <w:rPr>
          <w:sz w:val="24"/>
          <w:szCs w:val="24"/>
        </w:rPr>
      </w:pPr>
      <w:r>
        <w:rPr>
          <w:sz w:val="24"/>
          <w:szCs w:val="24"/>
        </w:rPr>
        <w:t xml:space="preserve">The course syllabus is a teaching and learning contract instrument that is well-designed and defines the student learning outcomes for the course organized as a partnership between the instructor and the student. As in any partnership, rules need to be clearly defined and the responsibilities of each party articulated. Students must know how they will master each of the learning objectives. To access a copy of the specified syllabus for your course, log into your Portal Account, select Document Manager, VP Academic Affairs, (academic year) Syllabi. </w:t>
      </w:r>
    </w:p>
    <w:p w14:paraId="38D3C6B1" w14:textId="77777777" w:rsidR="00585042" w:rsidRDefault="00E91166" w:rsidP="00570816">
      <w:pPr>
        <w:pStyle w:val="Heading2"/>
        <w:keepNext w:val="0"/>
        <w:keepLines w:val="0"/>
        <w:spacing w:before="360" w:after="80"/>
        <w:rPr>
          <w:b/>
          <w:color w:val="000000"/>
          <w:sz w:val="32"/>
          <w:szCs w:val="32"/>
        </w:rPr>
      </w:pPr>
      <w:bookmarkStart w:id="30" w:name="_Toc183444378"/>
      <w:r>
        <w:rPr>
          <w:b/>
          <w:color w:val="000000"/>
          <w:sz w:val="32"/>
          <w:szCs w:val="32"/>
        </w:rPr>
        <w:t>Testing Services</w:t>
      </w:r>
      <w:bookmarkEnd w:id="30"/>
    </w:p>
    <w:p w14:paraId="2F7A56E8" w14:textId="77777777" w:rsidR="00585042" w:rsidRDefault="00E91166">
      <w:pPr>
        <w:spacing w:before="240" w:after="240"/>
        <w:rPr>
          <w:sz w:val="24"/>
          <w:szCs w:val="24"/>
        </w:rPr>
      </w:pPr>
      <w:r>
        <w:rPr>
          <w:sz w:val="24"/>
          <w:szCs w:val="24"/>
        </w:rPr>
        <w:t>The Florida SouthWestern State College Testing Centers provide testing services at each of the four FSW locations: Charlotte, Collier, Hendry/Glades, and Thomas Edison (Lee).  Information concerning available tests, testing center locations, and hours of operations are available by visiting</w:t>
      </w:r>
      <w:r w:rsidR="00570816">
        <w:rPr>
          <w:sz w:val="24"/>
          <w:szCs w:val="24"/>
        </w:rPr>
        <w:t>:</w:t>
      </w:r>
      <w:hyperlink r:id="rId64" w:history="1">
        <w:r w:rsidR="00570816" w:rsidRPr="00570816">
          <w:rPr>
            <w:rStyle w:val="Hyperlink"/>
            <w:sz w:val="24"/>
            <w:szCs w:val="24"/>
            <w:u w:val="none"/>
          </w:rPr>
          <w:t xml:space="preserve"> </w:t>
        </w:r>
      </w:hyperlink>
      <w:hyperlink r:id="rId65">
        <w:r w:rsidRPr="00570816">
          <w:rPr>
            <w:color w:val="0000FF"/>
            <w:sz w:val="24"/>
            <w:szCs w:val="24"/>
            <w:u w:val="single"/>
          </w:rPr>
          <w:t>https://www.fsw.edu/testing</w:t>
        </w:r>
      </w:hyperlink>
      <w:r>
        <w:rPr>
          <w:sz w:val="24"/>
          <w:szCs w:val="24"/>
        </w:rPr>
        <w:t>.</w:t>
      </w:r>
    </w:p>
    <w:p w14:paraId="0364DD9F" w14:textId="077A9C16" w:rsidR="00585042" w:rsidRDefault="00E91166">
      <w:pPr>
        <w:spacing w:before="240" w:after="240"/>
        <w:rPr>
          <w:sz w:val="24"/>
          <w:szCs w:val="24"/>
        </w:rPr>
      </w:pPr>
      <w:r>
        <w:rPr>
          <w:sz w:val="24"/>
          <w:szCs w:val="24"/>
        </w:rPr>
        <w:t>Ground Course Make-up Exams and Adaptive Services Testing are two areas for which faculty often request test proctoring assistance. In order to streamline the process, a</w:t>
      </w:r>
      <w:hyperlink r:id="rId66">
        <w:r>
          <w:rPr>
            <w:sz w:val="24"/>
            <w:szCs w:val="24"/>
          </w:rPr>
          <w:t xml:space="preserve"> </w:t>
        </w:r>
      </w:hyperlink>
      <w:hyperlink r:id="rId67">
        <w:r w:rsidRPr="00047D6C">
          <w:rPr>
            <w:color w:val="0000FF"/>
            <w:sz w:val="24"/>
            <w:szCs w:val="24"/>
            <w:u w:val="single"/>
          </w:rPr>
          <w:t>Ground Course Make-up/Adaptive Services Exam Submission Form</w:t>
        </w:r>
      </w:hyperlink>
      <w:r>
        <w:rPr>
          <w:sz w:val="24"/>
          <w:szCs w:val="24"/>
        </w:rPr>
        <w:t xml:space="preserve"> is available in the FSW Portal. The link to the form is permanently located in the </w:t>
      </w:r>
      <w:r>
        <w:rPr>
          <w:b/>
          <w:i/>
          <w:sz w:val="24"/>
          <w:szCs w:val="24"/>
        </w:rPr>
        <w:t>Faculty Academics</w:t>
      </w:r>
      <w:r>
        <w:rPr>
          <w:sz w:val="24"/>
          <w:szCs w:val="24"/>
        </w:rPr>
        <w:t xml:space="preserve"> section of the Portal under </w:t>
      </w:r>
      <w:r>
        <w:rPr>
          <w:b/>
          <w:i/>
          <w:sz w:val="24"/>
          <w:szCs w:val="24"/>
        </w:rPr>
        <w:t>Faculty Resources</w:t>
      </w:r>
      <w:r>
        <w:rPr>
          <w:sz w:val="24"/>
          <w:szCs w:val="24"/>
        </w:rPr>
        <w:t>. The</w:t>
      </w:r>
      <w:hyperlink r:id="rId68">
        <w:r w:rsidRPr="00C64704">
          <w:rPr>
            <w:sz w:val="24"/>
            <w:szCs w:val="24"/>
          </w:rPr>
          <w:t xml:space="preserve"> </w:t>
        </w:r>
      </w:hyperlink>
      <w:hyperlink r:id="rId69" w:history="1">
        <w:r w:rsidRPr="00C64704">
          <w:rPr>
            <w:rStyle w:val="Hyperlink"/>
            <w:sz w:val="24"/>
            <w:szCs w:val="24"/>
          </w:rPr>
          <w:t>Tips for Ground Course Test Form Submission</w:t>
        </w:r>
        <w:r w:rsidR="00047D6C" w:rsidRPr="00C64704">
          <w:rPr>
            <w:rStyle w:val="Hyperlink"/>
            <w:sz w:val="24"/>
            <w:szCs w:val="24"/>
          </w:rPr>
          <w:t xml:space="preserve"> (PDF)</w:t>
        </w:r>
      </w:hyperlink>
      <w:r>
        <w:rPr>
          <w:sz w:val="24"/>
          <w:szCs w:val="24"/>
        </w:rPr>
        <w:t xml:space="preserve"> provides helpful hints for successful form completion and is permanently located in the </w:t>
      </w:r>
      <w:r>
        <w:rPr>
          <w:b/>
          <w:i/>
          <w:sz w:val="24"/>
          <w:szCs w:val="24"/>
        </w:rPr>
        <w:t>Faculty Academics</w:t>
      </w:r>
      <w:r>
        <w:rPr>
          <w:sz w:val="24"/>
          <w:szCs w:val="24"/>
        </w:rPr>
        <w:t xml:space="preserve"> section of the Portal under </w:t>
      </w:r>
      <w:r>
        <w:rPr>
          <w:b/>
          <w:i/>
          <w:sz w:val="24"/>
          <w:szCs w:val="24"/>
        </w:rPr>
        <w:t>Faculty Dashboard/Faculty Dashboard and Training Materials</w:t>
      </w:r>
      <w:r>
        <w:rPr>
          <w:sz w:val="24"/>
          <w:szCs w:val="24"/>
        </w:rPr>
        <w:t>.</w:t>
      </w:r>
    </w:p>
    <w:p w14:paraId="4F96E059" w14:textId="77777777" w:rsidR="00585042" w:rsidRDefault="00E91166" w:rsidP="008624FF">
      <w:pPr>
        <w:pStyle w:val="Heading2"/>
        <w:keepNext w:val="0"/>
        <w:keepLines w:val="0"/>
        <w:spacing w:before="360" w:after="80"/>
        <w:rPr>
          <w:b/>
          <w:color w:val="000000"/>
          <w:sz w:val="32"/>
          <w:szCs w:val="32"/>
        </w:rPr>
      </w:pPr>
      <w:bookmarkStart w:id="31" w:name="_Toc183444379"/>
      <w:r>
        <w:rPr>
          <w:b/>
          <w:color w:val="000000"/>
          <w:sz w:val="32"/>
          <w:szCs w:val="32"/>
        </w:rPr>
        <w:lastRenderedPageBreak/>
        <w:t>Textbook Selection and Course Materials</w:t>
      </w:r>
      <w:bookmarkEnd w:id="31"/>
      <w:r>
        <w:rPr>
          <w:b/>
          <w:color w:val="000000"/>
          <w:sz w:val="32"/>
          <w:szCs w:val="32"/>
        </w:rPr>
        <w:t xml:space="preserve"> </w:t>
      </w:r>
    </w:p>
    <w:p w14:paraId="6A298A06" w14:textId="77777777" w:rsidR="00585042" w:rsidRDefault="00E91166" w:rsidP="008624FF">
      <w:pPr>
        <w:spacing w:before="160"/>
        <w:rPr>
          <w:b/>
          <w:sz w:val="24"/>
          <w:szCs w:val="24"/>
        </w:rPr>
      </w:pPr>
      <w:r>
        <w:rPr>
          <w:b/>
          <w:sz w:val="24"/>
          <w:szCs w:val="24"/>
        </w:rPr>
        <w:t xml:space="preserve">Refer to Textbook Selection in the most current Collective Negotiations Agreement, 8.4 </w:t>
      </w:r>
      <w:hyperlink r:id="rId70">
        <w:r w:rsidRPr="008624FF">
          <w:rPr>
            <w:color w:val="0000FF"/>
            <w:sz w:val="24"/>
            <w:szCs w:val="24"/>
            <w:u w:val="single"/>
          </w:rPr>
          <w:t>https://www.fsw.edu/board/</w:t>
        </w:r>
      </w:hyperlink>
    </w:p>
    <w:p w14:paraId="56A10443" w14:textId="77777777" w:rsidR="00585042" w:rsidRDefault="00E91166" w:rsidP="00351132">
      <w:pPr>
        <w:pStyle w:val="Heading2"/>
        <w:keepNext w:val="0"/>
        <w:keepLines w:val="0"/>
        <w:spacing w:before="360" w:after="80"/>
        <w:rPr>
          <w:b/>
          <w:color w:val="000000"/>
          <w:sz w:val="28"/>
          <w:szCs w:val="28"/>
        </w:rPr>
      </w:pPr>
      <w:bookmarkStart w:id="32" w:name="_Toc183444380"/>
      <w:r w:rsidRPr="007F42D1">
        <w:rPr>
          <w:b/>
          <w:color w:val="000000"/>
          <w:sz w:val="32"/>
          <w:szCs w:val="28"/>
        </w:rPr>
        <w:t>Turnitin</w:t>
      </w:r>
      <w:bookmarkEnd w:id="32"/>
      <w:r>
        <w:rPr>
          <w:b/>
          <w:color w:val="000000"/>
          <w:sz w:val="28"/>
          <w:szCs w:val="28"/>
        </w:rPr>
        <w:t xml:space="preserve"> </w:t>
      </w:r>
    </w:p>
    <w:p w14:paraId="7A2D5062" w14:textId="77777777" w:rsidR="00585042" w:rsidRDefault="00E91166">
      <w:pPr>
        <w:pBdr>
          <w:top w:val="nil"/>
          <w:left w:val="nil"/>
          <w:bottom w:val="nil"/>
          <w:right w:val="nil"/>
          <w:between w:val="nil"/>
        </w:pBdr>
        <w:shd w:val="clear" w:color="auto" w:fill="FFFFFF"/>
        <w:spacing w:after="0" w:line="240" w:lineRule="auto"/>
        <w:rPr>
          <w:color w:val="201F1E"/>
          <w:sz w:val="24"/>
          <w:szCs w:val="24"/>
        </w:rPr>
      </w:pPr>
      <w:r>
        <w:rPr>
          <w:color w:val="201F1E"/>
          <w:sz w:val="24"/>
          <w:szCs w:val="24"/>
        </w:rPr>
        <w:t>Turnitin is the leading academic integration tool that can be used through our Canvas site to provide formative feedback and plagiarism checking of the student’s submitted work. This feature can be used by instructors and students prior to final submission of their assignment. This external tool can be activated for most assignments in Canvas. Join the FSW TurnItIn Toolkit within Canvas by clicking on the Faculty Resources menu option to access guides and stay updated with new features.</w:t>
      </w:r>
    </w:p>
    <w:p w14:paraId="3771BBD5" w14:textId="77777777" w:rsidR="00585042" w:rsidRPr="00067712" w:rsidRDefault="00E91166">
      <w:pPr>
        <w:pBdr>
          <w:top w:val="nil"/>
          <w:left w:val="nil"/>
          <w:bottom w:val="nil"/>
          <w:right w:val="nil"/>
          <w:between w:val="nil"/>
        </w:pBdr>
        <w:shd w:val="clear" w:color="auto" w:fill="FFFFFF"/>
        <w:spacing w:after="0" w:line="240" w:lineRule="auto"/>
        <w:rPr>
          <w:color w:val="201F1E"/>
          <w:sz w:val="24"/>
          <w:szCs w:val="24"/>
          <w:lang w:val="fi-FI"/>
        </w:rPr>
      </w:pPr>
      <w:r w:rsidRPr="00067712">
        <w:rPr>
          <w:color w:val="201F1E"/>
          <w:sz w:val="24"/>
          <w:szCs w:val="24"/>
          <w:lang w:val="fi-FI"/>
        </w:rPr>
        <w:t>Toolkit URL: </w:t>
      </w:r>
      <w:hyperlink r:id="rId71">
        <w:r w:rsidRPr="00067712">
          <w:rPr>
            <w:color w:val="0000FF"/>
            <w:sz w:val="24"/>
            <w:szCs w:val="24"/>
            <w:u w:val="single"/>
            <w:lang w:val="fi-FI"/>
          </w:rPr>
          <w:t>https://fsw.instructure.com/courses/1085457</w:t>
        </w:r>
      </w:hyperlink>
    </w:p>
    <w:p w14:paraId="213FBA84" w14:textId="77777777" w:rsidR="00585042" w:rsidRDefault="00E91166" w:rsidP="00E91166">
      <w:pPr>
        <w:pStyle w:val="Heading1"/>
        <w:keepNext w:val="0"/>
        <w:keepLines w:val="0"/>
        <w:spacing w:before="480" w:after="120"/>
        <w:rPr>
          <w:b/>
          <w:color w:val="000000"/>
          <w:sz w:val="44"/>
          <w:szCs w:val="44"/>
        </w:rPr>
      </w:pPr>
      <w:bookmarkStart w:id="33" w:name="_Toc183444381"/>
      <w:r>
        <w:rPr>
          <w:b/>
          <w:color w:val="000000"/>
          <w:sz w:val="44"/>
          <w:szCs w:val="44"/>
        </w:rPr>
        <w:t>Professional Development and College Service</w:t>
      </w:r>
      <w:bookmarkEnd w:id="33"/>
    </w:p>
    <w:p w14:paraId="24E30F27" w14:textId="77777777" w:rsidR="00585042" w:rsidRDefault="00E91166" w:rsidP="00351132">
      <w:pPr>
        <w:pStyle w:val="Heading2"/>
        <w:keepNext w:val="0"/>
        <w:keepLines w:val="0"/>
        <w:spacing w:before="360" w:after="80"/>
        <w:rPr>
          <w:b/>
          <w:color w:val="000000"/>
          <w:sz w:val="32"/>
          <w:szCs w:val="32"/>
        </w:rPr>
      </w:pPr>
      <w:bookmarkStart w:id="34" w:name="_Toc183444382"/>
      <w:r>
        <w:rPr>
          <w:b/>
          <w:color w:val="000000"/>
          <w:sz w:val="32"/>
          <w:szCs w:val="32"/>
        </w:rPr>
        <w:t>Academic Research Council (ARC)</w:t>
      </w:r>
      <w:bookmarkEnd w:id="34"/>
    </w:p>
    <w:p w14:paraId="35C923A9" w14:textId="77777777" w:rsidR="00585042" w:rsidRDefault="00E91166" w:rsidP="00351132">
      <w:pPr>
        <w:spacing w:before="160"/>
        <w:rPr>
          <w:b/>
          <w:sz w:val="24"/>
          <w:szCs w:val="24"/>
        </w:rPr>
      </w:pPr>
      <w:r>
        <w:rPr>
          <w:b/>
          <w:sz w:val="24"/>
          <w:szCs w:val="24"/>
        </w:rPr>
        <w:t>PURPOSE:</w:t>
      </w:r>
    </w:p>
    <w:p w14:paraId="0069D1BB" w14:textId="77777777" w:rsidR="00585042" w:rsidRDefault="00E91166">
      <w:pPr>
        <w:rPr>
          <w:sz w:val="24"/>
          <w:szCs w:val="24"/>
        </w:rPr>
      </w:pPr>
      <w:r>
        <w:rPr>
          <w:sz w:val="24"/>
          <w:szCs w:val="24"/>
        </w:rPr>
        <w:t>The Academic Research Council (ARC) grant has been established at the College to provide faculty with funding to enhance professional expertise, to enhance the student learning experience, and to provide the College learning community with new or enriched student learning experiences.</w:t>
      </w:r>
    </w:p>
    <w:p w14:paraId="769FA369" w14:textId="77777777" w:rsidR="00585042" w:rsidRDefault="00E91166">
      <w:pPr>
        <w:rPr>
          <w:sz w:val="24"/>
          <w:szCs w:val="24"/>
          <w:u w:val="single"/>
        </w:rPr>
      </w:pPr>
      <w:bookmarkStart w:id="35" w:name="_heading=h.32hioqz" w:colFirst="0" w:colLast="0"/>
      <w:bookmarkEnd w:id="35"/>
      <w:r>
        <w:rPr>
          <w:sz w:val="24"/>
          <w:szCs w:val="24"/>
        </w:rPr>
        <w:t xml:space="preserve">Link for eligibility, deadlines, and more information: </w:t>
      </w:r>
      <w:hyperlink r:id="rId72">
        <w:r>
          <w:rPr>
            <w:color w:val="0000FF"/>
            <w:u w:val="single"/>
          </w:rPr>
          <w:t>https://www.fsw.edu/facultystaff/ospr/arcgrant</w:t>
        </w:r>
      </w:hyperlink>
    </w:p>
    <w:p w14:paraId="654CE0FD" w14:textId="77777777" w:rsidR="00585042" w:rsidRPr="00A5422F" w:rsidRDefault="00E91166" w:rsidP="00351132">
      <w:pPr>
        <w:pStyle w:val="Heading2"/>
        <w:keepNext w:val="0"/>
        <w:keepLines w:val="0"/>
        <w:spacing w:before="360" w:after="80"/>
        <w:rPr>
          <w:b/>
          <w:color w:val="000000"/>
          <w:sz w:val="32"/>
          <w:szCs w:val="32"/>
        </w:rPr>
      </w:pPr>
      <w:bookmarkStart w:id="36" w:name="_Toc183444383"/>
      <w:r w:rsidRPr="00A5422F">
        <w:rPr>
          <w:b/>
          <w:color w:val="000000"/>
          <w:sz w:val="32"/>
          <w:szCs w:val="32"/>
        </w:rPr>
        <w:t>Committee Meetings</w:t>
      </w:r>
      <w:bookmarkEnd w:id="36"/>
    </w:p>
    <w:p w14:paraId="51603D13" w14:textId="2BA0EFCD" w:rsidR="00BF2045" w:rsidRDefault="00E91166">
      <w:pPr>
        <w:rPr>
          <w:sz w:val="24"/>
          <w:szCs w:val="24"/>
        </w:rPr>
      </w:pPr>
      <w:r w:rsidRPr="00A5422F">
        <w:rPr>
          <w:sz w:val="24"/>
          <w:szCs w:val="24"/>
        </w:rPr>
        <w:t xml:space="preserve">The schedule for committee meetings </w:t>
      </w:r>
      <w:r w:rsidR="00BF2045">
        <w:rPr>
          <w:sz w:val="24"/>
          <w:szCs w:val="24"/>
        </w:rPr>
        <w:t xml:space="preserve">is found on the </w:t>
      </w:r>
      <w:r w:rsidR="00BA07F7">
        <w:rPr>
          <w:sz w:val="24"/>
          <w:szCs w:val="24"/>
        </w:rPr>
        <w:t xml:space="preserve">Vice President for Academic Affairs </w:t>
      </w:r>
      <w:r w:rsidR="00BF2045">
        <w:rPr>
          <w:sz w:val="24"/>
          <w:szCs w:val="24"/>
        </w:rPr>
        <w:t xml:space="preserve"> web page:</w:t>
      </w:r>
      <w:r w:rsidR="00351132" w:rsidRPr="00A5422F">
        <w:rPr>
          <w:sz w:val="24"/>
          <w:szCs w:val="24"/>
        </w:rPr>
        <w:t xml:space="preserve"> </w:t>
      </w:r>
    </w:p>
    <w:p w14:paraId="1C447C2A" w14:textId="25FC4044" w:rsidR="00BA07F7" w:rsidRDefault="00000000" w:rsidP="00BA07F7">
      <w:pPr>
        <w:rPr>
          <w:sz w:val="24"/>
          <w:szCs w:val="24"/>
        </w:rPr>
      </w:pPr>
      <w:hyperlink r:id="rId73" w:history="1">
        <w:r w:rsidR="00BA07F7" w:rsidRPr="00D01C06">
          <w:rPr>
            <w:rStyle w:val="Hyperlink"/>
            <w:sz w:val="24"/>
            <w:szCs w:val="24"/>
          </w:rPr>
          <w:t>https://www.fsw.edu/vpaa/academiccommittees</w:t>
        </w:r>
      </w:hyperlink>
    </w:p>
    <w:p w14:paraId="39ED2DAB" w14:textId="77777777" w:rsidR="00585042" w:rsidRDefault="00E91166" w:rsidP="00351132">
      <w:pPr>
        <w:pStyle w:val="Heading2"/>
        <w:keepNext w:val="0"/>
        <w:keepLines w:val="0"/>
        <w:spacing w:before="360" w:after="80"/>
        <w:rPr>
          <w:b/>
          <w:color w:val="000000"/>
          <w:sz w:val="32"/>
          <w:szCs w:val="32"/>
        </w:rPr>
      </w:pPr>
      <w:bookmarkStart w:id="37" w:name="_Toc183444384"/>
      <w:r>
        <w:rPr>
          <w:b/>
          <w:color w:val="000000"/>
          <w:sz w:val="32"/>
          <w:szCs w:val="32"/>
        </w:rPr>
        <w:lastRenderedPageBreak/>
        <w:t>Faculty Professional Development</w:t>
      </w:r>
      <w:bookmarkEnd w:id="37"/>
    </w:p>
    <w:p w14:paraId="5AFDD2F5" w14:textId="77777777" w:rsidR="00585042" w:rsidRDefault="00E91166">
      <w:pPr>
        <w:spacing w:line="276" w:lineRule="auto"/>
        <w:rPr>
          <w:sz w:val="24"/>
          <w:szCs w:val="24"/>
        </w:rPr>
      </w:pPr>
      <w:r>
        <w:rPr>
          <w:sz w:val="24"/>
          <w:szCs w:val="24"/>
        </w:rPr>
        <w:t>The Faculty Professional Development Committee (FPDC) designs, develops, and assists in presenting programs for faculty professional growth and scholarship. Programs are designed to assist both full-time and adjunct faculty. Examples of professional development activities:</w:t>
      </w:r>
    </w:p>
    <w:p w14:paraId="5692F90A" w14:textId="1A50B81A" w:rsidR="00585042" w:rsidRPr="00646B69" w:rsidRDefault="00E91166" w:rsidP="00646B69">
      <w:pPr>
        <w:pStyle w:val="Heading2"/>
        <w:spacing w:before="160"/>
        <w:rPr>
          <w:color w:val="0070C0"/>
        </w:rPr>
      </w:pPr>
      <w:bookmarkStart w:id="38" w:name="_Toc183444385"/>
      <w:r>
        <w:rPr>
          <w:color w:val="000000"/>
          <w:sz w:val="24"/>
          <w:szCs w:val="24"/>
        </w:rPr>
        <w:t>Faculty Professional Development Calendar:</w:t>
      </w:r>
      <w:r w:rsidR="00646B69">
        <w:rPr>
          <w:color w:val="000000"/>
          <w:sz w:val="24"/>
          <w:szCs w:val="24"/>
        </w:rPr>
        <w:t xml:space="preserve"> </w:t>
      </w:r>
      <w:hyperlink r:id="rId74" w:history="1">
        <w:r w:rsidR="00646B69" w:rsidRPr="00D01C06">
          <w:rPr>
            <w:rStyle w:val="Hyperlink"/>
            <w:sz w:val="24"/>
            <w:szCs w:val="24"/>
          </w:rPr>
          <w:t>https://fsw.catalog.instructure.com/browse/trainingcalendar</w:t>
        </w:r>
        <w:bookmarkEnd w:id="38"/>
      </w:hyperlink>
      <w:r w:rsidR="00646B69">
        <w:rPr>
          <w:color w:val="000000"/>
          <w:sz w:val="24"/>
          <w:szCs w:val="24"/>
        </w:rPr>
        <w:t xml:space="preserve"> </w:t>
      </w:r>
    </w:p>
    <w:p w14:paraId="5F68CE05" w14:textId="77777777" w:rsidR="00585042" w:rsidRDefault="00E91166" w:rsidP="002171D6">
      <w:pPr>
        <w:pStyle w:val="Heading2"/>
        <w:keepNext w:val="0"/>
        <w:keepLines w:val="0"/>
        <w:spacing w:before="360" w:after="80"/>
        <w:rPr>
          <w:b/>
          <w:color w:val="000000"/>
          <w:sz w:val="32"/>
          <w:szCs w:val="32"/>
        </w:rPr>
      </w:pPr>
      <w:bookmarkStart w:id="39" w:name="_Toc183444386"/>
      <w:r>
        <w:rPr>
          <w:b/>
          <w:color w:val="000000"/>
          <w:sz w:val="32"/>
          <w:szCs w:val="32"/>
        </w:rPr>
        <w:t>FPD Travel Funds</w:t>
      </w:r>
      <w:bookmarkEnd w:id="39"/>
      <w:r>
        <w:rPr>
          <w:b/>
          <w:color w:val="000000"/>
          <w:sz w:val="32"/>
          <w:szCs w:val="32"/>
        </w:rPr>
        <w:t xml:space="preserve"> </w:t>
      </w:r>
    </w:p>
    <w:p w14:paraId="52B48A67" w14:textId="77777777" w:rsidR="00585042" w:rsidRDefault="00E91166">
      <w:pPr>
        <w:rPr>
          <w:sz w:val="24"/>
          <w:szCs w:val="24"/>
        </w:rPr>
      </w:pPr>
      <w:r>
        <w:rPr>
          <w:sz w:val="24"/>
          <w:szCs w:val="24"/>
        </w:rPr>
        <w:t xml:space="preserve">Link to eligibility, deadlines, application process: </w:t>
      </w:r>
      <w:hyperlink r:id="rId75">
        <w:r>
          <w:rPr>
            <w:color w:val="0000FF"/>
            <w:sz w:val="24"/>
            <w:szCs w:val="24"/>
            <w:u w:val="single"/>
          </w:rPr>
          <w:t>https://fsw.mediaspace.kaltura.com/media/t/0_0b6hbyzl</w:t>
        </w:r>
      </w:hyperlink>
    </w:p>
    <w:p w14:paraId="732E8388" w14:textId="77777777" w:rsidR="00585042" w:rsidRDefault="00E91166" w:rsidP="002171D6">
      <w:pPr>
        <w:pStyle w:val="Heading2"/>
        <w:keepNext w:val="0"/>
        <w:keepLines w:val="0"/>
        <w:spacing w:before="360" w:after="80"/>
        <w:rPr>
          <w:b/>
          <w:color w:val="000000"/>
          <w:sz w:val="32"/>
          <w:szCs w:val="32"/>
        </w:rPr>
      </w:pPr>
      <w:bookmarkStart w:id="40" w:name="_Toc183444387"/>
      <w:r>
        <w:rPr>
          <w:b/>
          <w:color w:val="000000"/>
          <w:sz w:val="32"/>
          <w:szCs w:val="32"/>
        </w:rPr>
        <w:t>FEE Awards</w:t>
      </w:r>
      <w:bookmarkEnd w:id="40"/>
      <w:r>
        <w:rPr>
          <w:b/>
          <w:color w:val="000000"/>
          <w:sz w:val="32"/>
          <w:szCs w:val="32"/>
        </w:rPr>
        <w:t xml:space="preserve"> </w:t>
      </w:r>
    </w:p>
    <w:p w14:paraId="5A78EABF" w14:textId="77777777" w:rsidR="00585042" w:rsidRDefault="00E91166" w:rsidP="002171D6">
      <w:pPr>
        <w:spacing w:before="160"/>
        <w:rPr>
          <w:sz w:val="24"/>
          <w:szCs w:val="24"/>
        </w:rPr>
      </w:pPr>
      <w:r>
        <w:rPr>
          <w:sz w:val="24"/>
          <w:szCs w:val="24"/>
        </w:rPr>
        <w:t>Link for eligibility, deadlines, application process:</w:t>
      </w:r>
    </w:p>
    <w:p w14:paraId="6BD2826B" w14:textId="77777777" w:rsidR="00585042" w:rsidRDefault="00000000">
      <w:pPr>
        <w:rPr>
          <w:sz w:val="24"/>
          <w:szCs w:val="24"/>
        </w:rPr>
      </w:pPr>
      <w:hyperlink r:id="rId76">
        <w:r w:rsidR="00E91166">
          <w:rPr>
            <w:color w:val="0000FF"/>
            <w:sz w:val="24"/>
            <w:szCs w:val="24"/>
            <w:highlight w:val="white"/>
            <w:u w:val="single"/>
          </w:rPr>
          <w:t>https://webapps.fsw.edu/enterprise_apps/webforms/showform.php?form=foundation_edu_excellence_fee_award4</w:t>
        </w:r>
      </w:hyperlink>
    </w:p>
    <w:p w14:paraId="05E22555" w14:textId="77777777" w:rsidR="00585042" w:rsidRDefault="00E91166" w:rsidP="002171D6">
      <w:pPr>
        <w:pStyle w:val="Heading1"/>
        <w:keepNext w:val="0"/>
        <w:keepLines w:val="0"/>
        <w:spacing w:before="360" w:after="80"/>
        <w:rPr>
          <w:b/>
          <w:color w:val="000000"/>
          <w:sz w:val="28"/>
          <w:szCs w:val="28"/>
        </w:rPr>
      </w:pPr>
      <w:bookmarkStart w:id="41" w:name="_heading=h.1hmsyys" w:colFirst="0" w:colLast="0"/>
      <w:bookmarkStart w:id="42" w:name="_Toc183444388"/>
      <w:bookmarkEnd w:id="41"/>
      <w:r w:rsidRPr="007F42D1">
        <w:rPr>
          <w:b/>
          <w:color w:val="000000"/>
          <w:szCs w:val="28"/>
        </w:rPr>
        <w:t>International Education</w:t>
      </w:r>
      <w:bookmarkEnd w:id="42"/>
    </w:p>
    <w:p w14:paraId="4FBED511" w14:textId="77777777" w:rsidR="00585042" w:rsidRDefault="00E91166">
      <w:pPr>
        <w:spacing w:before="240" w:after="240"/>
        <w:rPr>
          <w:sz w:val="24"/>
          <w:szCs w:val="24"/>
        </w:rPr>
      </w:pPr>
      <w:r>
        <w:rPr>
          <w:sz w:val="24"/>
          <w:szCs w:val="24"/>
        </w:rPr>
        <w:t>The Center for International Education (CIE) at FSW plays a key role in positioning the College to fulfill its mission of preparing students to live and work productively in a global society. The CIE works closely with faculty members who are interested in developing study abroad programs around their courses that offer students the opportunity to study in an international context while also providing a transformative experience abroad.  Faculty are crucial in helping students see how studying abroad can be used to their advantage, such as for capstones and honors projects. The CIE serves as a resource for students, faculty, and staff who wish to explore international programs and other globally focused opportunities.  For more information visit</w:t>
      </w:r>
      <w:r w:rsidR="00967034">
        <w:rPr>
          <w:sz w:val="24"/>
          <w:szCs w:val="24"/>
        </w:rPr>
        <w:t>:</w:t>
      </w:r>
      <w:hyperlink w:history="1">
        <w:r w:rsidR="00967034" w:rsidRPr="00D30FF2">
          <w:rPr>
            <w:rStyle w:val="Hyperlink"/>
            <w:sz w:val="24"/>
            <w:szCs w:val="24"/>
          </w:rPr>
          <w:t xml:space="preserve"> </w:t>
        </w:r>
      </w:hyperlink>
      <w:hyperlink r:id="rId77">
        <w:r w:rsidRPr="00967034">
          <w:rPr>
            <w:color w:val="0000FF"/>
            <w:sz w:val="24"/>
            <w:szCs w:val="24"/>
            <w:u w:val="single"/>
          </w:rPr>
          <w:t>www.fsw.edu/internationaleducation</w:t>
        </w:r>
      </w:hyperlink>
      <w:r>
        <w:rPr>
          <w:sz w:val="24"/>
          <w:szCs w:val="24"/>
        </w:rPr>
        <w:t xml:space="preserve">.  </w:t>
      </w:r>
    </w:p>
    <w:p w14:paraId="6700C6F0" w14:textId="77777777" w:rsidR="00585042" w:rsidRDefault="00E91166" w:rsidP="00967034">
      <w:pPr>
        <w:pStyle w:val="Heading2"/>
        <w:spacing w:before="360" w:after="80"/>
        <w:rPr>
          <w:b/>
          <w:color w:val="000000"/>
          <w:sz w:val="32"/>
          <w:szCs w:val="32"/>
        </w:rPr>
      </w:pPr>
      <w:bookmarkStart w:id="43" w:name="_heading=h.41mghml" w:colFirst="0" w:colLast="0"/>
      <w:bookmarkStart w:id="44" w:name="_heading=h.mthd2d4bzkvl" w:colFirst="0" w:colLast="0"/>
      <w:bookmarkStart w:id="45" w:name="_Toc183444389"/>
      <w:bookmarkEnd w:id="43"/>
      <w:bookmarkEnd w:id="44"/>
      <w:r>
        <w:rPr>
          <w:b/>
          <w:color w:val="000000"/>
          <w:sz w:val="32"/>
          <w:szCs w:val="32"/>
        </w:rPr>
        <w:lastRenderedPageBreak/>
        <w:t>Sabbaticals</w:t>
      </w:r>
      <w:bookmarkEnd w:id="45"/>
    </w:p>
    <w:p w14:paraId="23DCD642" w14:textId="77777777" w:rsidR="00585042" w:rsidRDefault="00E91166" w:rsidP="00D1672C">
      <w:pPr>
        <w:rPr>
          <w:color w:val="0000FF"/>
          <w:sz w:val="24"/>
          <w:szCs w:val="24"/>
          <w:u w:val="single"/>
        </w:rPr>
      </w:pPr>
      <w:r>
        <w:rPr>
          <w:sz w:val="24"/>
          <w:szCs w:val="24"/>
        </w:rPr>
        <w:t>A sabbatical is an extended professional leave during which time a faculty member is relieved of regular job duties to pursue professional development.</w:t>
      </w:r>
      <w:r>
        <w:rPr>
          <w:b/>
          <w:sz w:val="24"/>
          <w:szCs w:val="24"/>
        </w:rPr>
        <w:t xml:space="preserve"> </w:t>
      </w:r>
      <w:r>
        <w:rPr>
          <w:sz w:val="24"/>
          <w:szCs w:val="24"/>
        </w:rPr>
        <w:t xml:space="preserve">For more information, refer to Sabbaticals in the Collective Negotiations Agreement, article 11. </w:t>
      </w:r>
      <w:hyperlink r:id="rId78">
        <w:r>
          <w:rPr>
            <w:color w:val="0000FF"/>
            <w:sz w:val="24"/>
            <w:szCs w:val="24"/>
            <w:u w:val="single"/>
          </w:rPr>
          <w:t>https://www.fsw.edu/facultystaff/ospr/sabbatical</w:t>
        </w:r>
      </w:hyperlink>
    </w:p>
    <w:p w14:paraId="6A14591F" w14:textId="77777777" w:rsidR="00585042" w:rsidRDefault="00E91166" w:rsidP="007C386A">
      <w:pPr>
        <w:pStyle w:val="Heading2"/>
        <w:keepNext w:val="0"/>
        <w:keepLines w:val="0"/>
        <w:spacing w:before="480" w:after="120"/>
        <w:rPr>
          <w:b/>
          <w:color w:val="000000"/>
          <w:sz w:val="48"/>
          <w:szCs w:val="48"/>
        </w:rPr>
      </w:pPr>
      <w:bookmarkStart w:id="46" w:name="_Toc183444390"/>
      <w:r w:rsidRPr="007F42D1">
        <w:rPr>
          <w:b/>
          <w:color w:val="000000"/>
          <w:sz w:val="44"/>
          <w:szCs w:val="48"/>
        </w:rPr>
        <w:t>Faculty Recognition</w:t>
      </w:r>
      <w:bookmarkEnd w:id="46"/>
    </w:p>
    <w:p w14:paraId="29ABEE7A" w14:textId="77777777" w:rsidR="00585042" w:rsidRDefault="00E91166" w:rsidP="00D1672C">
      <w:r>
        <w:rPr>
          <w:sz w:val="24"/>
          <w:szCs w:val="24"/>
        </w:rPr>
        <w:t>FSW recognizes faculty excellence through an awards programs described on the following page</w:t>
      </w:r>
      <w:r w:rsidR="00967034">
        <w:rPr>
          <w:sz w:val="24"/>
          <w:szCs w:val="24"/>
        </w:rPr>
        <w:t>:</w:t>
      </w:r>
      <w:r>
        <w:rPr>
          <w:sz w:val="24"/>
          <w:szCs w:val="24"/>
        </w:rPr>
        <w:t xml:space="preserve"> </w:t>
      </w:r>
      <w:hyperlink r:id="rId79">
        <w:r w:rsidRPr="00967034">
          <w:rPr>
            <w:color w:val="0000FF"/>
            <w:sz w:val="24"/>
            <w:szCs w:val="24"/>
            <w:u w:val="single"/>
          </w:rPr>
          <w:t>https://www.fsw.edu/tlc/recognition</w:t>
        </w:r>
      </w:hyperlink>
    </w:p>
    <w:p w14:paraId="43E88D98" w14:textId="77777777" w:rsidR="00585042" w:rsidRDefault="00E91166" w:rsidP="00D1672C">
      <w:pPr>
        <w:spacing w:before="160" w:after="0" w:line="240" w:lineRule="auto"/>
        <w:rPr>
          <w:color w:val="000000"/>
          <w:sz w:val="24"/>
          <w:szCs w:val="24"/>
        </w:rPr>
      </w:pPr>
      <w:bookmarkStart w:id="47" w:name="_heading=h.3fwokq0" w:colFirst="0" w:colLast="0"/>
      <w:bookmarkEnd w:id="47"/>
      <w:r>
        <w:rPr>
          <w:color w:val="000000"/>
          <w:sz w:val="24"/>
          <w:szCs w:val="24"/>
        </w:rPr>
        <w:t>The awards are as follows:</w:t>
      </w:r>
    </w:p>
    <w:p w14:paraId="4B8CE0CD" w14:textId="77777777" w:rsidR="00585042" w:rsidRDefault="00000000" w:rsidP="00D1672C">
      <w:pPr>
        <w:numPr>
          <w:ilvl w:val="0"/>
          <w:numId w:val="1"/>
        </w:numPr>
        <w:spacing w:before="160" w:after="0" w:line="240" w:lineRule="auto"/>
        <w:rPr>
          <w:color w:val="000000"/>
        </w:rPr>
      </w:pPr>
      <w:hyperlink r:id="rId80">
        <w:r w:rsidR="00E91166" w:rsidRPr="00D1672C">
          <w:rPr>
            <w:b/>
            <w:color w:val="0000FF"/>
            <w:sz w:val="24"/>
            <w:szCs w:val="24"/>
            <w:u w:val="single"/>
          </w:rPr>
          <w:t>FSW Faculty Teaching and Instruction Excellence Award</w:t>
        </w:r>
      </w:hyperlink>
      <w:r w:rsidR="00D1672C" w:rsidRPr="00D1672C">
        <w:rPr>
          <w:b/>
          <w:color w:val="0000FF"/>
          <w:sz w:val="24"/>
          <w:szCs w:val="24"/>
          <w:u w:val="single"/>
        </w:rPr>
        <w:t xml:space="preserve"> (PDF)</w:t>
      </w:r>
      <w:r w:rsidR="00E91166">
        <w:rPr>
          <w:color w:val="000000"/>
          <w:sz w:val="24"/>
          <w:szCs w:val="24"/>
        </w:rPr>
        <w:t xml:space="preserve"> - recognizing full-time faculty who have exceeded the expectations for Teaching and Instruction</w:t>
      </w:r>
    </w:p>
    <w:p w14:paraId="7698F77B" w14:textId="77777777" w:rsidR="00585042" w:rsidRDefault="00000000">
      <w:pPr>
        <w:numPr>
          <w:ilvl w:val="0"/>
          <w:numId w:val="1"/>
        </w:numPr>
        <w:spacing w:after="0" w:line="240" w:lineRule="auto"/>
        <w:rPr>
          <w:color w:val="000000"/>
        </w:rPr>
      </w:pPr>
      <w:hyperlink r:id="rId81">
        <w:r w:rsidR="00E91166" w:rsidRPr="00D1672C">
          <w:rPr>
            <w:b/>
            <w:color w:val="0000FF"/>
            <w:sz w:val="24"/>
            <w:szCs w:val="24"/>
            <w:u w:val="single"/>
          </w:rPr>
          <w:t>FSW College, Profession or Community Service Excellence Award</w:t>
        </w:r>
      </w:hyperlink>
      <w:r w:rsidR="00D1672C" w:rsidRPr="00D1672C">
        <w:rPr>
          <w:b/>
          <w:color w:val="0000FF"/>
          <w:sz w:val="24"/>
          <w:szCs w:val="24"/>
          <w:u w:val="single"/>
        </w:rPr>
        <w:t xml:space="preserve"> (PDF)</w:t>
      </w:r>
      <w:r w:rsidR="00E91166">
        <w:rPr>
          <w:color w:val="000000"/>
          <w:sz w:val="24"/>
          <w:szCs w:val="24"/>
        </w:rPr>
        <w:t xml:space="preserve"> - recognizing full-time faculty who have exceeded the standards for College and Community Service</w:t>
      </w:r>
    </w:p>
    <w:p w14:paraId="655B0FCF" w14:textId="77777777" w:rsidR="00585042" w:rsidRDefault="00000000">
      <w:pPr>
        <w:numPr>
          <w:ilvl w:val="0"/>
          <w:numId w:val="1"/>
        </w:numPr>
        <w:spacing w:after="0" w:line="240" w:lineRule="auto"/>
        <w:rPr>
          <w:color w:val="000000"/>
        </w:rPr>
      </w:pPr>
      <w:hyperlink r:id="rId82" w:anchor="masterteacheraward">
        <w:r w:rsidR="00E91166" w:rsidRPr="00D1672C">
          <w:rPr>
            <w:b/>
            <w:color w:val="0000FF"/>
            <w:sz w:val="24"/>
            <w:szCs w:val="24"/>
            <w:u w:val="single"/>
          </w:rPr>
          <w:t>FSW Master Teacher Recognition</w:t>
        </w:r>
      </w:hyperlink>
      <w:hyperlink r:id="rId83" w:anchor="masterteacheraward">
        <w:r w:rsidR="00E91166">
          <w:rPr>
            <w:color w:val="181B2B"/>
            <w:sz w:val="24"/>
            <w:szCs w:val="24"/>
            <w:highlight w:val="white"/>
          </w:rPr>
          <w:t xml:space="preserve"> - recognizing full-time faculty who have a track record of exceptional teaching and are interested in passing along their knowledge, but have limited discretionary time to do so.</w:t>
        </w:r>
      </w:hyperlink>
      <w:r w:rsidR="00E91166">
        <w:fldChar w:fldCharType="begin"/>
      </w:r>
      <w:r w:rsidR="00E91166">
        <w:instrText xml:space="preserve"> HYPERLINK "https://www.fsw.edu/tlc/recognition#masterteacheraward" </w:instrText>
      </w:r>
      <w:r w:rsidR="00E91166">
        <w:fldChar w:fldCharType="separate"/>
      </w:r>
    </w:p>
    <w:p w14:paraId="717A6837" w14:textId="77777777" w:rsidR="00585042" w:rsidRDefault="00E91166">
      <w:pPr>
        <w:numPr>
          <w:ilvl w:val="0"/>
          <w:numId w:val="1"/>
        </w:numPr>
        <w:pBdr>
          <w:top w:val="nil"/>
          <w:left w:val="nil"/>
          <w:bottom w:val="nil"/>
          <w:right w:val="nil"/>
          <w:between w:val="nil"/>
        </w:pBdr>
        <w:spacing w:after="0"/>
        <w:rPr>
          <w:color w:val="000000"/>
          <w:sz w:val="24"/>
          <w:szCs w:val="24"/>
        </w:rPr>
      </w:pPr>
      <w:r>
        <w:fldChar w:fldCharType="end"/>
      </w:r>
      <w:hyperlink r:id="rId84">
        <w:r w:rsidRPr="00D1672C">
          <w:rPr>
            <w:b/>
            <w:color w:val="0000FF"/>
            <w:sz w:val="24"/>
            <w:szCs w:val="24"/>
            <w:u w:val="single"/>
          </w:rPr>
          <w:t>FSW Professional Development and Scholarship Excellence Award</w:t>
        </w:r>
      </w:hyperlink>
      <w:r w:rsidR="00D1672C" w:rsidRPr="00D1672C">
        <w:rPr>
          <w:b/>
          <w:color w:val="0000FF"/>
          <w:sz w:val="24"/>
          <w:szCs w:val="24"/>
          <w:u w:val="single"/>
        </w:rPr>
        <w:t xml:space="preserve"> (PDF)</w:t>
      </w:r>
      <w:r>
        <w:rPr>
          <w:color w:val="000000"/>
          <w:sz w:val="24"/>
          <w:szCs w:val="24"/>
        </w:rPr>
        <w:t xml:space="preserve"> - recognizing full-time faculty who have exceeded the standards for Professional Development and Scholarship</w:t>
      </w:r>
    </w:p>
    <w:p w14:paraId="7FFCF505" w14:textId="77777777" w:rsidR="00585042" w:rsidRDefault="00000000">
      <w:pPr>
        <w:numPr>
          <w:ilvl w:val="0"/>
          <w:numId w:val="1"/>
        </w:numPr>
        <w:pBdr>
          <w:top w:val="nil"/>
          <w:left w:val="nil"/>
          <w:bottom w:val="nil"/>
          <w:right w:val="nil"/>
          <w:between w:val="nil"/>
        </w:pBdr>
        <w:spacing w:after="0"/>
        <w:rPr>
          <w:color w:val="181B2B"/>
        </w:rPr>
      </w:pPr>
      <w:hyperlink r:id="rId85" w:anchor="workshopaward">
        <w:r w:rsidR="00E91166" w:rsidRPr="00D1672C">
          <w:rPr>
            <w:b/>
            <w:color w:val="0000FF"/>
            <w:sz w:val="24"/>
            <w:szCs w:val="24"/>
            <w:u w:val="single"/>
          </w:rPr>
          <w:t>FSW Best Workshop Award</w:t>
        </w:r>
      </w:hyperlink>
      <w:r w:rsidR="00E91166">
        <w:rPr>
          <w:b/>
          <w:color w:val="181B2B"/>
          <w:sz w:val="24"/>
          <w:szCs w:val="24"/>
        </w:rPr>
        <w:t xml:space="preserve"> - </w:t>
      </w:r>
      <w:r w:rsidR="00E91166">
        <w:rPr>
          <w:color w:val="181B2B"/>
          <w:sz w:val="24"/>
          <w:szCs w:val="24"/>
          <w:highlight w:val="white"/>
        </w:rPr>
        <w:t>recognizing the outstanding work of our volunteer presenters and facilitators in the TLC. </w:t>
      </w:r>
    </w:p>
    <w:p w14:paraId="2650C883" w14:textId="77777777" w:rsidR="00585042" w:rsidRDefault="00000000">
      <w:pPr>
        <w:numPr>
          <w:ilvl w:val="0"/>
          <w:numId w:val="1"/>
        </w:numPr>
        <w:pBdr>
          <w:top w:val="nil"/>
          <w:left w:val="nil"/>
          <w:bottom w:val="nil"/>
          <w:right w:val="nil"/>
          <w:between w:val="nil"/>
        </w:pBdr>
        <w:rPr>
          <w:color w:val="181B2B"/>
          <w:sz w:val="24"/>
          <w:szCs w:val="24"/>
        </w:rPr>
      </w:pPr>
      <w:hyperlink r:id="rId86" w:anchor="adjunctaward">
        <w:r w:rsidR="00E91166" w:rsidRPr="00D1672C">
          <w:rPr>
            <w:b/>
            <w:color w:val="0000FF"/>
            <w:sz w:val="24"/>
            <w:szCs w:val="24"/>
            <w:u w:val="single"/>
          </w:rPr>
          <w:t>FSW Adjunct Faculty Recognition</w:t>
        </w:r>
      </w:hyperlink>
      <w:hyperlink r:id="rId87" w:anchor="adjunctaward">
        <w:r w:rsidR="00E91166">
          <w:rPr>
            <w:color w:val="181B2B"/>
            <w:sz w:val="24"/>
            <w:szCs w:val="24"/>
            <w:highlight w:val="white"/>
          </w:rPr>
          <w:t xml:space="preserve"> - acknowledging the contributions adjunct faculty make to the college.</w:t>
        </w:r>
      </w:hyperlink>
      <w:r w:rsidR="00E91166">
        <w:fldChar w:fldCharType="begin"/>
      </w:r>
      <w:r w:rsidR="00E91166">
        <w:instrText xml:space="preserve"> HYPERLINK "https://www.fsw.edu/tlc/recognition#adjunctaward" </w:instrText>
      </w:r>
      <w:r w:rsidR="00E91166">
        <w:fldChar w:fldCharType="separate"/>
      </w:r>
    </w:p>
    <w:p w14:paraId="042921A2" w14:textId="77777777" w:rsidR="00585042" w:rsidRDefault="00E91166" w:rsidP="007C386A">
      <w:pPr>
        <w:spacing w:before="480" w:after="120" w:line="240" w:lineRule="auto"/>
        <w:rPr>
          <w:b/>
          <w:color w:val="000000"/>
        </w:rPr>
      </w:pPr>
      <w:r>
        <w:fldChar w:fldCharType="end"/>
      </w:r>
      <w:r w:rsidRPr="004B5B54">
        <w:rPr>
          <w:b/>
          <w:color w:val="000000"/>
          <w:sz w:val="44"/>
          <w:szCs w:val="32"/>
        </w:rPr>
        <w:t>Faculty Evaluation</w:t>
      </w:r>
    </w:p>
    <w:p w14:paraId="38FC07BD" w14:textId="77777777" w:rsidR="00585042" w:rsidRDefault="00E91166" w:rsidP="001D76ED">
      <w:pPr>
        <w:spacing w:before="360" w:after="80" w:line="276" w:lineRule="auto"/>
        <w:rPr>
          <w:b/>
          <w:sz w:val="24"/>
          <w:szCs w:val="24"/>
        </w:rPr>
      </w:pPr>
      <w:r w:rsidRPr="004B5B54">
        <w:rPr>
          <w:b/>
          <w:sz w:val="32"/>
          <w:szCs w:val="24"/>
        </w:rPr>
        <w:t>FSW Faculty Evaluation</w:t>
      </w:r>
    </w:p>
    <w:p w14:paraId="37C1A6DE" w14:textId="77777777" w:rsidR="00585042" w:rsidRDefault="00E91166">
      <w:pPr>
        <w:spacing w:line="276" w:lineRule="auto"/>
        <w:rPr>
          <w:b/>
          <w:color w:val="FF0000"/>
          <w:sz w:val="24"/>
          <w:szCs w:val="24"/>
        </w:rPr>
      </w:pPr>
      <w:r>
        <w:rPr>
          <w:sz w:val="24"/>
          <w:szCs w:val="24"/>
        </w:rPr>
        <w:t xml:space="preserve">The primary purpose of faculty evaluation at Florida SouthWestern State College is to promote individual and institutional continuous-improvement. The College recognizes the need for a </w:t>
      </w:r>
      <w:r>
        <w:rPr>
          <w:sz w:val="24"/>
          <w:szCs w:val="24"/>
        </w:rPr>
        <w:lastRenderedPageBreak/>
        <w:t>consistent system for evaluating its faculty. However, the College also acknowledges the diversity among its faculty and has, therefore, adopted a system of evaluation that values that diversity, recognizes that progress may occur in many directions, and asserts that many types of activities make valuable contributions to the College’s success and growth. Hence, the underlying philosophy of this Faculty Evaluation Plan (FEP) is that evaluation of faculty performance is a complex process that should promote equity and consistency for all individuals. The FEP is designed to enhance faculty development, while also promoting the mission of Florida SouthWestern State College and its need for continuous improvement. The faculty evaluation process is intended to encourage and support professional development, promote personal reflection and self-assessment, planning and establishing goals, and experimentation on the part of each faculty member. It also provides a positive environment and collegial context for review of teaching purposes, strategies, and materials.</w:t>
      </w:r>
    </w:p>
    <w:p w14:paraId="1B2B57E2" w14:textId="77777777" w:rsidR="00585042" w:rsidRDefault="00E91166">
      <w:pPr>
        <w:spacing w:line="276" w:lineRule="auto"/>
        <w:rPr>
          <w:sz w:val="24"/>
          <w:szCs w:val="24"/>
        </w:rPr>
      </w:pPr>
      <w:r>
        <w:rPr>
          <w:sz w:val="24"/>
          <w:szCs w:val="24"/>
        </w:rPr>
        <w:t>During the Spring Semester of each academic year each full-time faculty will complete the Faculty Self-Assessment and Goals form and deliver it to the appropriate Academic Dean/Supervising Administrator according to the timeline in the contract. All full-time annual faculty and continuing contract faculty undergoing review are evaluated on three components of their performance to which flexible area weights are assigned. Every five years, all faculty are required to complete a portfolio evaluation.</w:t>
      </w:r>
    </w:p>
    <w:p w14:paraId="68D74CA5" w14:textId="77777777" w:rsidR="00585042" w:rsidRDefault="00E91166">
      <w:pPr>
        <w:spacing w:line="276" w:lineRule="auto"/>
        <w:rPr>
          <w:sz w:val="24"/>
          <w:szCs w:val="24"/>
        </w:rPr>
      </w:pPr>
      <w:bookmarkStart w:id="48" w:name="_heading=h.4f1mdlm" w:colFirst="0" w:colLast="0"/>
      <w:bookmarkEnd w:id="48"/>
      <w:r>
        <w:rPr>
          <w:sz w:val="24"/>
          <w:szCs w:val="24"/>
        </w:rPr>
        <w:t xml:space="preserve">Refer to Faculty Evaluation under the Collective Negotiations Agreement, Article 9 </w:t>
      </w:r>
      <w:hyperlink r:id="rId88">
        <w:r w:rsidRPr="00C64704">
          <w:rPr>
            <w:color w:val="0000FF"/>
            <w:sz w:val="24"/>
            <w:szCs w:val="24"/>
            <w:u w:val="single"/>
          </w:rPr>
          <w:t>https://www.fsw.edu/board/</w:t>
        </w:r>
      </w:hyperlink>
    </w:p>
    <w:p w14:paraId="26A44416" w14:textId="77777777" w:rsidR="00585042" w:rsidRDefault="00E91166" w:rsidP="00E91166">
      <w:pPr>
        <w:pStyle w:val="Heading2"/>
        <w:keepNext w:val="0"/>
        <w:keepLines w:val="0"/>
        <w:spacing w:before="360" w:after="80"/>
        <w:rPr>
          <w:b/>
          <w:color w:val="000000"/>
          <w:sz w:val="32"/>
          <w:szCs w:val="32"/>
        </w:rPr>
      </w:pPr>
      <w:bookmarkStart w:id="49" w:name="_Toc183444391"/>
      <w:r>
        <w:rPr>
          <w:b/>
          <w:color w:val="000000"/>
          <w:sz w:val="32"/>
          <w:szCs w:val="32"/>
        </w:rPr>
        <w:t>Negotiation Agreement</w:t>
      </w:r>
      <w:bookmarkEnd w:id="49"/>
    </w:p>
    <w:p w14:paraId="06D4DA49" w14:textId="77777777" w:rsidR="00585042" w:rsidRDefault="00E91166">
      <w:pPr>
        <w:rPr>
          <w:b/>
          <w:sz w:val="24"/>
          <w:szCs w:val="24"/>
        </w:rPr>
      </w:pPr>
      <w:r>
        <w:rPr>
          <w:sz w:val="24"/>
          <w:szCs w:val="24"/>
        </w:rPr>
        <w:t>The current Florida SouthWestern State College Collective Negotiations Agreement can be found on the Portal</w:t>
      </w:r>
      <w:r w:rsidR="00017984">
        <w:rPr>
          <w:sz w:val="24"/>
          <w:szCs w:val="24"/>
        </w:rPr>
        <w:t>:</w:t>
      </w:r>
      <w:r>
        <w:rPr>
          <w:sz w:val="24"/>
          <w:szCs w:val="24"/>
        </w:rPr>
        <w:t xml:space="preserve"> </w:t>
      </w:r>
      <w:hyperlink r:id="rId89">
        <w:r w:rsidRPr="00017984">
          <w:rPr>
            <w:color w:val="0000FF"/>
            <w:sz w:val="24"/>
            <w:szCs w:val="24"/>
            <w:u w:val="single"/>
          </w:rPr>
          <w:t>https://www.fsw.edu/board/</w:t>
        </w:r>
      </w:hyperlink>
    </w:p>
    <w:p w14:paraId="2EC6D147" w14:textId="77777777" w:rsidR="00585042" w:rsidRDefault="00E91166" w:rsidP="004B5B54">
      <w:pPr>
        <w:pStyle w:val="Heading2"/>
        <w:keepNext w:val="0"/>
        <w:keepLines w:val="0"/>
        <w:spacing w:before="360" w:after="80"/>
        <w:rPr>
          <w:b/>
          <w:color w:val="000000"/>
          <w:sz w:val="32"/>
          <w:szCs w:val="32"/>
        </w:rPr>
      </w:pPr>
      <w:bookmarkStart w:id="50" w:name="_Toc183444392"/>
      <w:r>
        <w:rPr>
          <w:b/>
          <w:color w:val="000000"/>
          <w:sz w:val="32"/>
          <w:szCs w:val="32"/>
        </w:rPr>
        <w:t>Teaching &amp; Learning Center</w:t>
      </w:r>
      <w:bookmarkEnd w:id="50"/>
    </w:p>
    <w:p w14:paraId="1C575175" w14:textId="77777777" w:rsidR="00585042" w:rsidRDefault="00E91166">
      <w:pPr>
        <w:spacing w:after="0" w:line="276" w:lineRule="auto"/>
        <w:rPr>
          <w:sz w:val="24"/>
          <w:szCs w:val="24"/>
          <w:u w:val="single"/>
        </w:rPr>
      </w:pPr>
      <w:r>
        <w:rPr>
          <w:sz w:val="24"/>
          <w:szCs w:val="24"/>
        </w:rPr>
        <w:t>Provides programs, services, and resources to full-time and adjunct teaching faculty at Florida SouthWestern State College. Each campus has designated a physical space for the Teaching and Learning Center, where faculty can meet, share ideas, and consult Florida SouthWestern State College Library teaching and learning resources</w:t>
      </w:r>
      <w:r w:rsidR="00017984">
        <w:rPr>
          <w:sz w:val="24"/>
          <w:szCs w:val="24"/>
        </w:rPr>
        <w:t>:</w:t>
      </w:r>
      <w:r>
        <w:rPr>
          <w:sz w:val="24"/>
          <w:szCs w:val="24"/>
        </w:rPr>
        <w:t xml:space="preserve"> </w:t>
      </w:r>
      <w:hyperlink r:id="rId90">
        <w:r w:rsidRPr="00017984">
          <w:rPr>
            <w:color w:val="0000FF"/>
            <w:sz w:val="24"/>
            <w:szCs w:val="24"/>
            <w:u w:val="single"/>
          </w:rPr>
          <w:t>http://www.fsw.edu/tlc</w:t>
        </w:r>
      </w:hyperlink>
    </w:p>
    <w:p w14:paraId="5CDCC5FA" w14:textId="77777777" w:rsidR="00585042" w:rsidRDefault="00E91166" w:rsidP="007C386A">
      <w:pPr>
        <w:pStyle w:val="Heading1"/>
        <w:keepNext w:val="0"/>
        <w:keepLines w:val="0"/>
        <w:spacing w:before="480" w:after="120"/>
        <w:rPr>
          <w:b/>
          <w:color w:val="000000"/>
          <w:sz w:val="44"/>
          <w:szCs w:val="44"/>
        </w:rPr>
      </w:pPr>
      <w:bookmarkStart w:id="51" w:name="_Toc183444393"/>
      <w:r>
        <w:rPr>
          <w:b/>
          <w:color w:val="000000"/>
          <w:sz w:val="44"/>
          <w:szCs w:val="44"/>
        </w:rPr>
        <w:lastRenderedPageBreak/>
        <w:t>Health and Safety</w:t>
      </w:r>
      <w:bookmarkEnd w:id="51"/>
    </w:p>
    <w:p w14:paraId="1CA3E4CF" w14:textId="77777777" w:rsidR="00585042" w:rsidRDefault="00E91166">
      <w:pPr>
        <w:rPr>
          <w:sz w:val="24"/>
          <w:szCs w:val="24"/>
        </w:rPr>
      </w:pPr>
      <w:r>
        <w:rPr>
          <w:sz w:val="24"/>
          <w:szCs w:val="24"/>
        </w:rPr>
        <w:t>FSW is committed to the safety and wellbeing of our community and to all employees. Further information can be found at the following links:</w:t>
      </w:r>
    </w:p>
    <w:p w14:paraId="568D9CA2" w14:textId="77777777" w:rsidR="00585042" w:rsidRPr="00E91166" w:rsidRDefault="00E91166" w:rsidP="00E91166">
      <w:pPr>
        <w:pStyle w:val="ListParagraph"/>
        <w:numPr>
          <w:ilvl w:val="0"/>
          <w:numId w:val="10"/>
        </w:numPr>
        <w:rPr>
          <w:sz w:val="24"/>
          <w:szCs w:val="24"/>
        </w:rPr>
      </w:pPr>
      <w:r w:rsidRPr="00E91166">
        <w:rPr>
          <w:sz w:val="24"/>
          <w:szCs w:val="24"/>
        </w:rPr>
        <w:t xml:space="preserve">FSW Alert Link: </w:t>
      </w:r>
      <w:hyperlink r:id="rId91">
        <w:r w:rsidRPr="00E91166">
          <w:rPr>
            <w:color w:val="0000FF"/>
            <w:sz w:val="24"/>
            <w:szCs w:val="24"/>
            <w:u w:val="single"/>
          </w:rPr>
          <w:t>https://www.fsw.edu/alert</w:t>
        </w:r>
      </w:hyperlink>
    </w:p>
    <w:p w14:paraId="11BEDEFA" w14:textId="77777777" w:rsidR="00585042" w:rsidRPr="00E91166" w:rsidRDefault="00E91166" w:rsidP="00E91166">
      <w:pPr>
        <w:pStyle w:val="ListParagraph"/>
        <w:numPr>
          <w:ilvl w:val="0"/>
          <w:numId w:val="10"/>
        </w:numPr>
        <w:spacing w:before="240" w:after="240"/>
        <w:rPr>
          <w:sz w:val="24"/>
          <w:szCs w:val="24"/>
          <w:highlight w:val="white"/>
        </w:rPr>
      </w:pPr>
      <w:r w:rsidRPr="00E91166">
        <w:rPr>
          <w:sz w:val="24"/>
          <w:szCs w:val="24"/>
          <w:highlight w:val="white"/>
        </w:rPr>
        <w:t xml:space="preserve">Annual Security and Fire Safety Report Link: </w:t>
      </w:r>
      <w:hyperlink r:id="rId92">
        <w:r w:rsidRPr="00E91166">
          <w:rPr>
            <w:color w:val="0000FF"/>
            <w:sz w:val="24"/>
            <w:szCs w:val="24"/>
            <w:highlight w:val="white"/>
            <w:u w:val="single"/>
          </w:rPr>
          <w:t>https://www.fsw.edu/campuspolice/annualreport</w:t>
        </w:r>
      </w:hyperlink>
      <w:r w:rsidRPr="00E91166">
        <w:rPr>
          <w:sz w:val="24"/>
          <w:szCs w:val="24"/>
          <w:highlight w:val="white"/>
        </w:rPr>
        <w:t xml:space="preserve"> </w:t>
      </w:r>
    </w:p>
    <w:p w14:paraId="627CD46A" w14:textId="77777777" w:rsidR="00585042" w:rsidRPr="00E91166" w:rsidRDefault="00E91166" w:rsidP="00E91166">
      <w:pPr>
        <w:pStyle w:val="ListParagraph"/>
        <w:numPr>
          <w:ilvl w:val="0"/>
          <w:numId w:val="10"/>
        </w:numPr>
        <w:spacing w:before="240" w:after="240"/>
        <w:rPr>
          <w:sz w:val="24"/>
          <w:szCs w:val="24"/>
          <w:highlight w:val="white"/>
        </w:rPr>
      </w:pPr>
      <w:r w:rsidRPr="00E91166">
        <w:rPr>
          <w:sz w:val="24"/>
          <w:szCs w:val="24"/>
          <w:highlight w:val="white"/>
        </w:rPr>
        <w:t xml:space="preserve">Campus Police Department Link: </w:t>
      </w:r>
      <w:hyperlink r:id="rId93">
        <w:r w:rsidRPr="00E91166">
          <w:rPr>
            <w:color w:val="0000FF"/>
            <w:sz w:val="24"/>
            <w:szCs w:val="24"/>
            <w:highlight w:val="white"/>
            <w:u w:val="single"/>
          </w:rPr>
          <w:t>https://www.fsw.edu/campuspolice</w:t>
        </w:r>
      </w:hyperlink>
      <w:r w:rsidRPr="00E91166">
        <w:rPr>
          <w:sz w:val="24"/>
          <w:szCs w:val="24"/>
          <w:highlight w:val="white"/>
        </w:rPr>
        <w:t xml:space="preserve"> </w:t>
      </w:r>
    </w:p>
    <w:p w14:paraId="69EDDE2B" w14:textId="77777777" w:rsidR="00585042" w:rsidRDefault="00E91166" w:rsidP="00E91166">
      <w:pPr>
        <w:spacing w:before="360" w:after="80" w:line="276" w:lineRule="auto"/>
        <w:rPr>
          <w:b/>
          <w:sz w:val="32"/>
          <w:szCs w:val="32"/>
        </w:rPr>
      </w:pPr>
      <w:bookmarkStart w:id="52" w:name="_heading=h.28h4qwu" w:colFirst="0" w:colLast="0"/>
      <w:bookmarkEnd w:id="52"/>
      <w:r>
        <w:rPr>
          <w:b/>
          <w:sz w:val="32"/>
          <w:szCs w:val="32"/>
        </w:rPr>
        <w:t>Drug/Tobacco Free</w:t>
      </w:r>
    </w:p>
    <w:p w14:paraId="6570F488" w14:textId="77777777" w:rsidR="00585042" w:rsidRDefault="00E91166">
      <w:pPr>
        <w:spacing w:after="300" w:line="276" w:lineRule="auto"/>
      </w:pPr>
      <w:r>
        <w:rPr>
          <w:sz w:val="24"/>
          <w:szCs w:val="24"/>
        </w:rPr>
        <w:t xml:space="preserve">Florida SouthWestern State College is dedicated to promoting an environment of overall wellness for each person who attends or visits our beautiful campus. We are invested in academic achievement and developing life skills that promote wellness ideals.  For more information visit </w:t>
      </w:r>
      <w:hyperlink r:id="rId94">
        <w:r>
          <w:rPr>
            <w:color w:val="0000FF"/>
            <w:u w:val="single"/>
          </w:rPr>
          <w:t>https://www.fsw.edu/tobaccofree/</w:t>
        </w:r>
      </w:hyperlink>
    </w:p>
    <w:p w14:paraId="3961E83D" w14:textId="77777777" w:rsidR="00585042" w:rsidRDefault="00E91166" w:rsidP="00E91166">
      <w:pPr>
        <w:spacing w:before="360" w:after="80" w:line="276" w:lineRule="auto"/>
        <w:rPr>
          <w:b/>
          <w:color w:val="000000"/>
          <w:sz w:val="32"/>
          <w:szCs w:val="32"/>
        </w:rPr>
      </w:pPr>
      <w:r>
        <w:rPr>
          <w:b/>
          <w:color w:val="000000"/>
          <w:sz w:val="32"/>
          <w:szCs w:val="32"/>
        </w:rPr>
        <w:t>Equity Officer</w:t>
      </w:r>
    </w:p>
    <w:p w14:paraId="7C173609" w14:textId="77777777" w:rsidR="00585042" w:rsidRDefault="00E91166" w:rsidP="00E91166">
      <w:pPr>
        <w:spacing w:after="0"/>
        <w:rPr>
          <w:sz w:val="24"/>
          <w:szCs w:val="24"/>
        </w:rPr>
      </w:pPr>
      <w:r>
        <w:rPr>
          <w:sz w:val="24"/>
          <w:szCs w:val="24"/>
        </w:rPr>
        <w:t>The Equity Office in conjunction with College administration, staff, and faculty coordinates the College’s compliance with appropriate statutes, laws and regulations related to civil rights, including equity and access.  Additionally, the Equity Office ensures the submission of the Annual Equity Update and conducts investigations or collaborates with the administration to review or investigate complaints of harassment or discrimination based on race, sex, gender identity, color, age, religion, national origin, ethnicity, disability, sexual orientation, marital status, pregnancy, genetic information or veteran’s status. For more information please visit:</w:t>
      </w:r>
    </w:p>
    <w:p w14:paraId="2180FB38" w14:textId="77777777" w:rsidR="00585042" w:rsidRDefault="00000000">
      <w:pPr>
        <w:rPr>
          <w:sz w:val="24"/>
          <w:szCs w:val="24"/>
        </w:rPr>
      </w:pPr>
      <w:hyperlink r:id="rId95">
        <w:r w:rsidR="00E91166">
          <w:rPr>
            <w:color w:val="0000FF"/>
            <w:sz w:val="24"/>
            <w:szCs w:val="24"/>
            <w:u w:val="single"/>
          </w:rPr>
          <w:t>https://www.fsw.edu/humanresources/equityofficer</w:t>
        </w:r>
      </w:hyperlink>
    </w:p>
    <w:p w14:paraId="6C32683C" w14:textId="77777777" w:rsidR="00585042" w:rsidRDefault="00E91166" w:rsidP="00E91166">
      <w:pPr>
        <w:pStyle w:val="Heading2"/>
        <w:keepNext w:val="0"/>
        <w:keepLines w:val="0"/>
        <w:spacing w:before="360" w:after="80"/>
        <w:rPr>
          <w:b/>
          <w:color w:val="000000"/>
          <w:sz w:val="32"/>
          <w:szCs w:val="32"/>
        </w:rPr>
      </w:pPr>
      <w:bookmarkStart w:id="53" w:name="_Toc183444394"/>
      <w:r>
        <w:rPr>
          <w:b/>
          <w:color w:val="000000"/>
          <w:sz w:val="32"/>
          <w:szCs w:val="32"/>
        </w:rPr>
        <w:t>Faculty Parking</w:t>
      </w:r>
      <w:bookmarkEnd w:id="53"/>
    </w:p>
    <w:p w14:paraId="64D5BE48" w14:textId="1E3149B8" w:rsidR="00585042" w:rsidRDefault="00E91166">
      <w:pPr>
        <w:rPr>
          <w:color w:val="0000FF"/>
          <w:sz w:val="24"/>
          <w:szCs w:val="24"/>
          <w:u w:val="single"/>
        </w:rPr>
      </w:pPr>
      <w:r>
        <w:rPr>
          <w:sz w:val="24"/>
          <w:szCs w:val="24"/>
        </w:rPr>
        <w:t xml:space="preserve">Parking at Florida SouthWestern State College is regulated to provide for the safe flow of traffic, avoiding property damage (i.e., parking on the grass may damage irrigation systems) and providing access for handicapped persons, emergency vehicles and authorized persons in certain areas. Each campus has adequate parking available.  Parking is permitted only in marked parking spaces. For more information visit: </w:t>
      </w:r>
      <w:hyperlink r:id="rId96" w:history="1">
        <w:r w:rsidR="00343976" w:rsidRPr="000C5A24">
          <w:rPr>
            <w:rStyle w:val="Hyperlink"/>
          </w:rPr>
          <w:t>https://www.fsw.edu/campuspolice/parkingrules</w:t>
        </w:r>
      </w:hyperlink>
    </w:p>
    <w:p w14:paraId="237ED06B" w14:textId="77777777" w:rsidR="00343976" w:rsidRDefault="00343976">
      <w:pPr>
        <w:rPr>
          <w:sz w:val="24"/>
          <w:szCs w:val="24"/>
        </w:rPr>
      </w:pPr>
    </w:p>
    <w:p w14:paraId="76F1ACFD" w14:textId="77777777" w:rsidR="00585042" w:rsidRDefault="00E91166" w:rsidP="00E91166">
      <w:pPr>
        <w:pStyle w:val="Heading2"/>
        <w:keepNext w:val="0"/>
        <w:keepLines w:val="0"/>
        <w:spacing w:before="360" w:after="80"/>
        <w:rPr>
          <w:b/>
          <w:color w:val="000000"/>
          <w:sz w:val="32"/>
          <w:szCs w:val="32"/>
        </w:rPr>
      </w:pPr>
      <w:bookmarkStart w:id="54" w:name="_Toc183444395"/>
      <w:r>
        <w:rPr>
          <w:b/>
          <w:color w:val="000000"/>
          <w:sz w:val="32"/>
          <w:szCs w:val="32"/>
        </w:rPr>
        <w:t>Florida Right to Know</w:t>
      </w:r>
      <w:bookmarkEnd w:id="54"/>
    </w:p>
    <w:p w14:paraId="30866823" w14:textId="77777777" w:rsidR="00585042" w:rsidRDefault="00E91166">
      <w:r>
        <w:rPr>
          <w:sz w:val="24"/>
          <w:szCs w:val="24"/>
        </w:rPr>
        <w:t xml:space="preserve">The Jeanne Clery Disclosure of Campus Security Policy and Campus Crime Statistics Act requires colleges and universities across the United States to disclose information about the number of criminal offenses, hate crimes and arrests on and around their campuses.  For more information visit: </w:t>
      </w:r>
      <w:hyperlink r:id="rId97">
        <w:r>
          <w:rPr>
            <w:color w:val="0000FF"/>
            <w:sz w:val="24"/>
            <w:szCs w:val="24"/>
            <w:u w:val="single"/>
          </w:rPr>
          <w:t>https://www.fsw.edu/about/righttoknow</w:t>
        </w:r>
      </w:hyperlink>
    </w:p>
    <w:p w14:paraId="2F55D4DE" w14:textId="77777777" w:rsidR="00585042" w:rsidRDefault="00E91166">
      <w:pPr>
        <w:rPr>
          <w:sz w:val="24"/>
          <w:szCs w:val="24"/>
        </w:rPr>
      </w:pPr>
      <w:r>
        <w:rPr>
          <w:sz w:val="24"/>
          <w:szCs w:val="24"/>
        </w:rPr>
        <w:t>By October of each calendar year, Florida SouthWestern State College compiles a campus security report covering the past three consecutive years. Statistics are collated from monthly reports on file in the Campus Police Department offices and the various sheriffs' offices.</w:t>
      </w:r>
    </w:p>
    <w:p w14:paraId="0AD40D70" w14:textId="77777777" w:rsidR="00585042" w:rsidRDefault="00E91166" w:rsidP="004F6A7D">
      <w:pPr>
        <w:spacing w:before="160"/>
        <w:rPr>
          <w:sz w:val="24"/>
          <w:szCs w:val="24"/>
        </w:rPr>
      </w:pPr>
      <w:r>
        <w:rPr>
          <w:sz w:val="24"/>
          <w:szCs w:val="24"/>
        </w:rPr>
        <w:t>The Annual Security Report is available at</w:t>
      </w:r>
      <w:r w:rsidR="004F6A7D">
        <w:rPr>
          <w:sz w:val="24"/>
          <w:szCs w:val="24"/>
        </w:rPr>
        <w:t>:</w:t>
      </w:r>
      <w:hyperlink r:id="rId98" w:history="1">
        <w:r w:rsidR="004F6A7D" w:rsidRPr="004F6A7D">
          <w:rPr>
            <w:rStyle w:val="Hyperlink"/>
            <w:sz w:val="24"/>
            <w:szCs w:val="24"/>
            <w:u w:val="none"/>
          </w:rPr>
          <w:t xml:space="preserve"> </w:t>
        </w:r>
      </w:hyperlink>
      <w:hyperlink r:id="rId99">
        <w:r w:rsidRPr="00CA535A">
          <w:rPr>
            <w:color w:val="0000FF"/>
            <w:u w:val="single"/>
          </w:rPr>
          <w:t>https:/</w:t>
        </w:r>
        <w:r w:rsidRPr="00CA535A">
          <w:rPr>
            <w:color w:val="0000FF"/>
            <w:u w:val="single"/>
          </w:rPr>
          <w:t>/</w:t>
        </w:r>
        <w:r w:rsidRPr="00CA535A">
          <w:rPr>
            <w:color w:val="0000FF"/>
            <w:u w:val="single"/>
          </w:rPr>
          <w:t>www.fsw.edu/campuspolice/annualreport</w:t>
        </w:r>
      </w:hyperlink>
      <w:r>
        <w:t xml:space="preserve"> </w:t>
      </w:r>
    </w:p>
    <w:p w14:paraId="04142B6D" w14:textId="77777777" w:rsidR="00585042" w:rsidRDefault="00E91166" w:rsidP="004F6A7D">
      <w:pPr>
        <w:pStyle w:val="Heading2"/>
        <w:keepNext w:val="0"/>
        <w:keepLines w:val="0"/>
        <w:spacing w:before="360" w:after="80"/>
        <w:rPr>
          <w:b/>
          <w:color w:val="000000"/>
          <w:sz w:val="32"/>
          <w:szCs w:val="32"/>
        </w:rPr>
      </w:pPr>
      <w:bookmarkStart w:id="55" w:name="_Toc183444396"/>
      <w:r>
        <w:rPr>
          <w:b/>
          <w:color w:val="000000"/>
          <w:sz w:val="32"/>
          <w:szCs w:val="32"/>
        </w:rPr>
        <w:t>Mental Health Counseling</w:t>
      </w:r>
      <w:bookmarkEnd w:id="55"/>
    </w:p>
    <w:p w14:paraId="675F73B7" w14:textId="2F27A978" w:rsidR="00486C9C" w:rsidRDefault="00E91166" w:rsidP="00CA535A">
      <w:pPr>
        <w:spacing w:before="160"/>
      </w:pPr>
      <w:r>
        <w:rPr>
          <w:b/>
          <w:sz w:val="24"/>
          <w:szCs w:val="24"/>
          <w:highlight w:val="white"/>
        </w:rPr>
        <w:t>Counseling for Students</w:t>
      </w:r>
      <w:r>
        <w:rPr>
          <w:sz w:val="24"/>
          <w:szCs w:val="24"/>
          <w:highlight w:val="white"/>
        </w:rPr>
        <w:t xml:space="preserve">: </w:t>
      </w:r>
      <w:r w:rsidR="00CA535A">
        <w:rPr>
          <w:sz w:val="24"/>
          <w:szCs w:val="24"/>
          <w:highlight w:val="white"/>
        </w:rPr>
        <w:t xml:space="preserve"> </w:t>
      </w:r>
      <w:r>
        <w:rPr>
          <w:sz w:val="24"/>
          <w:szCs w:val="24"/>
          <w:highlight w:val="white"/>
        </w:rPr>
        <w:t>Students experience a great many stresses in their lives</w:t>
      </w:r>
      <w:r w:rsidR="00CA535A">
        <w:rPr>
          <w:sz w:val="24"/>
          <w:szCs w:val="24"/>
          <w:highlight w:val="white"/>
        </w:rPr>
        <w:t xml:space="preserve">: </w:t>
      </w:r>
      <w:r>
        <w:rPr>
          <w:sz w:val="24"/>
          <w:szCs w:val="24"/>
          <w:highlight w:val="white"/>
        </w:rPr>
        <w:t>sorting out one’s identi</w:t>
      </w:r>
      <w:r w:rsidR="00CA535A">
        <w:rPr>
          <w:sz w:val="24"/>
          <w:szCs w:val="24"/>
          <w:highlight w:val="white"/>
        </w:rPr>
        <w:t>t</w:t>
      </w:r>
      <w:r>
        <w:rPr>
          <w:sz w:val="24"/>
          <w:szCs w:val="24"/>
          <w:highlight w:val="white"/>
        </w:rPr>
        <w:t>y, establishing and maintaining relationships, coping with anxiety and depression, dealing with losses, handling academic demands and navigating financial issues.  To help with these tasks, the FSW Counseling Office provides a variety of free and confidential services including consultation, on campus short term counseling and off campus outreach programs that are designed to help students overcome challenges that occur while trying to meet their intellectual, interpersonal and developmental goals. The following link provides office locations and contact information for each campus</w:t>
      </w:r>
      <w:r w:rsidR="00CA535A">
        <w:rPr>
          <w:sz w:val="24"/>
          <w:szCs w:val="24"/>
          <w:highlight w:val="white"/>
        </w:rPr>
        <w:t xml:space="preserve">: </w:t>
      </w:r>
      <w:hyperlink r:id="rId100" w:history="1">
        <w:r w:rsidR="00486C9C" w:rsidRPr="000C5A24">
          <w:rPr>
            <w:rStyle w:val="Hyperlink"/>
          </w:rPr>
          <w:t>https://www.fsw.edu/mentalhealthcare</w:t>
        </w:r>
      </w:hyperlink>
    </w:p>
    <w:p w14:paraId="5AFF0154" w14:textId="77777777" w:rsidR="00486C9C" w:rsidRPr="00486C9C" w:rsidRDefault="00486C9C" w:rsidP="00CA535A">
      <w:pPr>
        <w:spacing w:before="160"/>
      </w:pPr>
    </w:p>
    <w:p w14:paraId="71868710" w14:textId="4116DDE2" w:rsidR="00585042" w:rsidRDefault="00E91166">
      <w:pPr>
        <w:rPr>
          <w:sz w:val="24"/>
          <w:szCs w:val="24"/>
          <w:highlight w:val="white"/>
        </w:rPr>
      </w:pPr>
      <w:r>
        <w:rPr>
          <w:b/>
          <w:sz w:val="24"/>
          <w:szCs w:val="24"/>
        </w:rPr>
        <w:t>Counseling for Employees</w:t>
      </w:r>
      <w:r>
        <w:rPr>
          <w:sz w:val="24"/>
          <w:szCs w:val="24"/>
        </w:rPr>
        <w:t>:  FSW offers a complimentary Employee Assistance Program (EAP) for all employees in regular positions within FSW and their dependents.  It is a free, confidential service providing assistance to help resolve problems affecting employees’ personal lives and/ or job performance.  Link:</w:t>
      </w:r>
      <w:hyperlink r:id="rId101">
        <w:r>
          <w:rPr>
            <w:sz w:val="24"/>
            <w:szCs w:val="24"/>
          </w:rPr>
          <w:t xml:space="preserve"> </w:t>
        </w:r>
      </w:hyperlink>
      <w:hyperlink r:id="rId102">
        <w:r w:rsidRPr="00CA535A">
          <w:rPr>
            <w:color w:val="0000FF"/>
            <w:sz w:val="24"/>
            <w:szCs w:val="24"/>
            <w:u w:val="single"/>
          </w:rPr>
          <w:t>https://www.fsw.edu/empl</w:t>
        </w:r>
        <w:r w:rsidRPr="00CA535A">
          <w:rPr>
            <w:color w:val="0000FF"/>
            <w:sz w:val="24"/>
            <w:szCs w:val="24"/>
            <w:u w:val="single"/>
          </w:rPr>
          <w:t>o</w:t>
        </w:r>
        <w:r w:rsidRPr="00CA535A">
          <w:rPr>
            <w:color w:val="0000FF"/>
            <w:sz w:val="24"/>
            <w:szCs w:val="24"/>
            <w:u w:val="single"/>
          </w:rPr>
          <w:t>yeeservices/eap</w:t>
        </w:r>
      </w:hyperlink>
      <w:r>
        <w:rPr>
          <w:color w:val="0070C0"/>
          <w:sz w:val="24"/>
          <w:szCs w:val="24"/>
        </w:rPr>
        <w:t xml:space="preserve">.   </w:t>
      </w:r>
      <w:r>
        <w:rPr>
          <w:sz w:val="24"/>
          <w:szCs w:val="24"/>
        </w:rPr>
        <w:t>Employees may also contact the Southwes</w:t>
      </w:r>
      <w:r>
        <w:rPr>
          <w:sz w:val="24"/>
          <w:szCs w:val="24"/>
          <w:highlight w:val="white"/>
        </w:rPr>
        <w:t>t Florida Employee Assistance Program directly by calling 1-800-</w:t>
      </w:r>
      <w:r w:rsidR="00DF361A">
        <w:rPr>
          <w:sz w:val="24"/>
          <w:szCs w:val="24"/>
          <w:highlight w:val="white"/>
        </w:rPr>
        <w:t xml:space="preserve">624-5544 </w:t>
      </w:r>
      <w:r>
        <w:rPr>
          <w:sz w:val="24"/>
          <w:szCs w:val="24"/>
          <w:highlight w:val="white"/>
        </w:rPr>
        <w:t>or they can also be found on the web at</w:t>
      </w:r>
      <w:r w:rsidR="00DF361A">
        <w:rPr>
          <w:sz w:val="24"/>
          <w:szCs w:val="24"/>
          <w:highlight w:val="white"/>
        </w:rPr>
        <w:t>:</w:t>
      </w:r>
      <w:r w:rsidR="00486C9C" w:rsidRPr="00486C9C">
        <w:t xml:space="preserve"> </w:t>
      </w:r>
      <w:r w:rsidR="00486C9C">
        <w:t>https://www.fsw.edu/mentalhealthcare</w:t>
      </w:r>
      <w:r w:rsidRPr="00DF361A">
        <w:rPr>
          <w:sz w:val="24"/>
          <w:szCs w:val="24"/>
          <w:highlight w:val="white"/>
        </w:rPr>
        <w:t>.</w:t>
      </w:r>
      <w:r>
        <w:rPr>
          <w:color w:val="0070C0"/>
          <w:sz w:val="24"/>
          <w:szCs w:val="24"/>
          <w:highlight w:val="white"/>
        </w:rPr>
        <w:t xml:space="preserve">  </w:t>
      </w:r>
      <w:r>
        <w:rPr>
          <w:sz w:val="24"/>
          <w:szCs w:val="24"/>
          <w:highlight w:val="white"/>
        </w:rPr>
        <w:t>Additionally, employees are able to see the counselors available through the FSW Counseling Office.  The following link provides office locations and contact information for each campus</w:t>
      </w:r>
      <w:r w:rsidR="00DF361A">
        <w:rPr>
          <w:sz w:val="24"/>
          <w:szCs w:val="24"/>
          <w:highlight w:val="white"/>
        </w:rPr>
        <w:t>:</w:t>
      </w:r>
      <w:hyperlink r:id="rId103">
        <w:r>
          <w:rPr>
            <w:sz w:val="24"/>
            <w:szCs w:val="24"/>
            <w:highlight w:val="white"/>
          </w:rPr>
          <w:t xml:space="preserve"> </w:t>
        </w:r>
      </w:hyperlink>
      <w:hyperlink r:id="rId104">
        <w:r>
          <w:rPr>
            <w:color w:val="1155CC"/>
            <w:sz w:val="24"/>
            <w:szCs w:val="24"/>
            <w:highlight w:val="white"/>
          </w:rPr>
          <w:t xml:space="preserve"> </w:t>
        </w:r>
      </w:hyperlink>
      <w:hyperlink r:id="rId105">
        <w:r w:rsidRPr="00DF361A">
          <w:rPr>
            <w:color w:val="0000FF"/>
            <w:sz w:val="24"/>
            <w:szCs w:val="24"/>
            <w:highlight w:val="white"/>
            <w:u w:val="single"/>
          </w:rPr>
          <w:t>https://www.fsw.edu/counseling</w:t>
        </w:r>
      </w:hyperlink>
      <w:r>
        <w:rPr>
          <w:color w:val="0070C0"/>
          <w:sz w:val="24"/>
          <w:szCs w:val="24"/>
          <w:highlight w:val="white"/>
        </w:rPr>
        <w:t xml:space="preserve">  </w:t>
      </w:r>
    </w:p>
    <w:p w14:paraId="50F85B0F" w14:textId="77777777" w:rsidR="00585042" w:rsidRDefault="00E91166" w:rsidP="00200B1F">
      <w:pPr>
        <w:pStyle w:val="Heading2"/>
        <w:keepNext w:val="0"/>
        <w:keepLines w:val="0"/>
        <w:spacing w:before="360" w:after="80"/>
        <w:rPr>
          <w:b/>
          <w:color w:val="000000"/>
          <w:sz w:val="32"/>
          <w:szCs w:val="32"/>
        </w:rPr>
      </w:pPr>
      <w:bookmarkStart w:id="56" w:name="_Toc183444397"/>
      <w:r>
        <w:rPr>
          <w:b/>
          <w:color w:val="000000"/>
          <w:sz w:val="32"/>
          <w:szCs w:val="32"/>
        </w:rPr>
        <w:lastRenderedPageBreak/>
        <w:t>Sexual Harassment</w:t>
      </w:r>
      <w:bookmarkEnd w:id="56"/>
    </w:p>
    <w:p w14:paraId="62CA3E2A" w14:textId="77777777" w:rsidR="00585042" w:rsidRDefault="00E91166">
      <w:pPr>
        <w:rPr>
          <w:color w:val="0000FF"/>
          <w:u w:val="single"/>
        </w:rPr>
      </w:pPr>
      <w:r>
        <w:rPr>
          <w:sz w:val="24"/>
          <w:szCs w:val="24"/>
        </w:rPr>
        <w:t>Florida SouthWestern State College is committed to maintaining an educational and work environment in which no member of the College community is excluded from participation in, denied the benefits of, or subjected to discrimination or harassment in any College program or activity on the basis of race, sex, gender identity, age, color, religion, national origin, ethnicity, disability, sexual orientation, marital status, pregnancy, genetic information or veteran's status. Gender-based and</w:t>
      </w:r>
      <w:hyperlink r:id="rId106">
        <w:r>
          <w:rPr>
            <w:sz w:val="24"/>
            <w:szCs w:val="24"/>
          </w:rPr>
          <w:t xml:space="preserve"> </w:t>
        </w:r>
      </w:hyperlink>
      <w:r>
        <w:rPr>
          <w:sz w:val="24"/>
          <w:szCs w:val="24"/>
        </w:rPr>
        <w:t>sexual harassment, including sexual violence, are forms of sex discrimination which in the educational environment may deny or limit an individual’s ability to participate in or benefit from College programs or activities.  For more information visit</w:t>
      </w:r>
      <w:r w:rsidR="00200B1F">
        <w:rPr>
          <w:sz w:val="24"/>
          <w:szCs w:val="24"/>
        </w:rPr>
        <w:t>:</w:t>
      </w:r>
      <w:r>
        <w:rPr>
          <w:sz w:val="24"/>
          <w:szCs w:val="24"/>
        </w:rPr>
        <w:t xml:space="preserve"> </w:t>
      </w:r>
      <w:hyperlink r:id="rId107">
        <w:r>
          <w:rPr>
            <w:color w:val="0000FF"/>
            <w:sz w:val="24"/>
            <w:szCs w:val="24"/>
            <w:u w:val="single"/>
          </w:rPr>
          <w:t>https:/</w:t>
        </w:r>
        <w:r>
          <w:rPr>
            <w:color w:val="0000FF"/>
            <w:sz w:val="24"/>
            <w:szCs w:val="24"/>
            <w:u w:val="single"/>
          </w:rPr>
          <w:t>/</w:t>
        </w:r>
        <w:r>
          <w:rPr>
            <w:color w:val="0000FF"/>
            <w:sz w:val="24"/>
            <w:szCs w:val="24"/>
            <w:u w:val="single"/>
          </w:rPr>
          <w:t>www.fsw.edu/sexualassault</w:t>
        </w:r>
      </w:hyperlink>
    </w:p>
    <w:p w14:paraId="03BFCACC" w14:textId="77777777" w:rsidR="00585042" w:rsidRDefault="00E91166" w:rsidP="00200B1F">
      <w:pPr>
        <w:spacing w:before="360" w:after="80"/>
      </w:pPr>
      <w:r>
        <w:rPr>
          <w:b/>
          <w:color w:val="000000"/>
          <w:sz w:val="32"/>
          <w:szCs w:val="32"/>
        </w:rPr>
        <w:t>Storm Advisory</w:t>
      </w:r>
    </w:p>
    <w:p w14:paraId="6FD3990C" w14:textId="77777777" w:rsidR="00585042" w:rsidRDefault="00E91166">
      <w:pPr>
        <w:rPr>
          <w:sz w:val="24"/>
          <w:szCs w:val="24"/>
        </w:rPr>
      </w:pPr>
      <w:r>
        <w:rPr>
          <w:sz w:val="24"/>
          <w:szCs w:val="24"/>
        </w:rPr>
        <w:t>In the event of a storm, Florida SouthWestern State College activates its plan when a hurricane is projected by the National Weather Service to impact our area. The plan is designed to promote the safety of the FSW community, protect the College’s facilities, and to provide for continuity of the College’s operations. When the College is facing the potential impact of a storm, a storm advisory update informing about the potential threat will be posted on</w:t>
      </w:r>
      <w:r w:rsidR="00B95B3C">
        <w:rPr>
          <w:sz w:val="24"/>
          <w:szCs w:val="24"/>
        </w:rPr>
        <w:t xml:space="preserve"> the FSW Alert page: </w:t>
      </w:r>
      <w:hyperlink r:id="rId108" w:history="1">
        <w:r w:rsidR="00200B1F" w:rsidRPr="00B95B3C">
          <w:rPr>
            <w:rStyle w:val="Hyperlink"/>
            <w:sz w:val="24"/>
            <w:szCs w:val="24"/>
          </w:rPr>
          <w:t>https://www.fsw.edu/alert</w:t>
        </w:r>
      </w:hyperlink>
      <w:r w:rsidR="00B95B3C">
        <w:rPr>
          <w:sz w:val="24"/>
          <w:szCs w:val="24"/>
        </w:rPr>
        <w:t>.</w:t>
      </w:r>
    </w:p>
    <w:p w14:paraId="23A35041" w14:textId="77777777" w:rsidR="00585042" w:rsidRDefault="00E91166">
      <w:pPr>
        <w:rPr>
          <w:sz w:val="24"/>
          <w:szCs w:val="24"/>
        </w:rPr>
      </w:pPr>
      <w:r>
        <w:rPr>
          <w:sz w:val="24"/>
          <w:szCs w:val="24"/>
        </w:rPr>
        <w:t xml:space="preserve">A guide has also been prepared to provide students and their families with information so they will be better equipped to plan and respond to a potential evacuation of FSW and Lighthouse Commons at this web link: </w:t>
      </w:r>
      <w:hyperlink r:id="rId109">
        <w:r>
          <w:rPr>
            <w:color w:val="0000FF"/>
            <w:sz w:val="24"/>
            <w:szCs w:val="24"/>
            <w:u w:val="single"/>
          </w:rPr>
          <w:t>https://www.fsw.edu/housing/hurricane</w:t>
        </w:r>
      </w:hyperlink>
    </w:p>
    <w:p w14:paraId="4B4AA0DC" w14:textId="77777777" w:rsidR="00585042" w:rsidRDefault="00E91166" w:rsidP="007C386A">
      <w:pPr>
        <w:pStyle w:val="Heading1"/>
        <w:keepNext w:val="0"/>
        <w:keepLines w:val="0"/>
        <w:spacing w:before="480" w:after="120"/>
        <w:rPr>
          <w:b/>
          <w:color w:val="000000"/>
          <w:sz w:val="44"/>
          <w:szCs w:val="44"/>
        </w:rPr>
      </w:pPr>
      <w:bookmarkStart w:id="57" w:name="_Toc183444398"/>
      <w:r>
        <w:rPr>
          <w:b/>
          <w:color w:val="000000"/>
          <w:sz w:val="44"/>
          <w:szCs w:val="44"/>
        </w:rPr>
        <w:t>Miscellaneous</w:t>
      </w:r>
      <w:bookmarkEnd w:id="57"/>
    </w:p>
    <w:p w14:paraId="0909EA32" w14:textId="77777777" w:rsidR="00585042" w:rsidRDefault="00E91166" w:rsidP="007C386A">
      <w:pPr>
        <w:pStyle w:val="Heading2"/>
        <w:keepNext w:val="0"/>
        <w:keepLines w:val="0"/>
        <w:spacing w:before="360" w:after="80"/>
        <w:rPr>
          <w:b/>
          <w:color w:val="000000"/>
          <w:sz w:val="32"/>
          <w:szCs w:val="32"/>
        </w:rPr>
      </w:pPr>
      <w:bookmarkStart w:id="58" w:name="_Toc183444399"/>
      <w:r>
        <w:rPr>
          <w:b/>
          <w:color w:val="000000"/>
          <w:sz w:val="32"/>
          <w:szCs w:val="32"/>
        </w:rPr>
        <w:t>Athletics @ FSW</w:t>
      </w:r>
      <w:bookmarkEnd w:id="58"/>
    </w:p>
    <w:p w14:paraId="5C6A4492" w14:textId="77777777" w:rsidR="00585042" w:rsidRDefault="00E91166">
      <w:pPr>
        <w:spacing w:after="0" w:line="276" w:lineRule="auto"/>
        <w:rPr>
          <w:sz w:val="24"/>
          <w:szCs w:val="24"/>
          <w:highlight w:val="white"/>
          <w:u w:val="single"/>
        </w:rPr>
      </w:pPr>
      <w:r>
        <w:rPr>
          <w:b/>
          <w:sz w:val="24"/>
          <w:szCs w:val="24"/>
          <w:highlight w:val="white"/>
        </w:rPr>
        <w:t xml:space="preserve">The Official Athletics Site of FSW Homepage </w:t>
      </w:r>
      <w:r>
        <w:rPr>
          <w:sz w:val="24"/>
          <w:szCs w:val="24"/>
          <w:highlight w:val="white"/>
        </w:rPr>
        <w:t xml:space="preserve">provides links and information to the athletic programs offered at FSW including baseball, softball, women’s volleyball and both men’s and women’s basketball. The FSW athletics department’s mission is to continually enhance a program that attracts, develops and graduates student-athletes who, under the guidance of </w:t>
      </w:r>
      <w:r>
        <w:rPr>
          <w:sz w:val="24"/>
          <w:szCs w:val="24"/>
          <w:highlight w:val="white"/>
        </w:rPr>
        <w:lastRenderedPageBreak/>
        <w:t>high-quality staff, experience not only academic growth, but also social and professional growth</w:t>
      </w:r>
      <w:r w:rsidR="007C386A">
        <w:rPr>
          <w:sz w:val="24"/>
          <w:szCs w:val="24"/>
          <w:highlight w:val="white"/>
        </w:rPr>
        <w:t>:</w:t>
      </w:r>
      <w:hyperlink r:id="rId110">
        <w:r>
          <w:rPr>
            <w:sz w:val="24"/>
            <w:szCs w:val="24"/>
            <w:highlight w:val="white"/>
          </w:rPr>
          <w:t xml:space="preserve"> </w:t>
        </w:r>
      </w:hyperlink>
      <w:hyperlink r:id="rId111">
        <w:r w:rsidRPr="007C386A">
          <w:rPr>
            <w:color w:val="0000FF"/>
            <w:sz w:val="24"/>
            <w:szCs w:val="24"/>
            <w:highlight w:val="white"/>
            <w:u w:val="single"/>
          </w:rPr>
          <w:t>http://www.fswbucs.com/landing/index</w:t>
        </w:r>
      </w:hyperlink>
    </w:p>
    <w:p w14:paraId="73D58F05" w14:textId="77777777" w:rsidR="00585042" w:rsidRDefault="00E91166">
      <w:pPr>
        <w:spacing w:after="0" w:line="276" w:lineRule="auto"/>
        <w:rPr>
          <w:sz w:val="24"/>
          <w:szCs w:val="24"/>
          <w:highlight w:val="white"/>
        </w:rPr>
      </w:pPr>
      <w:r>
        <w:rPr>
          <w:sz w:val="24"/>
          <w:szCs w:val="24"/>
          <w:highlight w:val="white"/>
        </w:rPr>
        <w:t xml:space="preserve"> </w:t>
      </w:r>
    </w:p>
    <w:p w14:paraId="62DCA7ED" w14:textId="77777777" w:rsidR="00585042" w:rsidRDefault="00E91166">
      <w:pPr>
        <w:spacing w:line="254" w:lineRule="auto"/>
        <w:rPr>
          <w:sz w:val="24"/>
          <w:szCs w:val="24"/>
          <w:highlight w:val="white"/>
          <w:u w:val="single"/>
        </w:rPr>
      </w:pPr>
      <w:r>
        <w:rPr>
          <w:sz w:val="24"/>
          <w:szCs w:val="24"/>
          <w:highlight w:val="white"/>
        </w:rPr>
        <w:t>Suncoast Credit Union Arena, located on the Lee Campus, is approximately 75,000 square feet and hosts the FSW Buccaneers’ basketball and volleyball teams, and a student athletic center. The arena seats approximately 3,500 fans and includes six skyboxes, a hospitality event center, competition courts that convert into recreational courts, athletic office space, student, faculty and staff wellness, and an athletic center with a fitness pavilion, men’s and women’s locker rooms and a weight training area</w:t>
      </w:r>
      <w:r w:rsidR="007C386A">
        <w:rPr>
          <w:sz w:val="24"/>
          <w:szCs w:val="24"/>
          <w:highlight w:val="white"/>
        </w:rPr>
        <w:t>:</w:t>
      </w:r>
      <w:hyperlink r:id="rId112">
        <w:r>
          <w:rPr>
            <w:sz w:val="24"/>
            <w:szCs w:val="24"/>
          </w:rPr>
          <w:t xml:space="preserve"> </w:t>
        </w:r>
      </w:hyperlink>
      <w:hyperlink r:id="rId113">
        <w:r w:rsidRPr="007C386A">
          <w:rPr>
            <w:color w:val="0000FF"/>
            <w:sz w:val="24"/>
            <w:szCs w:val="24"/>
            <w:highlight w:val="white"/>
            <w:u w:val="single"/>
          </w:rPr>
          <w:t>http://www.fswbucs.com/facilities/suncoast_arena</w:t>
        </w:r>
      </w:hyperlink>
    </w:p>
    <w:p w14:paraId="46232BB4" w14:textId="77777777" w:rsidR="00585042" w:rsidRDefault="00E91166" w:rsidP="007C386A">
      <w:pPr>
        <w:pStyle w:val="Heading2"/>
        <w:keepNext w:val="0"/>
        <w:keepLines w:val="0"/>
        <w:spacing w:before="360" w:after="80"/>
        <w:rPr>
          <w:b/>
          <w:color w:val="000000"/>
          <w:sz w:val="32"/>
          <w:szCs w:val="32"/>
        </w:rPr>
      </w:pPr>
      <w:bookmarkStart w:id="59" w:name="_Toc183444400"/>
      <w:r>
        <w:rPr>
          <w:b/>
          <w:color w:val="000000"/>
          <w:sz w:val="32"/>
          <w:szCs w:val="32"/>
        </w:rPr>
        <w:t>Fine &amp; Performing Arts @ FSW</w:t>
      </w:r>
      <w:bookmarkEnd w:id="59"/>
    </w:p>
    <w:p w14:paraId="4E5074DA" w14:textId="77777777" w:rsidR="00585042" w:rsidRPr="00B63A72" w:rsidRDefault="00E91166" w:rsidP="00B63A72">
      <w:pPr>
        <w:rPr>
          <w:sz w:val="24"/>
          <w:szCs w:val="24"/>
          <w:highlight w:val="white"/>
        </w:rPr>
      </w:pPr>
      <w:bookmarkStart w:id="60" w:name="_heading=h.4k668n3" w:colFirst="0" w:colLast="0"/>
      <w:bookmarkEnd w:id="60"/>
      <w:r>
        <w:rPr>
          <w:sz w:val="24"/>
          <w:szCs w:val="24"/>
          <w:highlight w:val="white"/>
        </w:rPr>
        <w:t>ARTS @ FSW provides links and information about the art and cultural offerings at Florida SouthWestern State College. FSW's Fine and Performing Arts program offers students the opportunity to enhance their education with a variety of courses in visual arts, theatre, and music. This page also provides information about upcoming events and activities campus-wide including links to Barbara B. Mann Performing Arts Center, Bob Rauschenberg Gallery and the Rush Collections Gallery</w:t>
      </w:r>
      <w:r w:rsidR="007C386A">
        <w:rPr>
          <w:sz w:val="24"/>
          <w:szCs w:val="24"/>
          <w:highlight w:val="white"/>
        </w:rPr>
        <w:t>:</w:t>
      </w:r>
      <w:hyperlink r:id="rId114">
        <w:r w:rsidRPr="007C386A">
          <w:rPr>
            <w:color w:val="0000FF"/>
            <w:sz w:val="24"/>
            <w:szCs w:val="24"/>
            <w:highlight w:val="white"/>
          </w:rPr>
          <w:t xml:space="preserve"> </w:t>
        </w:r>
        <w:r w:rsidRPr="00B63A72">
          <w:rPr>
            <w:color w:val="0000FF"/>
            <w:sz w:val="24"/>
            <w:szCs w:val="24"/>
            <w:highlight w:val="white"/>
            <w:u w:val="single"/>
          </w:rPr>
          <w:t>https://www.fsw.edu/artsfsw</w:t>
        </w:r>
      </w:hyperlink>
    </w:p>
    <w:sectPr w:rsidR="00585042" w:rsidRPr="00B63A72">
      <w:headerReference w:type="even" r:id="rId115"/>
      <w:headerReference w:type="default" r:id="rId116"/>
      <w:footerReference w:type="even" r:id="rId117"/>
      <w:footerReference w:type="default" r:id="rId118"/>
      <w:headerReference w:type="first" r:id="rId119"/>
      <w:footerReference w:type="first" r:id="rId12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C7E9" w14:textId="77777777" w:rsidR="0026669D" w:rsidRDefault="0026669D">
      <w:pPr>
        <w:spacing w:after="0" w:line="240" w:lineRule="auto"/>
      </w:pPr>
      <w:r>
        <w:separator/>
      </w:r>
    </w:p>
  </w:endnote>
  <w:endnote w:type="continuationSeparator" w:id="0">
    <w:p w14:paraId="775F224F" w14:textId="77777777" w:rsidR="0026669D" w:rsidRDefault="0026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0399" w14:textId="77777777" w:rsidR="00E45B28" w:rsidRDefault="00E45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E284" w14:textId="77777777" w:rsidR="00E91166" w:rsidRDefault="00E91166">
    <w:pPr>
      <w:tabs>
        <w:tab w:val="center" w:pos="4680"/>
        <w:tab w:val="right" w:pos="9360"/>
      </w:tabs>
      <w:spacing w:after="0" w:line="240" w:lineRule="auto"/>
      <w:jc w:val="right"/>
    </w:pPr>
  </w:p>
  <w:p w14:paraId="481DC6BB" w14:textId="20834EF2" w:rsidR="00E91166" w:rsidRDefault="00E45B28">
    <w:pPr>
      <w:tabs>
        <w:tab w:val="center" w:pos="4680"/>
        <w:tab w:val="right" w:pos="9360"/>
      </w:tabs>
      <w:spacing w:after="576" w:line="240" w:lineRule="auto"/>
      <w:jc w:val="right"/>
      <w:rPr>
        <w:i/>
        <w:sz w:val="18"/>
        <w:szCs w:val="18"/>
      </w:rPr>
    </w:pPr>
    <w:r>
      <w:rPr>
        <w:i/>
        <w:sz w:val="18"/>
        <w:szCs w:val="18"/>
      </w:rPr>
      <w:t>Updated Revised</w:t>
    </w:r>
    <w:r>
      <w:rPr>
        <w:i/>
        <w:sz w:val="18"/>
        <w:szCs w:val="18"/>
      </w:rPr>
      <w:t xml:space="preserve"> 11/1/24</w:t>
    </w:r>
  </w:p>
  <w:p w14:paraId="04E53737" w14:textId="77777777" w:rsidR="008B0E4E" w:rsidRDefault="008B0E4E">
    <w:pPr>
      <w:tabs>
        <w:tab w:val="center" w:pos="4680"/>
        <w:tab w:val="right" w:pos="9360"/>
      </w:tabs>
      <w:spacing w:after="576" w:line="240" w:lineRule="auto"/>
      <w:jc w:val="right"/>
      <w:rPr>
        <w:i/>
        <w:sz w:val="18"/>
        <w:szCs w:val="18"/>
      </w:rPr>
    </w:pPr>
  </w:p>
  <w:p w14:paraId="395DD989" w14:textId="77777777" w:rsidR="00E91166" w:rsidRDefault="00E91166">
    <w:pPr>
      <w:tabs>
        <w:tab w:val="left" w:pos="8368"/>
      </w:tabs>
      <w:spacing w:after="576" w:line="240" w:lineRule="auto"/>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4B51" w14:textId="3C76C71F" w:rsidR="008B0E4E" w:rsidRDefault="00E91166">
    <w:pPr>
      <w:tabs>
        <w:tab w:val="center" w:pos="4680"/>
        <w:tab w:val="right" w:pos="9360"/>
      </w:tabs>
      <w:spacing w:after="0" w:line="240" w:lineRule="auto"/>
      <w:jc w:val="right"/>
      <w:rPr>
        <w:i/>
        <w:sz w:val="18"/>
        <w:szCs w:val="18"/>
      </w:rPr>
    </w:pPr>
    <w:r>
      <w:rPr>
        <w:i/>
        <w:sz w:val="18"/>
        <w:szCs w:val="18"/>
      </w:rPr>
      <w:t xml:space="preserve">    </w:t>
    </w:r>
    <w:r w:rsidR="008B0E4E">
      <w:rPr>
        <w:i/>
        <w:sz w:val="18"/>
        <w:szCs w:val="18"/>
      </w:rPr>
      <w:t xml:space="preserve">Revised </w:t>
    </w:r>
    <w:r w:rsidR="00E45B28">
      <w:rPr>
        <w:i/>
        <w:sz w:val="18"/>
        <w:szCs w:val="18"/>
      </w:rPr>
      <w:t>11/1/24</w:t>
    </w:r>
  </w:p>
  <w:p w14:paraId="274F3C2C" w14:textId="6BA64176" w:rsidR="00E91166" w:rsidRDefault="00E91166">
    <w:pPr>
      <w:tabs>
        <w:tab w:val="center" w:pos="4680"/>
        <w:tab w:val="right" w:pos="9360"/>
      </w:tabs>
      <w:spacing w:after="0" w:line="240" w:lineRule="auto"/>
      <w:jc w:val="right"/>
      <w:rPr>
        <w:i/>
        <w:sz w:val="18"/>
        <w:szCs w:val="18"/>
      </w:rPr>
    </w:pPr>
    <w:r>
      <w:rPr>
        <w:i/>
        <w:sz w:val="18"/>
        <w:szCs w:val="18"/>
      </w:rPr>
      <w:t xml:space="preserve">             </w:t>
    </w:r>
  </w:p>
  <w:p w14:paraId="25C4204E" w14:textId="77777777" w:rsidR="00E91166" w:rsidRDefault="00E91166">
    <w:pPr>
      <w:tabs>
        <w:tab w:val="center" w:pos="4680"/>
        <w:tab w:val="right" w:pos="9360"/>
      </w:tabs>
      <w:spacing w:after="576"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6A85F" w14:textId="77777777" w:rsidR="0026669D" w:rsidRDefault="0026669D">
      <w:pPr>
        <w:spacing w:after="0" w:line="240" w:lineRule="auto"/>
      </w:pPr>
      <w:r>
        <w:separator/>
      </w:r>
    </w:p>
  </w:footnote>
  <w:footnote w:type="continuationSeparator" w:id="0">
    <w:p w14:paraId="55C5DE70" w14:textId="77777777" w:rsidR="0026669D" w:rsidRDefault="00266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3E39" w14:textId="77777777" w:rsidR="00067712" w:rsidRDefault="00067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FE89" w14:textId="77777777" w:rsidR="00E91166" w:rsidRDefault="00E91166">
    <w:pPr>
      <w:tabs>
        <w:tab w:val="left" w:pos="1275"/>
      </w:tabs>
      <w:spacing w:before="432"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F5F0" w14:textId="77777777" w:rsidR="00067712" w:rsidRDefault="00067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09DD"/>
    <w:multiLevelType w:val="multilevel"/>
    <w:tmpl w:val="1DB02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3C732A"/>
    <w:multiLevelType w:val="multilevel"/>
    <w:tmpl w:val="B26088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1723FA"/>
    <w:multiLevelType w:val="multilevel"/>
    <w:tmpl w:val="B2BAFA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31C5B51"/>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4984AC3"/>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B995FEA"/>
    <w:multiLevelType w:val="multilevel"/>
    <w:tmpl w:val="A18CEC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FEA70F0"/>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E20230D"/>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42D2D25"/>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F4B3FE1"/>
    <w:multiLevelType w:val="multilevel"/>
    <w:tmpl w:val="20C482F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47752100">
    <w:abstractNumId w:val="1"/>
  </w:num>
  <w:num w:numId="2" w16cid:durableId="1602376712">
    <w:abstractNumId w:val="0"/>
  </w:num>
  <w:num w:numId="3" w16cid:durableId="1528369388">
    <w:abstractNumId w:val="5"/>
  </w:num>
  <w:num w:numId="4" w16cid:durableId="660235155">
    <w:abstractNumId w:val="2"/>
  </w:num>
  <w:num w:numId="5" w16cid:durableId="1570725746">
    <w:abstractNumId w:val="8"/>
  </w:num>
  <w:num w:numId="6" w16cid:durableId="1923876794">
    <w:abstractNumId w:val="9"/>
  </w:num>
  <w:num w:numId="7" w16cid:durableId="810901717">
    <w:abstractNumId w:val="7"/>
  </w:num>
  <w:num w:numId="8" w16cid:durableId="1266498869">
    <w:abstractNumId w:val="6"/>
  </w:num>
  <w:num w:numId="9" w16cid:durableId="1651977958">
    <w:abstractNumId w:val="4"/>
  </w:num>
  <w:num w:numId="10" w16cid:durableId="937785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42"/>
    <w:rsid w:val="00011F78"/>
    <w:rsid w:val="00017984"/>
    <w:rsid w:val="00047D6C"/>
    <w:rsid w:val="00060A14"/>
    <w:rsid w:val="00067712"/>
    <w:rsid w:val="00075C47"/>
    <w:rsid w:val="001D76ED"/>
    <w:rsid w:val="00200B1F"/>
    <w:rsid w:val="002171D6"/>
    <w:rsid w:val="00224076"/>
    <w:rsid w:val="002262D9"/>
    <w:rsid w:val="00230C0D"/>
    <w:rsid w:val="00252D2D"/>
    <w:rsid w:val="0026669D"/>
    <w:rsid w:val="002D6142"/>
    <w:rsid w:val="00343976"/>
    <w:rsid w:val="00351132"/>
    <w:rsid w:val="0035570B"/>
    <w:rsid w:val="00447850"/>
    <w:rsid w:val="00486C9C"/>
    <w:rsid w:val="004B5B54"/>
    <w:rsid w:val="004E43EC"/>
    <w:rsid w:val="004F6A7D"/>
    <w:rsid w:val="00570816"/>
    <w:rsid w:val="00582258"/>
    <w:rsid w:val="00585042"/>
    <w:rsid w:val="00585275"/>
    <w:rsid w:val="005F58FF"/>
    <w:rsid w:val="00646B69"/>
    <w:rsid w:val="006E16F4"/>
    <w:rsid w:val="007322BE"/>
    <w:rsid w:val="00742119"/>
    <w:rsid w:val="00743D4C"/>
    <w:rsid w:val="007C386A"/>
    <w:rsid w:val="007D3063"/>
    <w:rsid w:val="007F42D1"/>
    <w:rsid w:val="008148B4"/>
    <w:rsid w:val="008624FF"/>
    <w:rsid w:val="008B0E4E"/>
    <w:rsid w:val="008F4E93"/>
    <w:rsid w:val="009229BA"/>
    <w:rsid w:val="00967034"/>
    <w:rsid w:val="009C0034"/>
    <w:rsid w:val="00A5422F"/>
    <w:rsid w:val="00AE72B8"/>
    <w:rsid w:val="00B16A5D"/>
    <w:rsid w:val="00B16DB2"/>
    <w:rsid w:val="00B63A72"/>
    <w:rsid w:val="00B95B3C"/>
    <w:rsid w:val="00BA07F7"/>
    <w:rsid w:val="00BF2045"/>
    <w:rsid w:val="00C64704"/>
    <w:rsid w:val="00C65690"/>
    <w:rsid w:val="00CA535A"/>
    <w:rsid w:val="00CE3834"/>
    <w:rsid w:val="00D1672C"/>
    <w:rsid w:val="00DF05EE"/>
    <w:rsid w:val="00DF361A"/>
    <w:rsid w:val="00E03F44"/>
    <w:rsid w:val="00E149DC"/>
    <w:rsid w:val="00E45B28"/>
    <w:rsid w:val="00E80EC3"/>
    <w:rsid w:val="00E91166"/>
    <w:rsid w:val="00E914DA"/>
    <w:rsid w:val="00FF3B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21573"/>
  <w15:docId w15:val="{83EA81C6-A9DA-4367-99C6-FDAE4E46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B32"/>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sz w:val="88"/>
      <w:szCs w:val="88"/>
    </w:rPr>
  </w:style>
  <w:style w:type="paragraph" w:styleId="Subtitle">
    <w:name w:val="Subtitle"/>
    <w:basedOn w:val="Normal"/>
    <w:next w:val="Normal"/>
    <w:uiPriority w:val="11"/>
    <w:qFormat/>
    <w:pPr>
      <w:keepNext/>
      <w:keepLines/>
      <w:spacing w:before="60" w:after="0" w:line="240" w:lineRule="auto"/>
    </w:pPr>
    <w:rPr>
      <w:b/>
      <w:i/>
      <w:color w:val="66666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1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319"/>
    <w:rPr>
      <w:rFonts w:ascii="Segoe UI" w:hAnsi="Segoe UI" w:cs="Segoe UI"/>
      <w:sz w:val="18"/>
      <w:szCs w:val="18"/>
    </w:rPr>
  </w:style>
  <w:style w:type="character" w:styleId="Hyperlink">
    <w:name w:val="Hyperlink"/>
    <w:basedOn w:val="DefaultParagraphFont"/>
    <w:uiPriority w:val="99"/>
    <w:unhideWhenUsed/>
    <w:rsid w:val="00422A87"/>
    <w:rPr>
      <w:color w:val="0000FF" w:themeColor="hyperlink"/>
      <w:u w:val="single"/>
    </w:rPr>
  </w:style>
  <w:style w:type="character" w:styleId="FollowedHyperlink">
    <w:name w:val="FollowedHyperlink"/>
    <w:basedOn w:val="DefaultParagraphFont"/>
    <w:uiPriority w:val="99"/>
    <w:semiHidden/>
    <w:unhideWhenUsed/>
    <w:rsid w:val="00422A87"/>
    <w:rPr>
      <w:color w:val="0000FF" w:themeColor="followedHyperlink"/>
      <w:u w:val="single"/>
    </w:rPr>
  </w:style>
  <w:style w:type="paragraph" w:styleId="ListParagraph">
    <w:name w:val="List Paragraph"/>
    <w:basedOn w:val="Normal"/>
    <w:uiPriority w:val="34"/>
    <w:qFormat/>
    <w:rsid w:val="00276236"/>
    <w:pPr>
      <w:ind w:left="720"/>
      <w:contextualSpacing/>
    </w:pPr>
  </w:style>
  <w:style w:type="paragraph" w:styleId="TOC1">
    <w:name w:val="toc 1"/>
    <w:basedOn w:val="Normal"/>
    <w:next w:val="Normal"/>
    <w:autoRedefine/>
    <w:uiPriority w:val="39"/>
    <w:unhideWhenUsed/>
    <w:rsid w:val="009C2941"/>
    <w:pPr>
      <w:spacing w:after="100"/>
    </w:pPr>
  </w:style>
  <w:style w:type="paragraph" w:styleId="TOC2">
    <w:name w:val="toc 2"/>
    <w:basedOn w:val="Normal"/>
    <w:next w:val="Normal"/>
    <w:autoRedefine/>
    <w:uiPriority w:val="39"/>
    <w:unhideWhenUsed/>
    <w:rsid w:val="009C2941"/>
    <w:pPr>
      <w:spacing w:after="100"/>
      <w:ind w:left="220"/>
    </w:pPr>
  </w:style>
  <w:style w:type="paragraph" w:styleId="NormalWeb">
    <w:name w:val="Normal (Web)"/>
    <w:basedOn w:val="Normal"/>
    <w:uiPriority w:val="99"/>
    <w:unhideWhenUsed/>
    <w:rsid w:val="005F5F5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14ADD"/>
    <w:rPr>
      <w:b/>
      <w:bCs/>
    </w:rPr>
  </w:style>
  <w:style w:type="character" w:customStyle="1" w:styleId="CommentSubjectChar">
    <w:name w:val="Comment Subject Char"/>
    <w:basedOn w:val="CommentTextChar"/>
    <w:link w:val="CommentSubject"/>
    <w:uiPriority w:val="99"/>
    <w:semiHidden/>
    <w:rsid w:val="00514ADD"/>
    <w:rPr>
      <w:b/>
      <w:bCs/>
      <w:sz w:val="20"/>
      <w:szCs w:val="20"/>
    </w:rPr>
  </w:style>
  <w:style w:type="character" w:customStyle="1" w:styleId="UnresolvedMention1">
    <w:name w:val="Unresolved Mention1"/>
    <w:basedOn w:val="DefaultParagraphFont"/>
    <w:uiPriority w:val="99"/>
    <w:semiHidden/>
    <w:unhideWhenUsed/>
    <w:rsid w:val="002D588D"/>
    <w:rPr>
      <w:color w:val="605E5C"/>
      <w:shd w:val="clear" w:color="auto" w:fill="E1DFDD"/>
    </w:rPr>
  </w:style>
  <w:style w:type="paragraph" w:styleId="Revision">
    <w:name w:val="Revision"/>
    <w:hidden/>
    <w:uiPriority w:val="99"/>
    <w:semiHidden/>
    <w:rsid w:val="007D02D5"/>
    <w:pPr>
      <w:spacing w:after="0" w:line="240" w:lineRule="auto"/>
    </w:pPr>
  </w:style>
  <w:style w:type="character" w:styleId="UnresolvedMention">
    <w:name w:val="Unresolved Mention"/>
    <w:basedOn w:val="DefaultParagraphFont"/>
    <w:uiPriority w:val="99"/>
    <w:semiHidden/>
    <w:unhideWhenUsed/>
    <w:rsid w:val="00B16A5D"/>
    <w:rPr>
      <w:color w:val="605E5C"/>
      <w:shd w:val="clear" w:color="auto" w:fill="E1DFDD"/>
    </w:rPr>
  </w:style>
  <w:style w:type="paragraph" w:styleId="Header">
    <w:name w:val="header"/>
    <w:basedOn w:val="Normal"/>
    <w:link w:val="HeaderChar"/>
    <w:uiPriority w:val="99"/>
    <w:unhideWhenUsed/>
    <w:rsid w:val="005F5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8FF"/>
  </w:style>
  <w:style w:type="paragraph" w:styleId="Footer">
    <w:name w:val="footer"/>
    <w:basedOn w:val="Normal"/>
    <w:link w:val="FooterChar"/>
    <w:uiPriority w:val="99"/>
    <w:unhideWhenUsed/>
    <w:rsid w:val="005F5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sw.edu/academicsupport" TargetMode="External"/><Relationship Id="rId117" Type="http://schemas.openxmlformats.org/officeDocument/2006/relationships/footer" Target="footer1.xml"/><Relationship Id="rId21" Type="http://schemas.openxmlformats.org/officeDocument/2006/relationships/hyperlink" Target="https://www.fsw.edu/board/" TargetMode="External"/><Relationship Id="rId42" Type="http://schemas.openxmlformats.org/officeDocument/2006/relationships/hyperlink" Target="https://www.fsw.edu/viewdocs/doc/337528" TargetMode="External"/><Relationship Id="rId47" Type="http://schemas.openxmlformats.org/officeDocument/2006/relationships/hyperlink" Target="https://fsw.mediaspace.kaltura.com/media/t/1_atbacnah" TargetMode="External"/><Relationship Id="rId63" Type="http://schemas.openxmlformats.org/officeDocument/2006/relationships/hyperlink" Target="http://www.fsw.edu/bucscare" TargetMode="External"/><Relationship Id="rId68" Type="http://schemas.openxmlformats.org/officeDocument/2006/relationships/hyperlink" Target="https://banxe.fsw.edu/assets/pdf/testing/OASTestingMakeupTips.pdf" TargetMode="External"/><Relationship Id="rId84" Type="http://schemas.openxmlformats.org/officeDocument/2006/relationships/hyperlink" Target="https://www.fsw.edu/assets/pdf/tlc/recognition/FSWPDandScholarshipExcellenceAward.pdf" TargetMode="External"/><Relationship Id="rId89" Type="http://schemas.openxmlformats.org/officeDocument/2006/relationships/hyperlink" Target="https://www.fsw.edu/board/" TargetMode="External"/><Relationship Id="rId112" Type="http://schemas.openxmlformats.org/officeDocument/2006/relationships/hyperlink" Target="http://www.fswbucs.com/facilities/suncoast_arena" TargetMode="External"/><Relationship Id="rId16" Type="http://schemas.openxmlformats.org/officeDocument/2006/relationships/hyperlink" Target="http://www.coarc.com/" TargetMode="External"/><Relationship Id="rId107" Type="http://schemas.openxmlformats.org/officeDocument/2006/relationships/hyperlink" Target="https://www.fsw.edu/sexualassault" TargetMode="External"/><Relationship Id="rId11" Type="http://schemas.openxmlformats.org/officeDocument/2006/relationships/hyperlink" Target="http://www.sacscoc.org/" TargetMode="External"/><Relationship Id="rId32" Type="http://schemas.openxmlformats.org/officeDocument/2006/relationships/hyperlink" Target="https://www.fsw.edu/adaptiveservices" TargetMode="External"/><Relationship Id="rId37" Type="http://schemas.openxmlformats.org/officeDocument/2006/relationships/hyperlink" Target="https://www.fsw.edu/viewdocs/doc/299209" TargetMode="External"/><Relationship Id="rId53" Type="http://schemas.openxmlformats.org/officeDocument/2006/relationships/hyperlink" Target="https://www.fsw.edu/library" TargetMode="External"/><Relationship Id="rId58" Type="http://schemas.openxmlformats.org/officeDocument/2006/relationships/hyperlink" Target="https://www.fsw.edu/elearning" TargetMode="External"/><Relationship Id="rId74" Type="http://schemas.openxmlformats.org/officeDocument/2006/relationships/hyperlink" Target="https://fsw.catalog.instructure.com/browse/trainingcalendar" TargetMode="External"/><Relationship Id="rId79" Type="http://schemas.openxmlformats.org/officeDocument/2006/relationships/hyperlink" Target="https://www.fsw.edu/tlc/recognition" TargetMode="External"/><Relationship Id="rId102" Type="http://schemas.openxmlformats.org/officeDocument/2006/relationships/hyperlink" Target="https://www.fsw.edu/employeeservices/eap" TargetMode="External"/><Relationship Id="rId5" Type="http://schemas.openxmlformats.org/officeDocument/2006/relationships/settings" Target="settings.xml"/><Relationship Id="rId90" Type="http://schemas.openxmlformats.org/officeDocument/2006/relationships/hyperlink" Target="http://www.fsw.edu/tlc" TargetMode="External"/><Relationship Id="rId95" Type="http://schemas.openxmlformats.org/officeDocument/2006/relationships/hyperlink" Target="https://www.fsw.edu/humanresources/equityofficer" TargetMode="External"/><Relationship Id="rId22" Type="http://schemas.openxmlformats.org/officeDocument/2006/relationships/hyperlink" Target="http://catalog.fsw.edu/content.php?catoid=11&amp;navoid=638" TargetMode="External"/><Relationship Id="rId27" Type="http://schemas.openxmlformats.org/officeDocument/2006/relationships/hyperlink" Target="https://www.fsw.edu/academicsupport/staff" TargetMode="External"/><Relationship Id="rId43" Type="http://schemas.openxmlformats.org/officeDocument/2006/relationships/hyperlink" Target="https://fsw.mediaspace.kaltura.com/media/t/1_29pnozzf" TargetMode="External"/><Relationship Id="rId48" Type="http://schemas.openxmlformats.org/officeDocument/2006/relationships/hyperlink" Target="https://fsw.teamdynamix.com/TDClient/2031/Portal/KB/ArticleDet?ID=88616" TargetMode="External"/><Relationship Id="rId64" Type="http://schemas.openxmlformats.org/officeDocument/2006/relationships/hyperlink" Target="file:///C:\Users\ecdeluca\AppData\Local\Microsoft\Windows\INetCache\Content.Outlook\J9CWC0YH\" TargetMode="External"/><Relationship Id="rId69" Type="http://schemas.openxmlformats.org/officeDocument/2006/relationships/hyperlink" Target="https://fsw.teamdynamix.com/TDClient/2031/Portal/KB/ArticleDet?ID=113888" TargetMode="External"/><Relationship Id="rId113" Type="http://schemas.openxmlformats.org/officeDocument/2006/relationships/hyperlink" Target="http://www.fswbucs.com/facilities/suncoast_arena" TargetMode="External"/><Relationship Id="rId118" Type="http://schemas.openxmlformats.org/officeDocument/2006/relationships/footer" Target="footer2.xml"/><Relationship Id="rId80" Type="http://schemas.openxmlformats.org/officeDocument/2006/relationships/hyperlink" Target="https://www.fsw.edu/assets/pdf/tlc/recognition/FSWTeachingExcellenceAward.pdf" TargetMode="External"/><Relationship Id="rId85" Type="http://schemas.openxmlformats.org/officeDocument/2006/relationships/hyperlink" Target="https://www.fsw.edu/tlc/recognition" TargetMode="External"/><Relationship Id="rId12" Type="http://schemas.openxmlformats.org/officeDocument/2006/relationships/hyperlink" Target="http://www.caahep.org/" TargetMode="External"/><Relationship Id="rId17" Type="http://schemas.openxmlformats.org/officeDocument/2006/relationships/hyperlink" Target="http://www.cahiim.org/" TargetMode="External"/><Relationship Id="rId33" Type="http://schemas.openxmlformats.org/officeDocument/2006/relationships/hyperlink" Target="https://www.fsw.edu/adaptiveservices" TargetMode="External"/><Relationship Id="rId38" Type="http://schemas.openxmlformats.org/officeDocument/2006/relationships/hyperlink" Target="https://www.fsw.edu/viewdocs/doc/299209" TargetMode="External"/><Relationship Id="rId59" Type="http://schemas.openxmlformats.org/officeDocument/2006/relationships/hyperlink" Target="mailto:engage@fsw.edu" TargetMode="External"/><Relationship Id="rId103" Type="http://schemas.openxmlformats.org/officeDocument/2006/relationships/hyperlink" Target="https://www.fsw.edu/counseling" TargetMode="External"/><Relationship Id="rId108" Type="http://schemas.openxmlformats.org/officeDocument/2006/relationships/hyperlink" Target="https://www.fsw.edu/alert" TargetMode="External"/><Relationship Id="rId54" Type="http://schemas.openxmlformats.org/officeDocument/2006/relationships/hyperlink" Target="https://www.fsw.edu/library/citationguides" TargetMode="External"/><Relationship Id="rId70" Type="http://schemas.openxmlformats.org/officeDocument/2006/relationships/hyperlink" Target="https://www.fsw.edu/board/" TargetMode="External"/><Relationship Id="rId75" Type="http://schemas.openxmlformats.org/officeDocument/2006/relationships/hyperlink" Target="https://fsw.mediaspace.kaltura.com/media/t/0_0b6hbyzl" TargetMode="External"/><Relationship Id="rId91" Type="http://schemas.openxmlformats.org/officeDocument/2006/relationships/hyperlink" Target="https://www.fsw.edu/alert" TargetMode="External"/><Relationship Id="rId96" Type="http://schemas.openxmlformats.org/officeDocument/2006/relationships/hyperlink" Target="https://www.fsw.edu/campuspolice/parkingrules"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fsw.mediaspace.kaltura.com/media/t/1_iy3jkx99" TargetMode="External"/><Relationship Id="rId28" Type="http://schemas.openxmlformats.org/officeDocument/2006/relationships/hyperlink" Target="https://www.fsw.edu/academicsupport/peertutoring" TargetMode="External"/><Relationship Id="rId49" Type="http://schemas.openxmlformats.org/officeDocument/2006/relationships/hyperlink" Target="https://fsw.teamdynamix.com/TDClient/2031/Portal/KB/ArticleDet?ID=88616" TargetMode="External"/><Relationship Id="rId114" Type="http://schemas.openxmlformats.org/officeDocument/2006/relationships/hyperlink" Target="https://www.fsw.edu/artsfsw" TargetMode="External"/><Relationship Id="rId119" Type="http://schemas.openxmlformats.org/officeDocument/2006/relationships/header" Target="header3.xml"/><Relationship Id="rId44" Type="http://schemas.openxmlformats.org/officeDocument/2006/relationships/hyperlink" Target="https://fsw.mediaspace.kaltura.com/media/t/1_29pnozzf" TargetMode="External"/><Relationship Id="rId60" Type="http://schemas.openxmlformats.org/officeDocument/2006/relationships/hyperlink" Target="https://fsw.presence.io" TargetMode="External"/><Relationship Id="rId65" Type="http://schemas.openxmlformats.org/officeDocument/2006/relationships/hyperlink" Target="https://www.fsw.edu/testing" TargetMode="External"/><Relationship Id="rId81" Type="http://schemas.openxmlformats.org/officeDocument/2006/relationships/hyperlink" Target="https://www.fsw.edu/assets/pdf/tlc/recognition/FSWServiceExcellenceAward.pdf" TargetMode="External"/><Relationship Id="rId86" Type="http://schemas.openxmlformats.org/officeDocument/2006/relationships/hyperlink" Target="https://www.fsw.edu/tlc/recognition" TargetMode="External"/><Relationship Id="rId4" Type="http://schemas.openxmlformats.org/officeDocument/2006/relationships/styles" Target="styles.xml"/><Relationship Id="rId9" Type="http://schemas.openxmlformats.org/officeDocument/2006/relationships/image" Target="media/image1.gif"/><Relationship Id="rId13" Type="http://schemas.openxmlformats.org/officeDocument/2006/relationships/hyperlink" Target="http://www.ada.org/en/coda" TargetMode="External"/><Relationship Id="rId18" Type="http://schemas.openxmlformats.org/officeDocument/2006/relationships/hyperlink" Target="http://www.americanbar.org/groups/paralegals.html" TargetMode="External"/><Relationship Id="rId39" Type="http://schemas.openxmlformats.org/officeDocument/2006/relationships/hyperlink" Target="https://www.fsw.edu/viewdocs/doc/305903" TargetMode="External"/><Relationship Id="rId109" Type="http://schemas.openxmlformats.org/officeDocument/2006/relationships/hyperlink" Target="https://www.fsw.edu/housing/hurricane" TargetMode="External"/><Relationship Id="rId34" Type="http://schemas.openxmlformats.org/officeDocument/2006/relationships/hyperlink" Target="https://www.fsw.edu/viewdocs/doc/315830" TargetMode="External"/><Relationship Id="rId50" Type="http://schemas.openxmlformats.org/officeDocument/2006/relationships/hyperlink" Target="https://www.fsw.edu/board/" TargetMode="External"/><Relationship Id="rId55" Type="http://schemas.openxmlformats.org/officeDocument/2006/relationships/hyperlink" Target="http://catalog.fsw.edu/content.php?catoid=10&amp;navoid=536&amp;hl=plagiarism&amp;returnto=search" TargetMode="External"/><Relationship Id="rId76" Type="http://schemas.openxmlformats.org/officeDocument/2006/relationships/hyperlink" Target="https://webapps.fsw.edu/enterprise_apps/webforms/showform.php?form=foundation_edu_excellence_fee_award4" TargetMode="External"/><Relationship Id="rId97" Type="http://schemas.openxmlformats.org/officeDocument/2006/relationships/hyperlink" Target="https://www.fsw.edu/about/righttoknow" TargetMode="External"/><Relationship Id="rId104" Type="http://schemas.openxmlformats.org/officeDocument/2006/relationships/hyperlink" Target="https://www.fsw.edu/counseling" TargetMode="External"/><Relationship Id="rId120"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s://fsw.instructure.com/courses/1085457" TargetMode="External"/><Relationship Id="rId92" Type="http://schemas.openxmlformats.org/officeDocument/2006/relationships/hyperlink" Target="https://www.fsw.edu/campuspolice/annualreport" TargetMode="External"/><Relationship Id="rId2" Type="http://schemas.openxmlformats.org/officeDocument/2006/relationships/customXml" Target="../customXml/item2.xml"/><Relationship Id="rId29" Type="http://schemas.openxmlformats.org/officeDocument/2006/relationships/hyperlink" Target="https://www.fsw.edu/library/" TargetMode="External"/><Relationship Id="rId24" Type="http://schemas.openxmlformats.org/officeDocument/2006/relationships/hyperlink" Target="https://www.fsw.edu/academicsupport/writing" TargetMode="External"/><Relationship Id="rId40" Type="http://schemas.openxmlformats.org/officeDocument/2006/relationships/hyperlink" Target="https://www.fsw.edu/viewdocs/doc/305903" TargetMode="External"/><Relationship Id="rId45" Type="http://schemas.openxmlformats.org/officeDocument/2006/relationships/hyperlink" Target="https://fsw.teamdynamix.com/TDClient/2031/Portal/KB/ArticleDet?ID=53114" TargetMode="External"/><Relationship Id="rId66" Type="http://schemas.openxmlformats.org/officeDocument/2006/relationships/hyperlink" Target="https://www.fsw.edu/testing/makeupexamform" TargetMode="External"/><Relationship Id="rId87" Type="http://schemas.openxmlformats.org/officeDocument/2006/relationships/hyperlink" Target="https://www.fsw.edu/tlc/recognition" TargetMode="External"/><Relationship Id="rId110" Type="http://schemas.openxmlformats.org/officeDocument/2006/relationships/hyperlink" Target="http://www.fswbucs.com/landing/index" TargetMode="External"/><Relationship Id="rId115" Type="http://schemas.openxmlformats.org/officeDocument/2006/relationships/header" Target="header1.xml"/><Relationship Id="rId61" Type="http://schemas.openxmlformats.org/officeDocument/2006/relationships/hyperlink" Target="https://www.fsw.edu/studentengagement" TargetMode="External"/><Relationship Id="rId82" Type="http://schemas.openxmlformats.org/officeDocument/2006/relationships/hyperlink" Target="https://www.fsw.edu/tlc/recognition" TargetMode="External"/><Relationship Id="rId19" Type="http://schemas.openxmlformats.org/officeDocument/2006/relationships/hyperlink" Target="http://www.sacscoc.org/" TargetMode="External"/><Relationship Id="rId14" Type="http://schemas.openxmlformats.org/officeDocument/2006/relationships/hyperlink" Target="http://www.acenursing.org/" TargetMode="External"/><Relationship Id="rId30" Type="http://schemas.openxmlformats.org/officeDocument/2006/relationships/hyperlink" Target="https://www.fsw.edu/academicsupport/tutorcom" TargetMode="External"/><Relationship Id="rId35" Type="http://schemas.openxmlformats.org/officeDocument/2006/relationships/hyperlink" Target="https://www.fsw.edu/viewdocs/doc/315830" TargetMode="External"/><Relationship Id="rId56" Type="http://schemas.openxmlformats.org/officeDocument/2006/relationships/hyperlink" Target="http://researchguides.fsw.edu/UnderstandingPlagiarism" TargetMode="External"/><Relationship Id="rId77" Type="http://schemas.openxmlformats.org/officeDocument/2006/relationships/hyperlink" Target="http://www.fsw.edu/internationaleducation" TargetMode="External"/><Relationship Id="rId100" Type="http://schemas.openxmlformats.org/officeDocument/2006/relationships/hyperlink" Target="https://www.fsw.edu/mentalhealthcare" TargetMode="External"/><Relationship Id="rId105" Type="http://schemas.openxmlformats.org/officeDocument/2006/relationships/hyperlink" Target="https://www.fsw.edu/counseling" TargetMode="External"/><Relationship Id="rId8" Type="http://schemas.openxmlformats.org/officeDocument/2006/relationships/endnotes" Target="endnotes.xml"/><Relationship Id="rId51" Type="http://schemas.openxmlformats.org/officeDocument/2006/relationships/hyperlink" Target="http://www2.ed.gov/policy/gen/guid/fpco/ferpa/index.html" TargetMode="External"/><Relationship Id="rId72" Type="http://schemas.openxmlformats.org/officeDocument/2006/relationships/hyperlink" Target="https://www.fsw.edu/facultystaff/ospr/arcgrant" TargetMode="External"/><Relationship Id="rId93" Type="http://schemas.openxmlformats.org/officeDocument/2006/relationships/hyperlink" Target="https://www.fsw.edu/campuspolice" TargetMode="External"/><Relationship Id="rId98" Type="http://schemas.openxmlformats.org/officeDocument/2006/relationships/hyperlink" Target="file:///C:\Users\ecdeluca\AppData\Local\Microsoft\Windows\INetCache\Content.Outlook\J9CWC0YH\" TargetMode="External"/><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hyperlink" Target="https://www.fsw.edu/academicsupport/math" TargetMode="External"/><Relationship Id="rId46" Type="http://schemas.openxmlformats.org/officeDocument/2006/relationships/hyperlink" Target="https://fsw.mediaspace.kaltura.com/media/t/0_zvmuaxak" TargetMode="External"/><Relationship Id="rId67" Type="http://schemas.openxmlformats.org/officeDocument/2006/relationships/hyperlink" Target="https://www.fsw.edu/testing/makeupexamform" TargetMode="External"/><Relationship Id="rId116" Type="http://schemas.openxmlformats.org/officeDocument/2006/relationships/header" Target="header2.xml"/><Relationship Id="rId20" Type="http://schemas.openxmlformats.org/officeDocument/2006/relationships/hyperlink" Target="https://www.fsw.edu/calendars" TargetMode="External"/><Relationship Id="rId41" Type="http://schemas.openxmlformats.org/officeDocument/2006/relationships/hyperlink" Target="https://www.fsw.edu/viewdocs/doc/337528" TargetMode="External"/><Relationship Id="rId62" Type="http://schemas.openxmlformats.org/officeDocument/2006/relationships/hyperlink" Target="https://www.fsw.edu/studentofconcern" TargetMode="External"/><Relationship Id="rId83" Type="http://schemas.openxmlformats.org/officeDocument/2006/relationships/hyperlink" Target="https://www.fsw.edu/tlc/recognition" TargetMode="External"/><Relationship Id="rId88" Type="http://schemas.openxmlformats.org/officeDocument/2006/relationships/hyperlink" Target="https://www.fsw.edu/board/" TargetMode="External"/><Relationship Id="rId111" Type="http://schemas.openxmlformats.org/officeDocument/2006/relationships/hyperlink" Target="http://www.fswbucs.com/landing/index" TargetMode="External"/><Relationship Id="rId15" Type="http://schemas.openxmlformats.org/officeDocument/2006/relationships/hyperlink" Target="http://www.jrcert.org/" TargetMode="External"/><Relationship Id="rId36" Type="http://schemas.openxmlformats.org/officeDocument/2006/relationships/hyperlink" Target="https://www.fsw.edu/viewdocs/doc/315830" TargetMode="External"/><Relationship Id="rId57" Type="http://schemas.openxmlformats.org/officeDocument/2006/relationships/hyperlink" Target="https://webapps.fsw.edu/online/ResourcesTab/index.html" TargetMode="External"/><Relationship Id="rId106" Type="http://schemas.openxmlformats.org/officeDocument/2006/relationships/hyperlink" Target="https://www.fsw.edu/sexualassault" TargetMode="External"/><Relationship Id="rId10" Type="http://schemas.openxmlformats.org/officeDocument/2006/relationships/hyperlink" Target="https://www.fsw.edu/accreditation" TargetMode="External"/><Relationship Id="rId31" Type="http://schemas.openxmlformats.org/officeDocument/2006/relationships/hyperlink" Target="https://www.fsw.edu/advising" TargetMode="External"/><Relationship Id="rId52" Type="http://schemas.openxmlformats.org/officeDocument/2006/relationships/hyperlink" Target="https://www.fswbucstore.com/home" TargetMode="External"/><Relationship Id="rId73" Type="http://schemas.openxmlformats.org/officeDocument/2006/relationships/hyperlink" Target="https://www.fsw.edu/vpaa/academiccommittees" TargetMode="External"/><Relationship Id="rId78" Type="http://schemas.openxmlformats.org/officeDocument/2006/relationships/hyperlink" Target="https://www.fsw.edu/facultystaff/ospr/sabbatical" TargetMode="External"/><Relationship Id="rId94" Type="http://schemas.openxmlformats.org/officeDocument/2006/relationships/hyperlink" Target="https://www.fsw.edu/tobaccofree/" TargetMode="External"/><Relationship Id="rId99" Type="http://schemas.openxmlformats.org/officeDocument/2006/relationships/hyperlink" Target="https://www.fsw.edu/campuspolice/annualreport" TargetMode="External"/><Relationship Id="rId101" Type="http://schemas.openxmlformats.org/officeDocument/2006/relationships/hyperlink" Target="https://www.fsw.edu/employeeservices/eap"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4aVU96za5ik3nqBo8nL4JtPXDw==">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51D0F7-A38B-45FB-A155-27A8F9ED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6477</Words>
  <Characters>36925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M. Campbell</dc:creator>
  <cp:lastModifiedBy>William VanGlabek</cp:lastModifiedBy>
  <cp:revision>2</cp:revision>
  <cp:lastPrinted>2021-01-26T14:14:00Z</cp:lastPrinted>
  <dcterms:created xsi:type="dcterms:W3CDTF">2024-11-25T21:56:00Z</dcterms:created>
  <dcterms:modified xsi:type="dcterms:W3CDTF">2024-11-25T21:56:00Z</dcterms:modified>
</cp:coreProperties>
</file>