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2285C" w14:textId="0EB06AFF" w:rsidR="00AA6AB3" w:rsidRDefault="00000000">
      <w:pPr>
        <w:rPr>
          <w:b/>
          <w:sz w:val="28"/>
          <w:szCs w:val="28"/>
        </w:rPr>
      </w:pPr>
      <w:r>
        <w:rPr>
          <w:b/>
          <w:sz w:val="28"/>
          <w:szCs w:val="28"/>
        </w:rPr>
        <w:t>Humanities Department Meeting</w:t>
      </w:r>
      <w:r w:rsidR="004654C6">
        <w:rPr>
          <w:b/>
          <w:sz w:val="28"/>
          <w:szCs w:val="28"/>
        </w:rPr>
        <w:t xml:space="preserve"> Mintues</w:t>
      </w:r>
    </w:p>
    <w:p w14:paraId="16C33754" w14:textId="77777777" w:rsidR="00AA6AB3" w:rsidRDefault="00AA6AB3">
      <w:pPr>
        <w:rPr>
          <w:b/>
          <w:sz w:val="28"/>
          <w:szCs w:val="28"/>
        </w:rPr>
      </w:pPr>
    </w:p>
    <w:p w14:paraId="5A2E4630" w14:textId="77777777" w:rsidR="00AA6AB3" w:rsidRDefault="00AA6AB3">
      <w:pPr>
        <w:jc w:val="center"/>
        <w:rPr>
          <w:b/>
          <w:sz w:val="28"/>
          <w:szCs w:val="28"/>
        </w:rPr>
      </w:pPr>
    </w:p>
    <w:tbl>
      <w:tblPr>
        <w:tblStyle w:val="a"/>
        <w:tblW w:w="9435" w:type="dxa"/>
        <w:tblBorders>
          <w:top w:val="nil"/>
          <w:left w:val="nil"/>
          <w:bottom w:val="nil"/>
          <w:right w:val="nil"/>
          <w:insideH w:val="nil"/>
          <w:insideV w:val="nil"/>
        </w:tblBorders>
        <w:tblLayout w:type="fixed"/>
        <w:tblLook w:val="0600" w:firstRow="0" w:lastRow="0" w:firstColumn="0" w:lastColumn="0" w:noHBand="1" w:noVBand="1"/>
      </w:tblPr>
      <w:tblGrid>
        <w:gridCol w:w="1935"/>
        <w:gridCol w:w="7500"/>
      </w:tblGrid>
      <w:tr w:rsidR="00AA6AB3" w14:paraId="391A07CE" w14:textId="77777777">
        <w:trPr>
          <w:trHeight w:val="633"/>
        </w:trPr>
        <w:tc>
          <w:tcPr>
            <w:tcW w:w="193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C4793E0" w14:textId="77777777" w:rsidR="00AA6AB3" w:rsidRDefault="00000000">
            <w:pPr>
              <w:spacing w:before="2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Date:</w:t>
            </w:r>
          </w:p>
        </w:tc>
        <w:tc>
          <w:tcPr>
            <w:tcW w:w="750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100DC8E" w14:textId="77777777" w:rsidR="00AA6AB3" w:rsidRDefault="00000000">
            <w:pPr>
              <w:spacing w:before="240"/>
              <w:jc w:val="center"/>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September 13, 2024</w:t>
            </w:r>
          </w:p>
        </w:tc>
      </w:tr>
      <w:tr w:rsidR="00AA6AB3" w14:paraId="03A82787" w14:textId="77777777">
        <w:trPr>
          <w:trHeight w:val="375"/>
        </w:trPr>
        <w:tc>
          <w:tcPr>
            <w:tcW w:w="19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6AA49F8" w14:textId="77777777" w:rsidR="00AA6AB3" w:rsidRDefault="00000000">
            <w:pPr>
              <w:spacing w:before="2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Time:</w:t>
            </w:r>
          </w:p>
        </w:tc>
        <w:tc>
          <w:tcPr>
            <w:tcW w:w="7500" w:type="dxa"/>
            <w:tcBorders>
              <w:top w:val="nil"/>
              <w:left w:val="nil"/>
              <w:bottom w:val="single" w:sz="5" w:space="0" w:color="000000"/>
              <w:right w:val="single" w:sz="5" w:space="0" w:color="000000"/>
            </w:tcBorders>
            <w:tcMar>
              <w:top w:w="0" w:type="dxa"/>
              <w:left w:w="100" w:type="dxa"/>
              <w:bottom w:w="0" w:type="dxa"/>
              <w:right w:w="100" w:type="dxa"/>
            </w:tcMar>
          </w:tcPr>
          <w:p w14:paraId="3DE48AA8" w14:textId="77777777" w:rsidR="00AA6AB3" w:rsidRDefault="00000000">
            <w:pPr>
              <w:spacing w:before="240"/>
              <w:jc w:val="center"/>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2:30 - 4:00 (reduced meeting time because of memorial service for Dale Hoover)</w:t>
            </w:r>
          </w:p>
        </w:tc>
      </w:tr>
      <w:tr w:rsidR="00AA6AB3" w14:paraId="41204144" w14:textId="77777777">
        <w:trPr>
          <w:trHeight w:val="1021"/>
        </w:trPr>
        <w:tc>
          <w:tcPr>
            <w:tcW w:w="19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5010702" w14:textId="77777777" w:rsidR="00AA6AB3" w:rsidRDefault="00000000">
            <w:pPr>
              <w:spacing w:before="2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Location:</w:t>
            </w:r>
          </w:p>
        </w:tc>
        <w:tc>
          <w:tcPr>
            <w:tcW w:w="7500" w:type="dxa"/>
            <w:tcBorders>
              <w:top w:val="nil"/>
              <w:left w:val="nil"/>
              <w:bottom w:val="single" w:sz="5" w:space="0" w:color="000000"/>
              <w:right w:val="single" w:sz="5" w:space="0" w:color="000000"/>
            </w:tcBorders>
            <w:tcMar>
              <w:top w:w="0" w:type="dxa"/>
              <w:left w:w="100" w:type="dxa"/>
              <w:bottom w:w="0" w:type="dxa"/>
              <w:right w:w="100" w:type="dxa"/>
            </w:tcMar>
          </w:tcPr>
          <w:p w14:paraId="7376D4EE" w14:textId="77777777" w:rsidR="00AA6AB3" w:rsidRDefault="00000000">
            <w:pPr>
              <w:spacing w:before="240"/>
              <w:jc w:val="center"/>
              <w:rPr>
                <w:rFonts w:ascii="Times New Roman" w:eastAsia="Times New Roman" w:hAnsi="Times New Roman" w:cs="Times New Roman"/>
                <w:b/>
                <w:color w:val="1155CC"/>
                <w:sz w:val="26"/>
                <w:szCs w:val="26"/>
                <w:u w:val="single"/>
              </w:rPr>
            </w:pPr>
            <w:r>
              <w:rPr>
                <w:rFonts w:ascii="Times New Roman" w:eastAsia="Times New Roman" w:hAnsi="Times New Roman" w:cs="Times New Roman"/>
                <w:b/>
                <w:color w:val="FF0000"/>
                <w:sz w:val="26"/>
                <w:szCs w:val="26"/>
              </w:rPr>
              <w:t xml:space="preserve">Zoom: </w:t>
            </w:r>
            <w:hyperlink r:id="rId5">
              <w:r w:rsidR="00AA6AB3">
                <w:rPr>
                  <w:rFonts w:ascii="Times New Roman" w:eastAsia="Times New Roman" w:hAnsi="Times New Roman" w:cs="Times New Roman"/>
                  <w:b/>
                  <w:color w:val="1155CC"/>
                  <w:sz w:val="26"/>
                  <w:szCs w:val="26"/>
                  <w:u w:val="single"/>
                </w:rPr>
                <w:t>https://fsw.zoom.us/j/82804330966</w:t>
              </w:r>
            </w:hyperlink>
          </w:p>
          <w:p w14:paraId="30D39C4F" w14:textId="77777777" w:rsidR="00AA6AB3" w:rsidRDefault="00AA6AB3">
            <w:pPr>
              <w:spacing w:before="240"/>
              <w:jc w:val="center"/>
              <w:rPr>
                <w:rFonts w:ascii="Times New Roman" w:eastAsia="Times New Roman" w:hAnsi="Times New Roman" w:cs="Times New Roman"/>
                <w:b/>
                <w:color w:val="FF0000"/>
                <w:sz w:val="32"/>
                <w:szCs w:val="32"/>
              </w:rPr>
            </w:pPr>
          </w:p>
        </w:tc>
      </w:tr>
    </w:tbl>
    <w:p w14:paraId="0D749AE2" w14:textId="77777777" w:rsidR="00AA6AB3" w:rsidRDefault="00AA6AB3">
      <w:pPr>
        <w:jc w:val="center"/>
        <w:rPr>
          <w:b/>
          <w:sz w:val="28"/>
          <w:szCs w:val="28"/>
        </w:rPr>
      </w:pPr>
    </w:p>
    <w:p w14:paraId="4D668706" w14:textId="77777777" w:rsidR="00AA6AB3" w:rsidRDefault="00AA6AB3">
      <w:pPr>
        <w:rPr>
          <w:b/>
          <w:sz w:val="28"/>
          <w:szCs w:val="28"/>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AA6AB3" w14:paraId="4122E49C" w14:textId="77777777">
        <w:tc>
          <w:tcPr>
            <w:tcW w:w="2340" w:type="dxa"/>
            <w:shd w:val="clear" w:color="auto" w:fill="FCE5CD"/>
            <w:tcMar>
              <w:top w:w="100" w:type="dxa"/>
              <w:left w:w="100" w:type="dxa"/>
              <w:bottom w:w="100" w:type="dxa"/>
              <w:right w:w="100" w:type="dxa"/>
            </w:tcMar>
          </w:tcPr>
          <w:p w14:paraId="7156D07C" w14:textId="77777777" w:rsidR="00AA6AB3" w:rsidRDefault="00000000">
            <w:pPr>
              <w:widowControl w:val="0"/>
              <w:spacing w:line="240" w:lineRule="auto"/>
              <w:rPr>
                <w:b/>
                <w:sz w:val="28"/>
                <w:szCs w:val="28"/>
              </w:rPr>
            </w:pPr>
            <w:r>
              <w:rPr>
                <w:b/>
                <w:sz w:val="28"/>
                <w:szCs w:val="28"/>
              </w:rPr>
              <w:t>Faculty Member</w:t>
            </w:r>
          </w:p>
        </w:tc>
        <w:tc>
          <w:tcPr>
            <w:tcW w:w="2340" w:type="dxa"/>
            <w:shd w:val="clear" w:color="auto" w:fill="FCE5CD"/>
            <w:tcMar>
              <w:top w:w="100" w:type="dxa"/>
              <w:left w:w="100" w:type="dxa"/>
              <w:bottom w:w="100" w:type="dxa"/>
              <w:right w:w="100" w:type="dxa"/>
            </w:tcMar>
          </w:tcPr>
          <w:p w14:paraId="2A89270D" w14:textId="77777777" w:rsidR="00AA6AB3" w:rsidRDefault="00000000">
            <w:pPr>
              <w:widowControl w:val="0"/>
              <w:spacing w:line="240" w:lineRule="auto"/>
              <w:rPr>
                <w:b/>
                <w:sz w:val="28"/>
                <w:szCs w:val="28"/>
              </w:rPr>
            </w:pPr>
            <w:r>
              <w:rPr>
                <w:b/>
                <w:sz w:val="28"/>
                <w:szCs w:val="28"/>
              </w:rPr>
              <w:t>Present</w:t>
            </w:r>
          </w:p>
        </w:tc>
        <w:tc>
          <w:tcPr>
            <w:tcW w:w="2340" w:type="dxa"/>
            <w:shd w:val="clear" w:color="auto" w:fill="FCE5CD"/>
            <w:tcMar>
              <w:top w:w="100" w:type="dxa"/>
              <w:left w:w="100" w:type="dxa"/>
              <w:bottom w:w="100" w:type="dxa"/>
              <w:right w:w="100" w:type="dxa"/>
            </w:tcMar>
          </w:tcPr>
          <w:p w14:paraId="6AABD6E4" w14:textId="77777777" w:rsidR="00AA6AB3" w:rsidRDefault="00000000">
            <w:pPr>
              <w:widowControl w:val="0"/>
              <w:spacing w:line="240" w:lineRule="auto"/>
              <w:rPr>
                <w:b/>
                <w:sz w:val="28"/>
                <w:szCs w:val="28"/>
              </w:rPr>
            </w:pPr>
            <w:r>
              <w:rPr>
                <w:b/>
                <w:sz w:val="28"/>
                <w:szCs w:val="28"/>
              </w:rPr>
              <w:t xml:space="preserve">Absent </w:t>
            </w:r>
          </w:p>
        </w:tc>
        <w:tc>
          <w:tcPr>
            <w:tcW w:w="2340" w:type="dxa"/>
            <w:shd w:val="clear" w:color="auto" w:fill="FCE5CD"/>
            <w:tcMar>
              <w:top w:w="100" w:type="dxa"/>
              <w:left w:w="100" w:type="dxa"/>
              <w:bottom w:w="100" w:type="dxa"/>
              <w:right w:w="100" w:type="dxa"/>
            </w:tcMar>
          </w:tcPr>
          <w:p w14:paraId="5D5FD95E" w14:textId="77777777" w:rsidR="00AA6AB3" w:rsidRDefault="00000000">
            <w:pPr>
              <w:widowControl w:val="0"/>
              <w:spacing w:line="240" w:lineRule="auto"/>
              <w:rPr>
                <w:b/>
                <w:sz w:val="28"/>
                <w:szCs w:val="28"/>
              </w:rPr>
            </w:pPr>
            <w:r>
              <w:rPr>
                <w:b/>
                <w:sz w:val="28"/>
                <w:szCs w:val="28"/>
              </w:rPr>
              <w:t>Excused</w:t>
            </w:r>
          </w:p>
        </w:tc>
      </w:tr>
      <w:tr w:rsidR="00AA6AB3" w14:paraId="1B04D3CA" w14:textId="77777777">
        <w:tc>
          <w:tcPr>
            <w:tcW w:w="2340" w:type="dxa"/>
            <w:shd w:val="clear" w:color="auto" w:fill="F6B26B"/>
            <w:tcMar>
              <w:top w:w="100" w:type="dxa"/>
              <w:left w:w="100" w:type="dxa"/>
              <w:bottom w:w="100" w:type="dxa"/>
              <w:right w:w="100" w:type="dxa"/>
            </w:tcMar>
          </w:tcPr>
          <w:p w14:paraId="72A8F901" w14:textId="77777777" w:rsidR="00AA6AB3" w:rsidRDefault="00000000">
            <w:pPr>
              <w:widowControl w:val="0"/>
              <w:spacing w:line="240" w:lineRule="auto"/>
              <w:rPr>
                <w:sz w:val="24"/>
                <w:szCs w:val="24"/>
              </w:rPr>
            </w:pPr>
            <w:r>
              <w:rPr>
                <w:sz w:val="24"/>
                <w:szCs w:val="24"/>
              </w:rPr>
              <w:t>Anna Ciamparella</w:t>
            </w:r>
          </w:p>
        </w:tc>
        <w:tc>
          <w:tcPr>
            <w:tcW w:w="2340" w:type="dxa"/>
            <w:shd w:val="clear" w:color="auto" w:fill="F6B26B"/>
            <w:tcMar>
              <w:top w:w="100" w:type="dxa"/>
              <w:left w:w="100" w:type="dxa"/>
              <w:bottom w:w="100" w:type="dxa"/>
              <w:right w:w="100" w:type="dxa"/>
            </w:tcMar>
          </w:tcPr>
          <w:p w14:paraId="57658E61" w14:textId="77777777" w:rsidR="00AA6AB3" w:rsidRDefault="00000000">
            <w:pPr>
              <w:widowControl w:val="0"/>
              <w:spacing w:line="240" w:lineRule="auto"/>
              <w:rPr>
                <w:b/>
                <w:sz w:val="24"/>
                <w:szCs w:val="24"/>
              </w:rPr>
            </w:pPr>
            <w:r>
              <w:rPr>
                <w:b/>
                <w:sz w:val="24"/>
                <w:szCs w:val="24"/>
              </w:rPr>
              <w:t>X</w:t>
            </w:r>
          </w:p>
        </w:tc>
        <w:tc>
          <w:tcPr>
            <w:tcW w:w="2340" w:type="dxa"/>
            <w:shd w:val="clear" w:color="auto" w:fill="F6B26B"/>
            <w:tcMar>
              <w:top w:w="100" w:type="dxa"/>
              <w:left w:w="100" w:type="dxa"/>
              <w:bottom w:w="100" w:type="dxa"/>
              <w:right w:w="100" w:type="dxa"/>
            </w:tcMar>
          </w:tcPr>
          <w:p w14:paraId="6E13F22E" w14:textId="77777777" w:rsidR="00AA6AB3" w:rsidRDefault="00AA6AB3">
            <w:pPr>
              <w:widowControl w:val="0"/>
              <w:spacing w:line="240" w:lineRule="auto"/>
              <w:rPr>
                <w:b/>
                <w:sz w:val="24"/>
                <w:szCs w:val="24"/>
              </w:rPr>
            </w:pPr>
          </w:p>
        </w:tc>
        <w:tc>
          <w:tcPr>
            <w:tcW w:w="2340" w:type="dxa"/>
            <w:shd w:val="clear" w:color="auto" w:fill="F6B26B"/>
            <w:tcMar>
              <w:top w:w="100" w:type="dxa"/>
              <w:left w:w="100" w:type="dxa"/>
              <w:bottom w:w="100" w:type="dxa"/>
              <w:right w:w="100" w:type="dxa"/>
            </w:tcMar>
          </w:tcPr>
          <w:p w14:paraId="0E3ED1D7" w14:textId="77777777" w:rsidR="00AA6AB3" w:rsidRDefault="00AA6AB3">
            <w:pPr>
              <w:widowControl w:val="0"/>
              <w:spacing w:line="240" w:lineRule="auto"/>
              <w:rPr>
                <w:b/>
                <w:sz w:val="24"/>
                <w:szCs w:val="24"/>
              </w:rPr>
            </w:pPr>
          </w:p>
        </w:tc>
      </w:tr>
      <w:tr w:rsidR="00AA6AB3" w14:paraId="609B28EF" w14:textId="77777777">
        <w:tc>
          <w:tcPr>
            <w:tcW w:w="2340" w:type="dxa"/>
            <w:shd w:val="clear" w:color="auto" w:fill="FCE5CD"/>
            <w:tcMar>
              <w:top w:w="100" w:type="dxa"/>
              <w:left w:w="100" w:type="dxa"/>
              <w:bottom w:w="100" w:type="dxa"/>
              <w:right w:w="100" w:type="dxa"/>
            </w:tcMar>
          </w:tcPr>
          <w:p w14:paraId="233DA614" w14:textId="77777777" w:rsidR="00AA6AB3" w:rsidRDefault="00000000">
            <w:pPr>
              <w:widowControl w:val="0"/>
              <w:spacing w:line="240" w:lineRule="auto"/>
              <w:rPr>
                <w:sz w:val="24"/>
                <w:szCs w:val="24"/>
              </w:rPr>
            </w:pPr>
            <w:r>
              <w:rPr>
                <w:sz w:val="24"/>
                <w:szCs w:val="24"/>
              </w:rPr>
              <w:t>Michael DeMoran</w:t>
            </w:r>
          </w:p>
        </w:tc>
        <w:tc>
          <w:tcPr>
            <w:tcW w:w="2340" w:type="dxa"/>
            <w:shd w:val="clear" w:color="auto" w:fill="FCE5CD"/>
            <w:tcMar>
              <w:top w:w="100" w:type="dxa"/>
              <w:left w:w="100" w:type="dxa"/>
              <w:bottom w:w="100" w:type="dxa"/>
              <w:right w:w="100" w:type="dxa"/>
            </w:tcMar>
          </w:tcPr>
          <w:p w14:paraId="0F1921DD" w14:textId="77777777" w:rsidR="00AA6AB3" w:rsidRDefault="00000000">
            <w:pPr>
              <w:widowControl w:val="0"/>
              <w:spacing w:line="240" w:lineRule="auto"/>
              <w:rPr>
                <w:b/>
                <w:sz w:val="24"/>
                <w:szCs w:val="24"/>
              </w:rPr>
            </w:pPr>
            <w:r>
              <w:rPr>
                <w:b/>
                <w:sz w:val="24"/>
                <w:szCs w:val="24"/>
              </w:rPr>
              <w:t>X</w:t>
            </w:r>
          </w:p>
        </w:tc>
        <w:tc>
          <w:tcPr>
            <w:tcW w:w="2340" w:type="dxa"/>
            <w:shd w:val="clear" w:color="auto" w:fill="FCE5CD"/>
            <w:tcMar>
              <w:top w:w="100" w:type="dxa"/>
              <w:left w:w="100" w:type="dxa"/>
              <w:bottom w:w="100" w:type="dxa"/>
              <w:right w:w="100" w:type="dxa"/>
            </w:tcMar>
          </w:tcPr>
          <w:p w14:paraId="5234D188" w14:textId="77777777" w:rsidR="00AA6AB3" w:rsidRDefault="00AA6AB3">
            <w:pPr>
              <w:widowControl w:val="0"/>
              <w:spacing w:line="240" w:lineRule="auto"/>
              <w:rPr>
                <w:b/>
                <w:sz w:val="24"/>
                <w:szCs w:val="24"/>
              </w:rPr>
            </w:pPr>
          </w:p>
        </w:tc>
        <w:tc>
          <w:tcPr>
            <w:tcW w:w="2340" w:type="dxa"/>
            <w:shd w:val="clear" w:color="auto" w:fill="FCE5CD"/>
            <w:tcMar>
              <w:top w:w="100" w:type="dxa"/>
              <w:left w:w="100" w:type="dxa"/>
              <w:bottom w:w="100" w:type="dxa"/>
              <w:right w:w="100" w:type="dxa"/>
            </w:tcMar>
          </w:tcPr>
          <w:p w14:paraId="4F573BBA" w14:textId="77777777" w:rsidR="00AA6AB3" w:rsidRDefault="00AA6AB3">
            <w:pPr>
              <w:widowControl w:val="0"/>
              <w:spacing w:line="240" w:lineRule="auto"/>
              <w:rPr>
                <w:b/>
                <w:sz w:val="24"/>
                <w:szCs w:val="24"/>
              </w:rPr>
            </w:pPr>
          </w:p>
        </w:tc>
      </w:tr>
      <w:tr w:rsidR="00AA6AB3" w14:paraId="59DA2E6D" w14:textId="77777777">
        <w:tc>
          <w:tcPr>
            <w:tcW w:w="2340" w:type="dxa"/>
            <w:shd w:val="clear" w:color="auto" w:fill="F6B26B"/>
            <w:tcMar>
              <w:top w:w="100" w:type="dxa"/>
              <w:left w:w="100" w:type="dxa"/>
              <w:bottom w:w="100" w:type="dxa"/>
              <w:right w:w="100" w:type="dxa"/>
            </w:tcMar>
          </w:tcPr>
          <w:p w14:paraId="3B7E34E9" w14:textId="77777777" w:rsidR="00AA6AB3" w:rsidRDefault="00000000">
            <w:pPr>
              <w:widowControl w:val="0"/>
              <w:spacing w:line="240" w:lineRule="auto"/>
              <w:rPr>
                <w:sz w:val="24"/>
                <w:szCs w:val="24"/>
              </w:rPr>
            </w:pPr>
            <w:r>
              <w:rPr>
                <w:sz w:val="24"/>
                <w:szCs w:val="24"/>
              </w:rPr>
              <w:t>Monique Harrington</w:t>
            </w:r>
          </w:p>
        </w:tc>
        <w:tc>
          <w:tcPr>
            <w:tcW w:w="2340" w:type="dxa"/>
            <w:shd w:val="clear" w:color="auto" w:fill="F6B26B"/>
            <w:tcMar>
              <w:top w:w="100" w:type="dxa"/>
              <w:left w:w="100" w:type="dxa"/>
              <w:bottom w:w="100" w:type="dxa"/>
              <w:right w:w="100" w:type="dxa"/>
            </w:tcMar>
          </w:tcPr>
          <w:p w14:paraId="73C0B18C" w14:textId="77777777" w:rsidR="00AA6AB3" w:rsidRDefault="00000000">
            <w:pPr>
              <w:widowControl w:val="0"/>
              <w:spacing w:line="240" w:lineRule="auto"/>
              <w:rPr>
                <w:b/>
                <w:sz w:val="24"/>
                <w:szCs w:val="24"/>
              </w:rPr>
            </w:pPr>
            <w:r>
              <w:rPr>
                <w:b/>
                <w:sz w:val="24"/>
                <w:szCs w:val="24"/>
              </w:rPr>
              <w:t>X</w:t>
            </w:r>
          </w:p>
        </w:tc>
        <w:tc>
          <w:tcPr>
            <w:tcW w:w="2340" w:type="dxa"/>
            <w:shd w:val="clear" w:color="auto" w:fill="F6B26B"/>
            <w:tcMar>
              <w:top w:w="100" w:type="dxa"/>
              <w:left w:w="100" w:type="dxa"/>
              <w:bottom w:w="100" w:type="dxa"/>
              <w:right w:w="100" w:type="dxa"/>
            </w:tcMar>
          </w:tcPr>
          <w:p w14:paraId="42683F12" w14:textId="77777777" w:rsidR="00AA6AB3" w:rsidRDefault="00AA6AB3">
            <w:pPr>
              <w:widowControl w:val="0"/>
              <w:spacing w:line="240" w:lineRule="auto"/>
              <w:rPr>
                <w:b/>
                <w:sz w:val="24"/>
                <w:szCs w:val="24"/>
              </w:rPr>
            </w:pPr>
          </w:p>
        </w:tc>
        <w:tc>
          <w:tcPr>
            <w:tcW w:w="2340" w:type="dxa"/>
            <w:shd w:val="clear" w:color="auto" w:fill="F6B26B"/>
            <w:tcMar>
              <w:top w:w="100" w:type="dxa"/>
              <w:left w:w="100" w:type="dxa"/>
              <w:bottom w:w="100" w:type="dxa"/>
              <w:right w:w="100" w:type="dxa"/>
            </w:tcMar>
          </w:tcPr>
          <w:p w14:paraId="34486F14" w14:textId="77777777" w:rsidR="00AA6AB3" w:rsidRDefault="00AA6AB3">
            <w:pPr>
              <w:widowControl w:val="0"/>
              <w:spacing w:line="240" w:lineRule="auto"/>
              <w:rPr>
                <w:b/>
                <w:sz w:val="24"/>
                <w:szCs w:val="24"/>
              </w:rPr>
            </w:pPr>
          </w:p>
        </w:tc>
      </w:tr>
      <w:tr w:rsidR="00AA6AB3" w14:paraId="5E76B819" w14:textId="77777777">
        <w:tc>
          <w:tcPr>
            <w:tcW w:w="2340" w:type="dxa"/>
            <w:shd w:val="clear" w:color="auto" w:fill="FCE5CD"/>
            <w:tcMar>
              <w:top w:w="100" w:type="dxa"/>
              <w:left w:w="100" w:type="dxa"/>
              <w:bottom w:w="100" w:type="dxa"/>
              <w:right w:w="100" w:type="dxa"/>
            </w:tcMar>
          </w:tcPr>
          <w:p w14:paraId="2233F579" w14:textId="77777777" w:rsidR="00AA6AB3" w:rsidRDefault="00000000">
            <w:pPr>
              <w:widowControl w:val="0"/>
              <w:spacing w:line="240" w:lineRule="auto"/>
              <w:rPr>
                <w:sz w:val="24"/>
                <w:szCs w:val="24"/>
              </w:rPr>
            </w:pPr>
            <w:r>
              <w:rPr>
                <w:sz w:val="24"/>
                <w:szCs w:val="24"/>
              </w:rPr>
              <w:t>Monica Krupinski</w:t>
            </w:r>
          </w:p>
        </w:tc>
        <w:tc>
          <w:tcPr>
            <w:tcW w:w="2340" w:type="dxa"/>
            <w:shd w:val="clear" w:color="auto" w:fill="FCE5CD"/>
            <w:tcMar>
              <w:top w:w="100" w:type="dxa"/>
              <w:left w:w="100" w:type="dxa"/>
              <w:bottom w:w="100" w:type="dxa"/>
              <w:right w:w="100" w:type="dxa"/>
            </w:tcMar>
          </w:tcPr>
          <w:p w14:paraId="3E5CEFAF" w14:textId="77777777" w:rsidR="00AA6AB3" w:rsidRDefault="00000000">
            <w:pPr>
              <w:widowControl w:val="0"/>
              <w:spacing w:line="240" w:lineRule="auto"/>
              <w:rPr>
                <w:b/>
                <w:sz w:val="24"/>
                <w:szCs w:val="24"/>
              </w:rPr>
            </w:pPr>
            <w:r>
              <w:rPr>
                <w:b/>
                <w:sz w:val="24"/>
                <w:szCs w:val="24"/>
              </w:rPr>
              <w:t>X</w:t>
            </w:r>
          </w:p>
        </w:tc>
        <w:tc>
          <w:tcPr>
            <w:tcW w:w="2340" w:type="dxa"/>
            <w:shd w:val="clear" w:color="auto" w:fill="FCE5CD"/>
            <w:tcMar>
              <w:top w:w="100" w:type="dxa"/>
              <w:left w:w="100" w:type="dxa"/>
              <w:bottom w:w="100" w:type="dxa"/>
              <w:right w:w="100" w:type="dxa"/>
            </w:tcMar>
          </w:tcPr>
          <w:p w14:paraId="0E63E66B" w14:textId="77777777" w:rsidR="00AA6AB3" w:rsidRDefault="00AA6AB3">
            <w:pPr>
              <w:widowControl w:val="0"/>
              <w:spacing w:line="240" w:lineRule="auto"/>
              <w:rPr>
                <w:b/>
                <w:sz w:val="24"/>
                <w:szCs w:val="24"/>
              </w:rPr>
            </w:pPr>
          </w:p>
        </w:tc>
        <w:tc>
          <w:tcPr>
            <w:tcW w:w="2340" w:type="dxa"/>
            <w:shd w:val="clear" w:color="auto" w:fill="FCE5CD"/>
            <w:tcMar>
              <w:top w:w="100" w:type="dxa"/>
              <w:left w:w="100" w:type="dxa"/>
              <w:bottom w:w="100" w:type="dxa"/>
              <w:right w:w="100" w:type="dxa"/>
            </w:tcMar>
          </w:tcPr>
          <w:p w14:paraId="298B422E" w14:textId="77777777" w:rsidR="00AA6AB3" w:rsidRDefault="00AA6AB3">
            <w:pPr>
              <w:widowControl w:val="0"/>
              <w:spacing w:line="240" w:lineRule="auto"/>
              <w:rPr>
                <w:b/>
                <w:sz w:val="24"/>
                <w:szCs w:val="24"/>
              </w:rPr>
            </w:pPr>
          </w:p>
        </w:tc>
      </w:tr>
      <w:tr w:rsidR="00AA6AB3" w14:paraId="0B3CCA1B" w14:textId="77777777">
        <w:tc>
          <w:tcPr>
            <w:tcW w:w="2340" w:type="dxa"/>
            <w:shd w:val="clear" w:color="auto" w:fill="F6B26B"/>
            <w:tcMar>
              <w:top w:w="100" w:type="dxa"/>
              <w:left w:w="100" w:type="dxa"/>
              <w:bottom w:w="100" w:type="dxa"/>
              <w:right w:w="100" w:type="dxa"/>
            </w:tcMar>
          </w:tcPr>
          <w:p w14:paraId="0B818BAD" w14:textId="77777777" w:rsidR="00AA6AB3" w:rsidRDefault="00000000">
            <w:pPr>
              <w:widowControl w:val="0"/>
              <w:spacing w:line="240" w:lineRule="auto"/>
              <w:rPr>
                <w:sz w:val="24"/>
                <w:szCs w:val="24"/>
              </w:rPr>
            </w:pPr>
            <w:r>
              <w:rPr>
                <w:sz w:val="24"/>
                <w:szCs w:val="24"/>
              </w:rPr>
              <w:t>David Luther</w:t>
            </w:r>
          </w:p>
        </w:tc>
        <w:tc>
          <w:tcPr>
            <w:tcW w:w="2340" w:type="dxa"/>
            <w:shd w:val="clear" w:color="auto" w:fill="F6B26B"/>
            <w:tcMar>
              <w:top w:w="100" w:type="dxa"/>
              <w:left w:w="100" w:type="dxa"/>
              <w:bottom w:w="100" w:type="dxa"/>
              <w:right w:w="100" w:type="dxa"/>
            </w:tcMar>
          </w:tcPr>
          <w:p w14:paraId="03D8113E" w14:textId="77777777" w:rsidR="00AA6AB3" w:rsidRDefault="00AA6AB3">
            <w:pPr>
              <w:widowControl w:val="0"/>
              <w:spacing w:line="240" w:lineRule="auto"/>
              <w:rPr>
                <w:b/>
                <w:sz w:val="24"/>
                <w:szCs w:val="24"/>
              </w:rPr>
            </w:pPr>
          </w:p>
        </w:tc>
        <w:tc>
          <w:tcPr>
            <w:tcW w:w="2340" w:type="dxa"/>
            <w:shd w:val="clear" w:color="auto" w:fill="F6B26B"/>
            <w:tcMar>
              <w:top w:w="100" w:type="dxa"/>
              <w:left w:w="100" w:type="dxa"/>
              <w:bottom w:w="100" w:type="dxa"/>
              <w:right w:w="100" w:type="dxa"/>
            </w:tcMar>
          </w:tcPr>
          <w:p w14:paraId="131A1D24" w14:textId="77777777" w:rsidR="00AA6AB3" w:rsidRDefault="00000000">
            <w:pPr>
              <w:widowControl w:val="0"/>
              <w:spacing w:line="240" w:lineRule="auto"/>
              <w:rPr>
                <w:b/>
                <w:sz w:val="24"/>
                <w:szCs w:val="24"/>
              </w:rPr>
            </w:pPr>
            <w:r>
              <w:rPr>
                <w:b/>
                <w:sz w:val="24"/>
                <w:szCs w:val="24"/>
              </w:rPr>
              <w:t>X</w:t>
            </w:r>
          </w:p>
        </w:tc>
        <w:tc>
          <w:tcPr>
            <w:tcW w:w="2340" w:type="dxa"/>
            <w:shd w:val="clear" w:color="auto" w:fill="F6B26B"/>
            <w:tcMar>
              <w:top w:w="100" w:type="dxa"/>
              <w:left w:w="100" w:type="dxa"/>
              <w:bottom w:w="100" w:type="dxa"/>
              <w:right w:w="100" w:type="dxa"/>
            </w:tcMar>
          </w:tcPr>
          <w:p w14:paraId="6BDCA898" w14:textId="77777777" w:rsidR="00AA6AB3" w:rsidRDefault="00AA6AB3">
            <w:pPr>
              <w:widowControl w:val="0"/>
              <w:spacing w:line="240" w:lineRule="auto"/>
              <w:rPr>
                <w:b/>
                <w:sz w:val="24"/>
                <w:szCs w:val="24"/>
              </w:rPr>
            </w:pPr>
          </w:p>
        </w:tc>
      </w:tr>
      <w:tr w:rsidR="00AA6AB3" w14:paraId="4006BDA2" w14:textId="77777777">
        <w:tc>
          <w:tcPr>
            <w:tcW w:w="2340" w:type="dxa"/>
            <w:shd w:val="clear" w:color="auto" w:fill="FCE5CD"/>
            <w:tcMar>
              <w:top w:w="100" w:type="dxa"/>
              <w:left w:w="100" w:type="dxa"/>
              <w:bottom w:w="100" w:type="dxa"/>
              <w:right w:w="100" w:type="dxa"/>
            </w:tcMar>
          </w:tcPr>
          <w:p w14:paraId="36221D17" w14:textId="77777777" w:rsidR="00AA6AB3" w:rsidRDefault="00000000">
            <w:pPr>
              <w:widowControl w:val="0"/>
              <w:spacing w:line="240" w:lineRule="auto"/>
              <w:rPr>
                <w:sz w:val="24"/>
                <w:szCs w:val="24"/>
              </w:rPr>
            </w:pPr>
            <w:r>
              <w:rPr>
                <w:sz w:val="24"/>
                <w:szCs w:val="24"/>
              </w:rPr>
              <w:t>Mike McGowan</w:t>
            </w:r>
          </w:p>
        </w:tc>
        <w:tc>
          <w:tcPr>
            <w:tcW w:w="2340" w:type="dxa"/>
            <w:shd w:val="clear" w:color="auto" w:fill="FCE5CD"/>
            <w:tcMar>
              <w:top w:w="100" w:type="dxa"/>
              <w:left w:w="100" w:type="dxa"/>
              <w:bottom w:w="100" w:type="dxa"/>
              <w:right w:w="100" w:type="dxa"/>
            </w:tcMar>
          </w:tcPr>
          <w:p w14:paraId="55C2C66F" w14:textId="77777777" w:rsidR="00AA6AB3" w:rsidRDefault="00000000">
            <w:pPr>
              <w:widowControl w:val="0"/>
              <w:spacing w:line="240" w:lineRule="auto"/>
              <w:rPr>
                <w:b/>
                <w:sz w:val="24"/>
                <w:szCs w:val="24"/>
              </w:rPr>
            </w:pPr>
            <w:r>
              <w:rPr>
                <w:b/>
                <w:sz w:val="24"/>
                <w:szCs w:val="24"/>
              </w:rPr>
              <w:t>X</w:t>
            </w:r>
          </w:p>
        </w:tc>
        <w:tc>
          <w:tcPr>
            <w:tcW w:w="2340" w:type="dxa"/>
            <w:shd w:val="clear" w:color="auto" w:fill="FCE5CD"/>
            <w:tcMar>
              <w:top w:w="100" w:type="dxa"/>
              <w:left w:w="100" w:type="dxa"/>
              <w:bottom w:w="100" w:type="dxa"/>
              <w:right w:w="100" w:type="dxa"/>
            </w:tcMar>
          </w:tcPr>
          <w:p w14:paraId="2C436A51" w14:textId="77777777" w:rsidR="00AA6AB3" w:rsidRDefault="00AA6AB3">
            <w:pPr>
              <w:widowControl w:val="0"/>
              <w:spacing w:line="240" w:lineRule="auto"/>
              <w:rPr>
                <w:b/>
                <w:sz w:val="24"/>
                <w:szCs w:val="24"/>
              </w:rPr>
            </w:pPr>
          </w:p>
        </w:tc>
        <w:tc>
          <w:tcPr>
            <w:tcW w:w="2340" w:type="dxa"/>
            <w:shd w:val="clear" w:color="auto" w:fill="FCE5CD"/>
            <w:tcMar>
              <w:top w:w="100" w:type="dxa"/>
              <w:left w:w="100" w:type="dxa"/>
              <w:bottom w:w="100" w:type="dxa"/>
              <w:right w:w="100" w:type="dxa"/>
            </w:tcMar>
          </w:tcPr>
          <w:p w14:paraId="31525EAC" w14:textId="77777777" w:rsidR="00AA6AB3" w:rsidRDefault="00AA6AB3">
            <w:pPr>
              <w:widowControl w:val="0"/>
              <w:spacing w:line="240" w:lineRule="auto"/>
              <w:rPr>
                <w:b/>
                <w:sz w:val="24"/>
                <w:szCs w:val="24"/>
              </w:rPr>
            </w:pPr>
          </w:p>
        </w:tc>
      </w:tr>
      <w:tr w:rsidR="00AA6AB3" w14:paraId="2E5A32B3" w14:textId="77777777">
        <w:tc>
          <w:tcPr>
            <w:tcW w:w="2340" w:type="dxa"/>
            <w:shd w:val="clear" w:color="auto" w:fill="F6B26B"/>
            <w:tcMar>
              <w:top w:w="100" w:type="dxa"/>
              <w:left w:w="100" w:type="dxa"/>
              <w:bottom w:w="100" w:type="dxa"/>
              <w:right w:w="100" w:type="dxa"/>
            </w:tcMar>
          </w:tcPr>
          <w:p w14:paraId="5DA5BED3" w14:textId="77777777" w:rsidR="00AA6AB3" w:rsidRDefault="00000000">
            <w:pPr>
              <w:widowControl w:val="0"/>
              <w:spacing w:line="240" w:lineRule="auto"/>
              <w:rPr>
                <w:sz w:val="24"/>
                <w:szCs w:val="24"/>
              </w:rPr>
            </w:pPr>
            <w:proofErr w:type="gramStart"/>
            <w:r>
              <w:rPr>
                <w:sz w:val="24"/>
                <w:szCs w:val="24"/>
              </w:rPr>
              <w:t>Myriam  Mompoint</w:t>
            </w:r>
            <w:proofErr w:type="gramEnd"/>
          </w:p>
        </w:tc>
        <w:tc>
          <w:tcPr>
            <w:tcW w:w="2340" w:type="dxa"/>
            <w:shd w:val="clear" w:color="auto" w:fill="F6B26B"/>
            <w:tcMar>
              <w:top w:w="100" w:type="dxa"/>
              <w:left w:w="100" w:type="dxa"/>
              <w:bottom w:w="100" w:type="dxa"/>
              <w:right w:w="100" w:type="dxa"/>
            </w:tcMar>
          </w:tcPr>
          <w:p w14:paraId="3A968FBA" w14:textId="77777777" w:rsidR="00AA6AB3" w:rsidRDefault="00000000">
            <w:pPr>
              <w:widowControl w:val="0"/>
              <w:spacing w:line="240" w:lineRule="auto"/>
              <w:rPr>
                <w:b/>
                <w:sz w:val="24"/>
                <w:szCs w:val="24"/>
              </w:rPr>
            </w:pPr>
            <w:r>
              <w:rPr>
                <w:b/>
                <w:sz w:val="24"/>
                <w:szCs w:val="24"/>
              </w:rPr>
              <w:t>X</w:t>
            </w:r>
          </w:p>
        </w:tc>
        <w:tc>
          <w:tcPr>
            <w:tcW w:w="2340" w:type="dxa"/>
            <w:shd w:val="clear" w:color="auto" w:fill="F6B26B"/>
            <w:tcMar>
              <w:top w:w="100" w:type="dxa"/>
              <w:left w:w="100" w:type="dxa"/>
              <w:bottom w:w="100" w:type="dxa"/>
              <w:right w:w="100" w:type="dxa"/>
            </w:tcMar>
          </w:tcPr>
          <w:p w14:paraId="3D149BB3" w14:textId="77777777" w:rsidR="00AA6AB3" w:rsidRDefault="00AA6AB3">
            <w:pPr>
              <w:widowControl w:val="0"/>
              <w:spacing w:line="240" w:lineRule="auto"/>
              <w:rPr>
                <w:b/>
                <w:sz w:val="24"/>
                <w:szCs w:val="24"/>
              </w:rPr>
            </w:pPr>
          </w:p>
        </w:tc>
        <w:tc>
          <w:tcPr>
            <w:tcW w:w="2340" w:type="dxa"/>
            <w:shd w:val="clear" w:color="auto" w:fill="F6B26B"/>
            <w:tcMar>
              <w:top w:w="100" w:type="dxa"/>
              <w:left w:w="100" w:type="dxa"/>
              <w:bottom w:w="100" w:type="dxa"/>
              <w:right w:w="100" w:type="dxa"/>
            </w:tcMar>
          </w:tcPr>
          <w:p w14:paraId="5AA606A8" w14:textId="77777777" w:rsidR="00AA6AB3" w:rsidRDefault="00AA6AB3">
            <w:pPr>
              <w:widowControl w:val="0"/>
              <w:spacing w:line="240" w:lineRule="auto"/>
              <w:rPr>
                <w:b/>
                <w:sz w:val="24"/>
                <w:szCs w:val="24"/>
              </w:rPr>
            </w:pPr>
          </w:p>
        </w:tc>
      </w:tr>
      <w:tr w:rsidR="00AA6AB3" w14:paraId="60AF172A" w14:textId="77777777">
        <w:tc>
          <w:tcPr>
            <w:tcW w:w="2340" w:type="dxa"/>
            <w:shd w:val="clear" w:color="auto" w:fill="FCE5CD"/>
            <w:tcMar>
              <w:top w:w="100" w:type="dxa"/>
              <w:left w:w="100" w:type="dxa"/>
              <w:bottom w:w="100" w:type="dxa"/>
              <w:right w:w="100" w:type="dxa"/>
            </w:tcMar>
          </w:tcPr>
          <w:p w14:paraId="5557C46F" w14:textId="77777777" w:rsidR="00AA6AB3" w:rsidRDefault="00000000">
            <w:pPr>
              <w:widowControl w:val="0"/>
              <w:spacing w:line="240" w:lineRule="auto"/>
              <w:rPr>
                <w:sz w:val="24"/>
                <w:szCs w:val="24"/>
              </w:rPr>
            </w:pPr>
            <w:r>
              <w:rPr>
                <w:sz w:val="24"/>
                <w:szCs w:val="24"/>
              </w:rPr>
              <w:t>Elijah Pritchett</w:t>
            </w:r>
          </w:p>
        </w:tc>
        <w:tc>
          <w:tcPr>
            <w:tcW w:w="2340" w:type="dxa"/>
            <w:shd w:val="clear" w:color="auto" w:fill="FCE5CD"/>
            <w:tcMar>
              <w:top w:w="100" w:type="dxa"/>
              <w:left w:w="100" w:type="dxa"/>
              <w:bottom w:w="100" w:type="dxa"/>
              <w:right w:w="100" w:type="dxa"/>
            </w:tcMar>
          </w:tcPr>
          <w:p w14:paraId="2317B423" w14:textId="77777777" w:rsidR="00AA6AB3" w:rsidRDefault="00000000">
            <w:pPr>
              <w:widowControl w:val="0"/>
              <w:spacing w:line="240" w:lineRule="auto"/>
              <w:rPr>
                <w:b/>
                <w:sz w:val="24"/>
                <w:szCs w:val="24"/>
              </w:rPr>
            </w:pPr>
            <w:r>
              <w:rPr>
                <w:b/>
                <w:sz w:val="24"/>
                <w:szCs w:val="24"/>
              </w:rPr>
              <w:t>X</w:t>
            </w:r>
          </w:p>
        </w:tc>
        <w:tc>
          <w:tcPr>
            <w:tcW w:w="2340" w:type="dxa"/>
            <w:shd w:val="clear" w:color="auto" w:fill="FCE5CD"/>
            <w:tcMar>
              <w:top w:w="100" w:type="dxa"/>
              <w:left w:w="100" w:type="dxa"/>
              <w:bottom w:w="100" w:type="dxa"/>
              <w:right w:w="100" w:type="dxa"/>
            </w:tcMar>
          </w:tcPr>
          <w:p w14:paraId="5F666613" w14:textId="77777777" w:rsidR="00AA6AB3" w:rsidRDefault="00AA6AB3">
            <w:pPr>
              <w:widowControl w:val="0"/>
              <w:spacing w:line="240" w:lineRule="auto"/>
              <w:rPr>
                <w:b/>
                <w:sz w:val="24"/>
                <w:szCs w:val="24"/>
              </w:rPr>
            </w:pPr>
          </w:p>
        </w:tc>
        <w:tc>
          <w:tcPr>
            <w:tcW w:w="2340" w:type="dxa"/>
            <w:shd w:val="clear" w:color="auto" w:fill="FCE5CD"/>
            <w:tcMar>
              <w:top w:w="100" w:type="dxa"/>
              <w:left w:w="100" w:type="dxa"/>
              <w:bottom w:w="100" w:type="dxa"/>
              <w:right w:w="100" w:type="dxa"/>
            </w:tcMar>
          </w:tcPr>
          <w:p w14:paraId="7666CC0D" w14:textId="77777777" w:rsidR="00AA6AB3" w:rsidRDefault="00AA6AB3">
            <w:pPr>
              <w:widowControl w:val="0"/>
              <w:spacing w:line="240" w:lineRule="auto"/>
              <w:rPr>
                <w:b/>
                <w:sz w:val="24"/>
                <w:szCs w:val="24"/>
              </w:rPr>
            </w:pPr>
          </w:p>
        </w:tc>
      </w:tr>
      <w:tr w:rsidR="00AA6AB3" w14:paraId="630A697E" w14:textId="77777777">
        <w:trPr>
          <w:trHeight w:val="530"/>
        </w:trPr>
        <w:tc>
          <w:tcPr>
            <w:tcW w:w="2340" w:type="dxa"/>
            <w:shd w:val="clear" w:color="auto" w:fill="F6B26B"/>
            <w:tcMar>
              <w:top w:w="100" w:type="dxa"/>
              <w:left w:w="100" w:type="dxa"/>
              <w:bottom w:w="100" w:type="dxa"/>
              <w:right w:w="100" w:type="dxa"/>
            </w:tcMar>
          </w:tcPr>
          <w:p w14:paraId="38189D9F" w14:textId="77777777" w:rsidR="00AA6AB3" w:rsidRDefault="00000000">
            <w:pPr>
              <w:widowControl w:val="0"/>
              <w:spacing w:line="240" w:lineRule="auto"/>
              <w:rPr>
                <w:sz w:val="24"/>
                <w:szCs w:val="24"/>
              </w:rPr>
            </w:pPr>
            <w:r>
              <w:rPr>
                <w:sz w:val="24"/>
                <w:szCs w:val="24"/>
              </w:rPr>
              <w:t>Henry Rownd</w:t>
            </w:r>
          </w:p>
        </w:tc>
        <w:tc>
          <w:tcPr>
            <w:tcW w:w="2340" w:type="dxa"/>
            <w:shd w:val="clear" w:color="auto" w:fill="F6B26B"/>
            <w:tcMar>
              <w:top w:w="100" w:type="dxa"/>
              <w:left w:w="100" w:type="dxa"/>
              <w:bottom w:w="100" w:type="dxa"/>
              <w:right w:w="100" w:type="dxa"/>
            </w:tcMar>
          </w:tcPr>
          <w:p w14:paraId="23639DCD" w14:textId="77777777" w:rsidR="00AA6AB3" w:rsidRDefault="00000000">
            <w:pPr>
              <w:widowControl w:val="0"/>
              <w:spacing w:line="240" w:lineRule="auto"/>
              <w:rPr>
                <w:b/>
                <w:sz w:val="24"/>
                <w:szCs w:val="24"/>
              </w:rPr>
            </w:pPr>
            <w:r>
              <w:rPr>
                <w:b/>
                <w:sz w:val="24"/>
                <w:szCs w:val="24"/>
              </w:rPr>
              <w:t>X</w:t>
            </w:r>
          </w:p>
        </w:tc>
        <w:tc>
          <w:tcPr>
            <w:tcW w:w="2340" w:type="dxa"/>
            <w:shd w:val="clear" w:color="auto" w:fill="F6B26B"/>
            <w:tcMar>
              <w:top w:w="100" w:type="dxa"/>
              <w:left w:w="100" w:type="dxa"/>
              <w:bottom w:w="100" w:type="dxa"/>
              <w:right w:w="100" w:type="dxa"/>
            </w:tcMar>
          </w:tcPr>
          <w:p w14:paraId="3FA98E6D" w14:textId="77777777" w:rsidR="00AA6AB3" w:rsidRDefault="00AA6AB3">
            <w:pPr>
              <w:widowControl w:val="0"/>
              <w:spacing w:line="240" w:lineRule="auto"/>
              <w:rPr>
                <w:b/>
                <w:sz w:val="24"/>
                <w:szCs w:val="24"/>
              </w:rPr>
            </w:pPr>
          </w:p>
        </w:tc>
        <w:tc>
          <w:tcPr>
            <w:tcW w:w="2340" w:type="dxa"/>
            <w:shd w:val="clear" w:color="auto" w:fill="F6B26B"/>
            <w:tcMar>
              <w:top w:w="100" w:type="dxa"/>
              <w:left w:w="100" w:type="dxa"/>
              <w:bottom w:w="100" w:type="dxa"/>
              <w:right w:w="100" w:type="dxa"/>
            </w:tcMar>
          </w:tcPr>
          <w:p w14:paraId="66C9B3FA" w14:textId="77777777" w:rsidR="00AA6AB3" w:rsidRDefault="00AA6AB3">
            <w:pPr>
              <w:widowControl w:val="0"/>
              <w:spacing w:line="240" w:lineRule="auto"/>
              <w:rPr>
                <w:b/>
                <w:sz w:val="24"/>
                <w:szCs w:val="24"/>
              </w:rPr>
            </w:pPr>
          </w:p>
        </w:tc>
      </w:tr>
      <w:tr w:rsidR="00AA6AB3" w14:paraId="73452BEF" w14:textId="77777777">
        <w:tc>
          <w:tcPr>
            <w:tcW w:w="2340" w:type="dxa"/>
            <w:shd w:val="clear" w:color="auto" w:fill="FCE5CD"/>
            <w:tcMar>
              <w:top w:w="100" w:type="dxa"/>
              <w:left w:w="100" w:type="dxa"/>
              <w:bottom w:w="100" w:type="dxa"/>
              <w:right w:w="100" w:type="dxa"/>
            </w:tcMar>
          </w:tcPr>
          <w:p w14:paraId="217DE14A" w14:textId="77777777" w:rsidR="00AA6AB3" w:rsidRDefault="00000000">
            <w:pPr>
              <w:widowControl w:val="0"/>
              <w:spacing w:line="240" w:lineRule="auto"/>
              <w:rPr>
                <w:sz w:val="24"/>
                <w:szCs w:val="24"/>
              </w:rPr>
            </w:pPr>
            <w:r>
              <w:rPr>
                <w:sz w:val="24"/>
                <w:szCs w:val="24"/>
              </w:rPr>
              <w:t>Les Sutter</w:t>
            </w:r>
          </w:p>
        </w:tc>
        <w:tc>
          <w:tcPr>
            <w:tcW w:w="2340" w:type="dxa"/>
            <w:shd w:val="clear" w:color="auto" w:fill="FCE5CD"/>
            <w:tcMar>
              <w:top w:w="100" w:type="dxa"/>
              <w:left w:w="100" w:type="dxa"/>
              <w:bottom w:w="100" w:type="dxa"/>
              <w:right w:w="100" w:type="dxa"/>
            </w:tcMar>
          </w:tcPr>
          <w:p w14:paraId="7538978A" w14:textId="77777777" w:rsidR="00AA6AB3" w:rsidRDefault="00000000">
            <w:pPr>
              <w:widowControl w:val="0"/>
              <w:spacing w:line="240" w:lineRule="auto"/>
              <w:rPr>
                <w:b/>
                <w:sz w:val="24"/>
                <w:szCs w:val="24"/>
              </w:rPr>
            </w:pPr>
            <w:r>
              <w:rPr>
                <w:b/>
                <w:sz w:val="24"/>
                <w:szCs w:val="24"/>
              </w:rPr>
              <w:t>X</w:t>
            </w:r>
          </w:p>
        </w:tc>
        <w:tc>
          <w:tcPr>
            <w:tcW w:w="2340" w:type="dxa"/>
            <w:shd w:val="clear" w:color="auto" w:fill="FCE5CD"/>
            <w:tcMar>
              <w:top w:w="100" w:type="dxa"/>
              <w:left w:w="100" w:type="dxa"/>
              <w:bottom w:w="100" w:type="dxa"/>
              <w:right w:w="100" w:type="dxa"/>
            </w:tcMar>
          </w:tcPr>
          <w:p w14:paraId="171A8A2A" w14:textId="77777777" w:rsidR="00AA6AB3" w:rsidRDefault="00AA6AB3">
            <w:pPr>
              <w:widowControl w:val="0"/>
              <w:spacing w:line="240" w:lineRule="auto"/>
              <w:rPr>
                <w:b/>
                <w:sz w:val="24"/>
                <w:szCs w:val="24"/>
              </w:rPr>
            </w:pPr>
          </w:p>
        </w:tc>
        <w:tc>
          <w:tcPr>
            <w:tcW w:w="2340" w:type="dxa"/>
            <w:shd w:val="clear" w:color="auto" w:fill="FCE5CD"/>
            <w:tcMar>
              <w:top w:w="100" w:type="dxa"/>
              <w:left w:w="100" w:type="dxa"/>
              <w:bottom w:w="100" w:type="dxa"/>
              <w:right w:w="100" w:type="dxa"/>
            </w:tcMar>
          </w:tcPr>
          <w:p w14:paraId="703318A4" w14:textId="77777777" w:rsidR="00AA6AB3" w:rsidRDefault="00AA6AB3">
            <w:pPr>
              <w:widowControl w:val="0"/>
              <w:spacing w:line="240" w:lineRule="auto"/>
              <w:rPr>
                <w:b/>
                <w:sz w:val="24"/>
                <w:szCs w:val="24"/>
              </w:rPr>
            </w:pPr>
          </w:p>
        </w:tc>
      </w:tr>
    </w:tbl>
    <w:p w14:paraId="3FB36071" w14:textId="77777777" w:rsidR="00AA6AB3" w:rsidRDefault="00AA6AB3">
      <w:pPr>
        <w:rPr>
          <w:b/>
          <w:sz w:val="28"/>
          <w:szCs w:val="28"/>
        </w:rPr>
      </w:pPr>
    </w:p>
    <w:p w14:paraId="5F87A930" w14:textId="77777777" w:rsidR="00AA6AB3" w:rsidRDefault="00AA6AB3">
      <w:pPr>
        <w:rPr>
          <w:rFonts w:ascii="Calibri" w:eastAsia="Calibri" w:hAnsi="Calibri" w:cs="Calibri"/>
          <w:b/>
          <w:sz w:val="24"/>
          <w:szCs w:val="24"/>
        </w:rPr>
      </w:pPr>
    </w:p>
    <w:p w14:paraId="727283FB" w14:textId="77777777" w:rsidR="00AA6AB3" w:rsidRDefault="00000000">
      <w:pPr>
        <w:rPr>
          <w:rFonts w:ascii="Calibri" w:eastAsia="Calibri" w:hAnsi="Calibri" w:cs="Calibri"/>
          <w:sz w:val="24"/>
          <w:szCs w:val="24"/>
        </w:rPr>
      </w:pPr>
      <w:r>
        <w:rPr>
          <w:rFonts w:ascii="Calibri" w:eastAsia="Calibri" w:hAnsi="Calibri" w:cs="Calibri"/>
          <w:sz w:val="24"/>
          <w:szCs w:val="24"/>
        </w:rPr>
        <w:t>I)</w:t>
      </w:r>
      <w:r>
        <w:rPr>
          <w:rFonts w:ascii="Calibri" w:eastAsia="Calibri" w:hAnsi="Calibri" w:cs="Calibri"/>
          <w:sz w:val="24"/>
          <w:szCs w:val="24"/>
        </w:rPr>
        <w:tab/>
        <w:t>August 2024 Minutes will be reviewed for October meeting</w:t>
      </w:r>
    </w:p>
    <w:p w14:paraId="2E3E2374" w14:textId="77777777" w:rsidR="00AA6AB3" w:rsidRDefault="00AA6AB3">
      <w:pPr>
        <w:rPr>
          <w:rFonts w:ascii="Calibri" w:eastAsia="Calibri" w:hAnsi="Calibri" w:cs="Calibri"/>
          <w:sz w:val="24"/>
          <w:szCs w:val="24"/>
        </w:rPr>
      </w:pPr>
    </w:p>
    <w:p w14:paraId="20E2E8F1" w14:textId="77777777" w:rsidR="00AA6AB3" w:rsidRDefault="00000000">
      <w:pPr>
        <w:rPr>
          <w:rFonts w:ascii="Calibri" w:eastAsia="Calibri" w:hAnsi="Calibri" w:cs="Calibri"/>
          <w:sz w:val="24"/>
          <w:szCs w:val="24"/>
        </w:rPr>
      </w:pPr>
      <w:r>
        <w:rPr>
          <w:rFonts w:ascii="Calibri" w:eastAsia="Calibri" w:hAnsi="Calibri" w:cs="Calibri"/>
          <w:sz w:val="24"/>
          <w:szCs w:val="24"/>
        </w:rPr>
        <w:t>II)</w:t>
      </w:r>
      <w:r>
        <w:rPr>
          <w:rFonts w:ascii="Calibri" w:eastAsia="Calibri" w:hAnsi="Calibri" w:cs="Calibri"/>
          <w:sz w:val="24"/>
          <w:szCs w:val="24"/>
        </w:rPr>
        <w:tab/>
        <w:t>Information Items</w:t>
      </w:r>
    </w:p>
    <w:p w14:paraId="3C0F2A30" w14:textId="77777777" w:rsidR="00AA6AB3" w:rsidRDefault="00AA6AB3">
      <w:pPr>
        <w:rPr>
          <w:rFonts w:ascii="Calibri" w:eastAsia="Calibri" w:hAnsi="Calibri" w:cs="Calibri"/>
          <w:sz w:val="24"/>
          <w:szCs w:val="24"/>
        </w:rPr>
      </w:pPr>
    </w:p>
    <w:p w14:paraId="2CD2359A" w14:textId="77777777" w:rsidR="00AA6AB3" w:rsidRDefault="00000000">
      <w:pPr>
        <w:ind w:left="720"/>
        <w:rPr>
          <w:rFonts w:ascii="Calibri" w:eastAsia="Calibri" w:hAnsi="Calibri" w:cs="Calibri"/>
          <w:sz w:val="24"/>
          <w:szCs w:val="24"/>
        </w:rPr>
      </w:pPr>
      <w:r>
        <w:rPr>
          <w:rFonts w:ascii="Calibri" w:eastAsia="Calibri" w:hAnsi="Calibri" w:cs="Calibri"/>
          <w:sz w:val="24"/>
          <w:szCs w:val="24"/>
        </w:rPr>
        <w:lastRenderedPageBreak/>
        <w:t>A. Simple Syllabi were excellent in our department! Thanks to all Faculty–Dr. Summary even mentioned to Dr. Krupinski that Hum/Phil had everything submitted on time!</w:t>
      </w:r>
    </w:p>
    <w:p w14:paraId="175F1756" w14:textId="77777777" w:rsidR="00AA6AB3" w:rsidRDefault="00AA6AB3">
      <w:pPr>
        <w:ind w:left="720"/>
        <w:rPr>
          <w:rFonts w:ascii="Calibri" w:eastAsia="Calibri" w:hAnsi="Calibri" w:cs="Calibri"/>
          <w:sz w:val="24"/>
          <w:szCs w:val="24"/>
        </w:rPr>
      </w:pPr>
    </w:p>
    <w:p w14:paraId="360EEF2C" w14:textId="77777777" w:rsidR="00AA6AB3" w:rsidRDefault="00000000">
      <w:pPr>
        <w:ind w:left="720"/>
        <w:rPr>
          <w:rFonts w:ascii="Calibri" w:eastAsia="Calibri" w:hAnsi="Calibri" w:cs="Calibri"/>
          <w:color w:val="1155CC"/>
          <w:sz w:val="28"/>
          <w:szCs w:val="28"/>
          <w:u w:val="single"/>
        </w:rPr>
      </w:pPr>
      <w:r>
        <w:rPr>
          <w:rFonts w:ascii="Calibri" w:eastAsia="Calibri" w:hAnsi="Calibri" w:cs="Calibri"/>
          <w:sz w:val="24"/>
          <w:szCs w:val="24"/>
        </w:rPr>
        <w:t>B. Remote Ready Training–be sure you complete it asap since the deadline has passed</w:t>
      </w:r>
    </w:p>
    <w:p w14:paraId="75FA35E9" w14:textId="77777777" w:rsidR="00AA6AB3" w:rsidRDefault="00AA6AB3">
      <w:pPr>
        <w:ind w:left="1440"/>
        <w:rPr>
          <w:rFonts w:ascii="Calibri" w:eastAsia="Calibri" w:hAnsi="Calibri" w:cs="Calibri"/>
          <w:sz w:val="24"/>
          <w:szCs w:val="24"/>
        </w:rPr>
      </w:pPr>
    </w:p>
    <w:p w14:paraId="1AF31E10" w14:textId="77777777" w:rsidR="00AA6AB3" w:rsidRDefault="00000000">
      <w:pPr>
        <w:ind w:left="720"/>
        <w:rPr>
          <w:rFonts w:ascii="Calibri" w:eastAsia="Calibri" w:hAnsi="Calibri" w:cs="Calibri"/>
          <w:sz w:val="24"/>
          <w:szCs w:val="24"/>
        </w:rPr>
      </w:pPr>
      <w:r>
        <w:rPr>
          <w:rFonts w:ascii="Calibri" w:eastAsia="Calibri" w:hAnsi="Calibri" w:cs="Calibri"/>
          <w:sz w:val="24"/>
          <w:szCs w:val="24"/>
        </w:rPr>
        <w:t>C.  We will hold an abbreviated meeting today because some of us would like to drive out to Lehigh Acres to attend the memorial service for our retired colleague, Dr. Dale Hoover, who passed away this week.</w:t>
      </w:r>
    </w:p>
    <w:p w14:paraId="7BD50D5F" w14:textId="77777777" w:rsidR="00AA6AB3" w:rsidRDefault="00AA6AB3">
      <w:pPr>
        <w:ind w:left="1440"/>
        <w:rPr>
          <w:rFonts w:ascii="Calibri" w:eastAsia="Calibri" w:hAnsi="Calibri" w:cs="Calibri"/>
          <w:sz w:val="24"/>
          <w:szCs w:val="24"/>
        </w:rPr>
      </w:pPr>
    </w:p>
    <w:p w14:paraId="376EF33E" w14:textId="77777777" w:rsidR="00AA6AB3" w:rsidRDefault="00000000">
      <w:pPr>
        <w:ind w:left="720"/>
        <w:rPr>
          <w:rFonts w:ascii="Calibri" w:eastAsia="Calibri" w:hAnsi="Calibri" w:cs="Calibri"/>
          <w:sz w:val="24"/>
          <w:szCs w:val="24"/>
        </w:rPr>
      </w:pPr>
      <w:r>
        <w:rPr>
          <w:rFonts w:ascii="Calibri" w:eastAsia="Calibri" w:hAnsi="Calibri" w:cs="Calibri"/>
          <w:sz w:val="24"/>
          <w:szCs w:val="24"/>
        </w:rPr>
        <w:t>D.  New bookstore vendor–BibliU. Overall, it’s been fine, especially for Inclusive Access (for example, Pearson Revel). But it has been a nightmare for ARH and some sections of HUM 2020 that still do not have a book as of this meeting date. It seems that sections added after the initial submission of course offerings were affected. Dean Page’s office is working on it.</w:t>
      </w:r>
    </w:p>
    <w:p w14:paraId="36766392" w14:textId="77777777" w:rsidR="00AA6AB3" w:rsidRDefault="00AA6AB3">
      <w:pPr>
        <w:ind w:left="1440"/>
        <w:rPr>
          <w:rFonts w:ascii="Calibri" w:eastAsia="Calibri" w:hAnsi="Calibri" w:cs="Calibri"/>
          <w:sz w:val="24"/>
          <w:szCs w:val="24"/>
        </w:rPr>
      </w:pPr>
    </w:p>
    <w:p w14:paraId="76D6ADE7" w14:textId="77777777" w:rsidR="00AA6AB3" w:rsidRDefault="00000000">
      <w:pPr>
        <w:ind w:left="720"/>
        <w:rPr>
          <w:rFonts w:ascii="Calibri" w:eastAsia="Calibri" w:hAnsi="Calibri" w:cs="Calibri"/>
          <w:sz w:val="24"/>
          <w:szCs w:val="24"/>
        </w:rPr>
      </w:pPr>
      <w:r>
        <w:rPr>
          <w:rFonts w:ascii="Calibri" w:eastAsia="Calibri" w:hAnsi="Calibri" w:cs="Calibri"/>
          <w:sz w:val="24"/>
          <w:szCs w:val="24"/>
        </w:rPr>
        <w:t>E. Online HUM 2020 is still under reconstruction by Dr. Krupinski</w:t>
      </w:r>
    </w:p>
    <w:p w14:paraId="24DA7D44" w14:textId="77777777" w:rsidR="00AA6AB3" w:rsidRDefault="00000000">
      <w:pPr>
        <w:numPr>
          <w:ilvl w:val="0"/>
          <w:numId w:val="2"/>
        </w:numPr>
        <w:rPr>
          <w:rFonts w:ascii="Calibri" w:eastAsia="Calibri" w:hAnsi="Calibri" w:cs="Calibri"/>
          <w:sz w:val="24"/>
          <w:szCs w:val="24"/>
        </w:rPr>
      </w:pPr>
      <w:r>
        <w:rPr>
          <w:rFonts w:ascii="Calibri" w:eastAsia="Calibri" w:hAnsi="Calibri" w:cs="Calibri"/>
          <w:sz w:val="24"/>
          <w:szCs w:val="24"/>
        </w:rPr>
        <w:t>Rollout for Spring 2025–new shell available by Nov 1, 2024</w:t>
      </w:r>
    </w:p>
    <w:p w14:paraId="6D046767" w14:textId="77777777" w:rsidR="00AA6AB3" w:rsidRDefault="00000000">
      <w:pPr>
        <w:numPr>
          <w:ilvl w:val="0"/>
          <w:numId w:val="2"/>
        </w:numPr>
        <w:rPr>
          <w:rFonts w:ascii="Calibri" w:eastAsia="Calibri" w:hAnsi="Calibri" w:cs="Calibri"/>
          <w:sz w:val="24"/>
          <w:szCs w:val="24"/>
        </w:rPr>
      </w:pPr>
      <w:r>
        <w:rPr>
          <w:rFonts w:ascii="Calibri" w:eastAsia="Calibri" w:hAnsi="Calibri" w:cs="Calibri"/>
          <w:sz w:val="24"/>
          <w:szCs w:val="24"/>
        </w:rPr>
        <w:t>Pay attention to renumbered modules!</w:t>
      </w:r>
    </w:p>
    <w:p w14:paraId="5CFFC21E" w14:textId="77777777" w:rsidR="00AA6AB3" w:rsidRDefault="00000000">
      <w:pPr>
        <w:numPr>
          <w:ilvl w:val="0"/>
          <w:numId w:val="2"/>
        </w:numPr>
        <w:rPr>
          <w:rFonts w:ascii="Calibri" w:eastAsia="Calibri" w:hAnsi="Calibri" w:cs="Calibri"/>
          <w:sz w:val="24"/>
          <w:szCs w:val="24"/>
        </w:rPr>
      </w:pPr>
      <w:r>
        <w:rPr>
          <w:rFonts w:ascii="Calibri" w:eastAsia="Calibri" w:hAnsi="Calibri" w:cs="Calibri"/>
          <w:sz w:val="24"/>
          <w:szCs w:val="24"/>
        </w:rPr>
        <w:t>Flexibility in assignments for each instructor, though.</w:t>
      </w:r>
    </w:p>
    <w:p w14:paraId="5AC6E1B9" w14:textId="77777777" w:rsidR="00AA6AB3" w:rsidRDefault="00AA6AB3">
      <w:pPr>
        <w:ind w:left="2160"/>
        <w:rPr>
          <w:rFonts w:ascii="Calibri" w:eastAsia="Calibri" w:hAnsi="Calibri" w:cs="Calibri"/>
          <w:sz w:val="24"/>
          <w:szCs w:val="24"/>
        </w:rPr>
      </w:pPr>
    </w:p>
    <w:p w14:paraId="1ACE5478" w14:textId="77777777" w:rsidR="00AA6AB3" w:rsidRDefault="00000000">
      <w:pPr>
        <w:ind w:left="720"/>
        <w:rPr>
          <w:rFonts w:ascii="Calibri" w:eastAsia="Calibri" w:hAnsi="Calibri" w:cs="Calibri"/>
          <w:sz w:val="24"/>
          <w:szCs w:val="24"/>
        </w:rPr>
      </w:pPr>
      <w:r>
        <w:rPr>
          <w:rFonts w:ascii="Calibri" w:eastAsia="Calibri" w:hAnsi="Calibri" w:cs="Calibri"/>
          <w:sz w:val="24"/>
          <w:szCs w:val="24"/>
        </w:rPr>
        <w:t>H. Some additional online courses–HUM 2211, 2235, and 2250–will need to undergo revision for QM alignment.</w:t>
      </w:r>
    </w:p>
    <w:p w14:paraId="788B4666" w14:textId="77777777" w:rsidR="00AA6AB3" w:rsidRDefault="00AA6AB3">
      <w:pPr>
        <w:ind w:left="720"/>
        <w:rPr>
          <w:rFonts w:ascii="Calibri" w:eastAsia="Calibri" w:hAnsi="Calibri" w:cs="Calibri"/>
          <w:sz w:val="24"/>
          <w:szCs w:val="24"/>
        </w:rPr>
      </w:pPr>
    </w:p>
    <w:p w14:paraId="1218A9D9" w14:textId="77777777" w:rsidR="00AA6AB3" w:rsidRDefault="00000000">
      <w:pPr>
        <w:ind w:left="720"/>
        <w:rPr>
          <w:rFonts w:ascii="Calibri" w:eastAsia="Calibri" w:hAnsi="Calibri" w:cs="Calibri"/>
          <w:color w:val="242424"/>
          <w:sz w:val="24"/>
          <w:szCs w:val="24"/>
        </w:rPr>
      </w:pPr>
      <w:r>
        <w:rPr>
          <w:rFonts w:ascii="Calibri" w:eastAsia="Calibri" w:hAnsi="Calibri" w:cs="Calibri"/>
          <w:sz w:val="24"/>
          <w:szCs w:val="24"/>
        </w:rPr>
        <w:t>I. We will try the AI Companion for meeting notes from now on. Zoom will record, then AI will summarize them.</w:t>
      </w:r>
    </w:p>
    <w:p w14:paraId="5738A7CC" w14:textId="77777777" w:rsidR="00AA6AB3" w:rsidRDefault="00AA6AB3">
      <w:pPr>
        <w:shd w:val="clear" w:color="auto" w:fill="FFFFFF"/>
        <w:ind w:left="2160"/>
        <w:rPr>
          <w:rFonts w:ascii="Calibri" w:eastAsia="Calibri" w:hAnsi="Calibri" w:cs="Calibri"/>
          <w:color w:val="242424"/>
          <w:sz w:val="24"/>
          <w:szCs w:val="24"/>
        </w:rPr>
      </w:pPr>
    </w:p>
    <w:p w14:paraId="338A1F44" w14:textId="77777777" w:rsidR="00AA6AB3" w:rsidRDefault="00000000">
      <w:pPr>
        <w:rPr>
          <w:rFonts w:ascii="Calibri" w:eastAsia="Calibri" w:hAnsi="Calibri" w:cs="Calibri"/>
          <w:sz w:val="24"/>
          <w:szCs w:val="24"/>
        </w:rPr>
      </w:pPr>
      <w:r>
        <w:rPr>
          <w:rFonts w:ascii="Calibri" w:eastAsia="Calibri" w:hAnsi="Calibri" w:cs="Calibri"/>
          <w:sz w:val="24"/>
          <w:szCs w:val="24"/>
        </w:rPr>
        <w:t>III)</w:t>
      </w:r>
      <w:r>
        <w:rPr>
          <w:rFonts w:ascii="Calibri" w:eastAsia="Calibri" w:hAnsi="Calibri" w:cs="Calibri"/>
          <w:sz w:val="24"/>
          <w:szCs w:val="24"/>
        </w:rPr>
        <w:tab/>
        <w:t>Action Items</w:t>
      </w:r>
    </w:p>
    <w:p w14:paraId="54DE4B98" w14:textId="77777777" w:rsidR="00AA6AB3" w:rsidRDefault="00000000">
      <w:pPr>
        <w:rPr>
          <w:rFonts w:ascii="Calibri" w:eastAsia="Calibri" w:hAnsi="Calibri" w:cs="Calibri"/>
          <w:sz w:val="24"/>
          <w:szCs w:val="24"/>
        </w:rPr>
      </w:pPr>
      <w:r>
        <w:rPr>
          <w:rFonts w:ascii="Calibri" w:eastAsia="Calibri" w:hAnsi="Calibri" w:cs="Calibri"/>
          <w:sz w:val="24"/>
          <w:szCs w:val="24"/>
        </w:rPr>
        <w:tab/>
      </w:r>
    </w:p>
    <w:p w14:paraId="6F06E287" w14:textId="77777777" w:rsidR="00AA6AB3" w:rsidRDefault="00000000">
      <w:pPr>
        <w:numPr>
          <w:ilvl w:val="0"/>
          <w:numId w:val="1"/>
        </w:numPr>
        <w:rPr>
          <w:rFonts w:ascii="Calibri" w:eastAsia="Calibri" w:hAnsi="Calibri" w:cs="Calibri"/>
          <w:sz w:val="24"/>
          <w:szCs w:val="24"/>
        </w:rPr>
      </w:pPr>
      <w:r>
        <w:rPr>
          <w:rFonts w:ascii="Calibri" w:eastAsia="Calibri" w:hAnsi="Calibri" w:cs="Calibri"/>
          <w:sz w:val="24"/>
          <w:szCs w:val="24"/>
        </w:rPr>
        <w:t>Monique Harrington asked us to work on developing three goals for Team AASPIRE through the next academic year.</w:t>
      </w:r>
    </w:p>
    <w:p w14:paraId="762D4CDA" w14:textId="77777777" w:rsidR="00AA6AB3" w:rsidRDefault="00000000">
      <w:pPr>
        <w:numPr>
          <w:ilvl w:val="1"/>
          <w:numId w:val="1"/>
        </w:numPr>
        <w:rPr>
          <w:rFonts w:ascii="Calibri" w:eastAsia="Calibri" w:hAnsi="Calibri" w:cs="Calibri"/>
          <w:sz w:val="24"/>
          <w:szCs w:val="24"/>
        </w:rPr>
      </w:pPr>
      <w:r>
        <w:rPr>
          <w:rFonts w:ascii="Calibri" w:eastAsia="Calibri" w:hAnsi="Calibri" w:cs="Calibri"/>
          <w:sz w:val="24"/>
          <w:szCs w:val="24"/>
        </w:rPr>
        <w:t>AI policy</w:t>
      </w:r>
    </w:p>
    <w:p w14:paraId="42EA321E" w14:textId="77777777" w:rsidR="00AA6AB3" w:rsidRDefault="00000000">
      <w:pPr>
        <w:numPr>
          <w:ilvl w:val="1"/>
          <w:numId w:val="1"/>
        </w:numPr>
        <w:rPr>
          <w:rFonts w:ascii="Calibri" w:eastAsia="Calibri" w:hAnsi="Calibri" w:cs="Calibri"/>
          <w:sz w:val="24"/>
          <w:szCs w:val="24"/>
        </w:rPr>
      </w:pPr>
      <w:r>
        <w:rPr>
          <w:rFonts w:ascii="Calibri" w:eastAsia="Calibri" w:hAnsi="Calibri" w:cs="Calibri"/>
          <w:sz w:val="24"/>
          <w:szCs w:val="24"/>
        </w:rPr>
        <w:t xml:space="preserve">Possible survey? More discussion to come </w:t>
      </w:r>
    </w:p>
    <w:p w14:paraId="2D918A88" w14:textId="77777777" w:rsidR="00AA6AB3" w:rsidRDefault="00000000">
      <w:pPr>
        <w:numPr>
          <w:ilvl w:val="0"/>
          <w:numId w:val="1"/>
        </w:numPr>
        <w:rPr>
          <w:rFonts w:ascii="Calibri" w:eastAsia="Calibri" w:hAnsi="Calibri" w:cs="Calibri"/>
          <w:sz w:val="24"/>
          <w:szCs w:val="24"/>
        </w:rPr>
      </w:pPr>
      <w:r>
        <w:rPr>
          <w:rFonts w:ascii="Calibri" w:eastAsia="Calibri" w:hAnsi="Calibri" w:cs="Calibri"/>
          <w:sz w:val="24"/>
          <w:szCs w:val="24"/>
        </w:rPr>
        <w:t xml:space="preserve">Think about whether courses up for 5-year circulation out of the catalog (Critical Thinking and Art History II) should be offered again in Spring </w:t>
      </w:r>
    </w:p>
    <w:p w14:paraId="437C50E2" w14:textId="77777777" w:rsidR="00AA6AB3" w:rsidRDefault="00AA6AB3"/>
    <w:p w14:paraId="1337C0E6" w14:textId="77777777" w:rsidR="00AA6AB3" w:rsidRDefault="00AA6AB3"/>
    <w:sectPr w:rsidR="00AA6AB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257F0E"/>
    <w:multiLevelType w:val="multilevel"/>
    <w:tmpl w:val="242ABA2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7D6B536F"/>
    <w:multiLevelType w:val="multilevel"/>
    <w:tmpl w:val="2BC6C97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17366829">
    <w:abstractNumId w:val="1"/>
  </w:num>
  <w:num w:numId="2" w16cid:durableId="1847090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AB3"/>
    <w:rsid w:val="00291757"/>
    <w:rsid w:val="004654C6"/>
    <w:rsid w:val="00727AFC"/>
    <w:rsid w:val="00AA6AB3"/>
    <w:rsid w:val="00B27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5F840"/>
  <w15:docId w15:val="{30BC4278-9581-4950-8ED0-2BF30D76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8280433096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Krupinski</dc:creator>
  <cp:lastModifiedBy>Monica Krupinski</cp:lastModifiedBy>
  <cp:revision>4</cp:revision>
  <dcterms:created xsi:type="dcterms:W3CDTF">2024-10-04T18:12:00Z</dcterms:created>
  <dcterms:modified xsi:type="dcterms:W3CDTF">2024-11-24T13:40:00Z</dcterms:modified>
</cp:coreProperties>
</file>