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242D2F" w:rsidP="00726631">
      <w:pPr>
        <w:autoSpaceDE w:val="0"/>
        <w:autoSpaceDN w:val="0"/>
        <w:adjustRightInd w:val="0"/>
        <w:jc w:val="center"/>
      </w:pPr>
      <w:r>
        <w:t>Mar 21</w:t>
      </w:r>
      <w:r w:rsidR="00C32AEB">
        <w:t>,</w:t>
      </w:r>
      <w:r w:rsidR="0014432B">
        <w:t xml:space="preserve"> </w:t>
      </w:r>
      <w:r w:rsidR="00C32AEB">
        <w:t>202</w:t>
      </w:r>
      <w:r w:rsidR="006E545B">
        <w:t>4</w:t>
      </w:r>
      <w:r w:rsidR="00F74FEA">
        <w:t xml:space="preserve">, </w:t>
      </w:r>
      <w:r>
        <w:t>1</w:t>
      </w:r>
      <w:r w:rsidR="00C32AEB">
        <w:t>:00</w:t>
      </w:r>
      <w:r w:rsidR="00A12118">
        <w:t xml:space="preserve"> </w:t>
      </w:r>
      <w:r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</w:t>
      </w:r>
      <w:r w:rsidR="000E0275">
        <w:rPr>
          <w:bCs/>
        </w:rPr>
        <w:t>ummer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Mon, Tues and </w:t>
      </w:r>
      <w:proofErr w:type="gramStart"/>
      <w:r>
        <w:rPr>
          <w:bCs/>
          <w:color w:val="FF0000"/>
        </w:rPr>
        <w:t>Thursday  2876</w:t>
      </w:r>
      <w:proofErr w:type="gramEnd"/>
      <w:r>
        <w:rPr>
          <w:bCs/>
          <w:color w:val="FF0000"/>
        </w:rPr>
        <w:t>L   12 hours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Tues and </w:t>
      </w:r>
      <w:proofErr w:type="gramStart"/>
      <w:r>
        <w:rPr>
          <w:bCs/>
          <w:color w:val="FF0000"/>
        </w:rPr>
        <w:t>Thurs  1832</w:t>
      </w:r>
      <w:proofErr w:type="gramEnd"/>
      <w:r>
        <w:rPr>
          <w:bCs/>
          <w:color w:val="FF0000"/>
        </w:rPr>
        <w:t>L   4 hours each    Genny</w:t>
      </w:r>
    </w:p>
    <w:p w:rsidR="000E0275" w:rsidRDefault="000E0275" w:rsidP="000E027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 2930      Jean</w:t>
      </w:r>
    </w:p>
    <w:p w:rsidR="00754F0D" w:rsidRPr="00754F0D" w:rsidRDefault="00754F0D" w:rsidP="00754F0D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  <w:color w:val="FF0000"/>
        </w:rPr>
      </w:pPr>
      <w:r>
        <w:rPr>
          <w:bCs/>
          <w:color w:val="FF0000"/>
        </w:rPr>
        <w:t>Jean has presented to Dean and Tommy</w:t>
      </w:r>
      <w:r w:rsidR="00242D2F">
        <w:rPr>
          <w:bCs/>
          <w:color w:val="FF0000"/>
        </w:rPr>
        <w:t xml:space="preserve"> at monthly meeting</w:t>
      </w:r>
      <w:r>
        <w:rPr>
          <w:bCs/>
          <w:color w:val="FF0000"/>
        </w:rPr>
        <w:t xml:space="preserve"> that fall plan is to stay with same schedule.  They noted it and agreed.   The only issue will be 2714.  </w:t>
      </w:r>
      <w:r w:rsidR="001061DC">
        <w:rPr>
          <w:bCs/>
          <w:color w:val="FF0000"/>
        </w:rPr>
        <w:t>Joe is unsure if he can teach this again as an adjunct</w:t>
      </w:r>
    </w:p>
    <w:p w:rsidR="006026B5" w:rsidRDefault="000E0275" w:rsidP="000E0275">
      <w:pPr>
        <w:spacing w:after="160" w:line="256" w:lineRule="auto"/>
        <w:contextualSpacing/>
        <w:rPr>
          <w:bCs/>
        </w:rPr>
      </w:pPr>
      <w:r>
        <w:rPr>
          <w:bCs/>
        </w:rPr>
        <w:t>Applications</w:t>
      </w:r>
    </w:p>
    <w:p w:rsidR="000E0275" w:rsidRPr="000E0275" w:rsidRDefault="00242D2F" w:rsidP="000E0275">
      <w:pPr>
        <w:pStyle w:val="ListParagraph"/>
        <w:numPr>
          <w:ilvl w:val="0"/>
          <w:numId w:val="3"/>
        </w:numPr>
        <w:spacing w:after="160" w:line="256" w:lineRule="auto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Applications are slow </w:t>
      </w: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Pr="000E0275" w:rsidRDefault="00AC6DB9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0E0275">
        <w:rPr>
          <w:bCs/>
        </w:rPr>
        <w:t>S</w:t>
      </w:r>
      <w:r w:rsidR="00BB2147">
        <w:rPr>
          <w:bCs/>
        </w:rPr>
        <w:t>PS</w:t>
      </w:r>
      <w:r w:rsidRPr="000E0275">
        <w:rPr>
          <w:bCs/>
        </w:rPr>
        <w:t xml:space="preserve"> updates</w:t>
      </w:r>
    </w:p>
    <w:p w:rsidR="007A282C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Suncoast Pulmonary Symposium is going as planned</w:t>
      </w:r>
    </w:p>
    <w:p w:rsidR="000E0275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Students will be able to attend for free, hotel on </w:t>
      </w:r>
      <w:proofErr w:type="spellStart"/>
      <w:r>
        <w:rPr>
          <w:bCs/>
          <w:color w:val="FF0000"/>
        </w:rPr>
        <w:t>Rist</w:t>
      </w:r>
      <w:proofErr w:type="spellEnd"/>
      <w:r>
        <w:rPr>
          <w:bCs/>
          <w:color w:val="FF0000"/>
        </w:rPr>
        <w:t xml:space="preserve"> foundation</w:t>
      </w:r>
    </w:p>
    <w:p w:rsidR="00BB2147" w:rsidRPr="00FF46E9" w:rsidRDefault="00BB2147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Registration has been slow.</w:t>
      </w:r>
      <w:bookmarkStart w:id="0" w:name="_GoBack"/>
      <w:bookmarkEnd w:id="0"/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2F7C55" w:rsidRDefault="00754F0D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Students updates</w:t>
      </w:r>
    </w:p>
    <w:p w:rsidR="00754F0D" w:rsidRPr="00754F0D" w:rsidRDefault="00754F0D" w:rsidP="00754F0D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proofErr w:type="gramStart"/>
      <w:r>
        <w:rPr>
          <w:bCs/>
          <w:color w:val="FF0000"/>
        </w:rPr>
        <w:t>Bella,  Maura</w:t>
      </w:r>
      <w:proofErr w:type="gramEnd"/>
      <w:r>
        <w:rPr>
          <w:bCs/>
          <w:color w:val="FF0000"/>
        </w:rPr>
        <w:t xml:space="preserve"> and </w:t>
      </w:r>
      <w:r w:rsidR="00BB2147">
        <w:rPr>
          <w:bCs/>
          <w:color w:val="FF0000"/>
        </w:rPr>
        <w:t>Anita</w:t>
      </w:r>
      <w:r>
        <w:rPr>
          <w:bCs/>
          <w:color w:val="FF0000"/>
        </w:rPr>
        <w:t xml:space="preserve"> have all failed the </w:t>
      </w:r>
      <w:r w:rsidR="00BB2147">
        <w:rPr>
          <w:bCs/>
          <w:color w:val="FF0000"/>
        </w:rPr>
        <w:t>second</w:t>
      </w:r>
      <w:r>
        <w:rPr>
          <w:bCs/>
          <w:color w:val="FF0000"/>
        </w:rPr>
        <w:t xml:space="preserve"> exam.  Jean is meeting with them individually.</w:t>
      </w:r>
      <w:r w:rsidR="00BB2147">
        <w:rPr>
          <w:bCs/>
          <w:color w:val="FF0000"/>
        </w:rPr>
        <w:t xml:space="preserve"> 2</w:t>
      </w:r>
      <w:r w:rsidR="00BB2147" w:rsidRPr="00BB2147">
        <w:rPr>
          <w:bCs/>
          <w:color w:val="FF0000"/>
          <w:vertAlign w:val="superscript"/>
        </w:rPr>
        <w:t>nd</w:t>
      </w:r>
      <w:r w:rsidR="00BB2147">
        <w:rPr>
          <w:bCs/>
          <w:color w:val="FF0000"/>
        </w:rPr>
        <w:t xml:space="preserve"> time for Bella and Maura.</w:t>
      </w:r>
    </w:p>
    <w:p w:rsidR="00092000" w:rsidRPr="000E0275" w:rsidRDefault="00C43086" w:rsidP="000E0275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0E0275">
        <w:rPr>
          <w:bCs/>
        </w:rPr>
        <w:t>Grads updates</w:t>
      </w:r>
    </w:p>
    <w:p w:rsidR="00806F94" w:rsidRDefault="00BB2147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Anastaisa is now an RRT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62B4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0EB8"/>
    <w:multiLevelType w:val="hybridMultilevel"/>
    <w:tmpl w:val="A2F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275"/>
    <w:rsid w:val="000E090B"/>
    <w:rsid w:val="001061DC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42D2F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2F7C55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E545B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4F0D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2147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901F6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0E75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FA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CEC8-3D06-4BC7-9BEE-B7DFE05F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2024-06-24T18:07:00Z</dcterms:created>
  <dcterms:modified xsi:type="dcterms:W3CDTF">2024-06-24T18:07:00Z</dcterms:modified>
</cp:coreProperties>
</file>