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6E545B" w:rsidP="00726631">
      <w:pPr>
        <w:autoSpaceDE w:val="0"/>
        <w:autoSpaceDN w:val="0"/>
        <w:adjustRightInd w:val="0"/>
        <w:jc w:val="center"/>
      </w:pPr>
      <w:r>
        <w:t>Jan 4</w:t>
      </w:r>
      <w:r w:rsidR="00C32AEB">
        <w:t>,</w:t>
      </w:r>
      <w:r w:rsidR="0014432B">
        <w:t xml:space="preserve"> </w:t>
      </w:r>
      <w:r w:rsidR="00C32AEB">
        <w:t>202</w:t>
      </w:r>
      <w:r>
        <w:t>4</w:t>
      </w:r>
      <w:r w:rsidR="00F74FEA">
        <w:t xml:space="preserve">, </w:t>
      </w:r>
      <w:r>
        <w:t>9</w:t>
      </w:r>
      <w:r w:rsidR="00C32AEB">
        <w:t>:00</w:t>
      </w:r>
      <w:r w:rsidR="00A12118">
        <w:t xml:space="preserve"> </w:t>
      </w:r>
      <w:r>
        <w:t>A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Spring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A223F8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Mondays  </w:t>
      </w:r>
    </w:p>
    <w:p w:rsidR="00092000" w:rsidRDefault="00092000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 w:rsidR="00A223F8">
        <w:rPr>
          <w:bCs/>
          <w:color w:val="FF0000"/>
        </w:rPr>
        <w:t>1485</w:t>
      </w:r>
      <w:r>
        <w:rPr>
          <w:bCs/>
          <w:color w:val="FF0000"/>
        </w:rPr>
        <w:t xml:space="preserve">  08</w:t>
      </w:r>
      <w:r w:rsidR="00A223F8">
        <w:rPr>
          <w:bCs/>
          <w:color w:val="FF0000"/>
        </w:rPr>
        <w:t>0</w:t>
      </w:r>
      <w:r>
        <w:rPr>
          <w:bCs/>
          <w:color w:val="FF0000"/>
        </w:rPr>
        <w:t>0</w:t>
      </w:r>
      <w:proofErr w:type="gramEnd"/>
      <w:r>
        <w:rPr>
          <w:bCs/>
          <w:color w:val="FF0000"/>
        </w:rPr>
        <w:t>-1</w:t>
      </w:r>
      <w:r w:rsidR="00A223F8">
        <w:rPr>
          <w:bCs/>
          <w:color w:val="FF0000"/>
        </w:rPr>
        <w:t>00</w:t>
      </w:r>
      <w:r>
        <w:rPr>
          <w:bCs/>
          <w:color w:val="FF0000"/>
        </w:rPr>
        <w:t xml:space="preserve">0 </w:t>
      </w:r>
      <w:r w:rsidR="00A223F8">
        <w:rPr>
          <w:bCs/>
          <w:color w:val="FF0000"/>
        </w:rPr>
        <w:t xml:space="preserve"> Jean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1030</w:t>
      </w:r>
      <w:proofErr w:type="gramEnd"/>
      <w:r>
        <w:rPr>
          <w:bCs/>
          <w:color w:val="FF0000"/>
        </w:rPr>
        <w:t>-1230  lecture portion  Genny</w:t>
      </w:r>
      <w:r w:rsidR="00F60E75">
        <w:rPr>
          <w:bCs/>
          <w:color w:val="FF0000"/>
        </w:rPr>
        <w:t xml:space="preserve">  Randy, Johnnita, Heather in lab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>
        <w:rPr>
          <w:bCs/>
          <w:color w:val="FF0000"/>
        </w:rPr>
        <w:t>2295  0830</w:t>
      </w:r>
      <w:proofErr w:type="gramEnd"/>
      <w:r>
        <w:rPr>
          <w:bCs/>
          <w:color w:val="FF0000"/>
        </w:rPr>
        <w:t>-1150  Heather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2244 1430-</w:t>
      </w:r>
      <w:proofErr w:type="gramStart"/>
      <w:r>
        <w:rPr>
          <w:bCs/>
          <w:color w:val="FF0000"/>
        </w:rPr>
        <w:t>1630  Heather</w:t>
      </w:r>
      <w:proofErr w:type="gramEnd"/>
      <w:r>
        <w:rPr>
          <w:bCs/>
          <w:color w:val="FF0000"/>
        </w:rPr>
        <w:t xml:space="preserve"> (blended and with CVT)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Tuesdays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 0830-</w:t>
      </w:r>
      <w:proofErr w:type="gramStart"/>
      <w:r>
        <w:rPr>
          <w:bCs/>
          <w:color w:val="FF0000"/>
        </w:rPr>
        <w:t>1150  Jean</w:t>
      </w:r>
      <w:proofErr w:type="gramEnd"/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</w:t>
      </w:r>
      <w:proofErr w:type="gramStart"/>
      <w:r>
        <w:rPr>
          <w:bCs/>
          <w:color w:val="FF0000"/>
        </w:rPr>
        <w:t>L  1300</w:t>
      </w:r>
      <w:proofErr w:type="gramEnd"/>
      <w:r>
        <w:rPr>
          <w:bCs/>
          <w:color w:val="FF0000"/>
        </w:rPr>
        <w:t>-1600  Genny with CAs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Wednesdays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1007 0830-</w:t>
      </w:r>
      <w:proofErr w:type="gramStart"/>
      <w:r>
        <w:rPr>
          <w:bCs/>
          <w:color w:val="FF0000"/>
        </w:rPr>
        <w:t>1150  Heather</w:t>
      </w:r>
      <w:proofErr w:type="gramEnd"/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Genny</w:t>
      </w:r>
      <w:proofErr w:type="gramEnd"/>
      <w:r>
        <w:rPr>
          <w:bCs/>
          <w:color w:val="FF0000"/>
        </w:rPr>
        <w:t>, Heather &amp; CAs (sophomores too)  lab portion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Open lab in afternoon</w:t>
      </w:r>
    </w:p>
    <w:p w:rsidR="00092000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 &amp; Fridays RET 287</w:t>
      </w:r>
      <w:r w:rsidR="00A223F8">
        <w:rPr>
          <w:bCs/>
          <w:color w:val="FF0000"/>
        </w:rPr>
        <w:t>5</w:t>
      </w:r>
      <w:proofErr w:type="gramStart"/>
      <w:r>
        <w:rPr>
          <w:bCs/>
          <w:color w:val="FF0000"/>
        </w:rPr>
        <w:t>L  clinic</w:t>
      </w:r>
      <w:proofErr w:type="gramEnd"/>
      <w:r>
        <w:rPr>
          <w:bCs/>
          <w:color w:val="FF0000"/>
        </w:rPr>
        <w:t xml:space="preserve">  12 .5 hours   start time dependent on clinic site</w:t>
      </w:r>
      <w:r w:rsidR="00A223F8">
        <w:rPr>
          <w:bCs/>
          <w:color w:val="FF0000"/>
        </w:rPr>
        <w:tab/>
      </w:r>
    </w:p>
    <w:p w:rsidR="00A223F8" w:rsidRPr="009255BD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ICU, NICU</w:t>
      </w:r>
    </w:p>
    <w:p w:rsidR="009255BD" w:rsidRPr="0014432B" w:rsidRDefault="009255B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6026B5" w:rsidRDefault="006026B5" w:rsidP="006026B5">
      <w:pPr>
        <w:pStyle w:val="ListParagraph"/>
        <w:spacing w:after="160" w:line="256" w:lineRule="auto"/>
        <w:ind w:left="2160"/>
        <w:contextualSpacing/>
        <w:rPr>
          <w:color w:val="FF0000"/>
          <w:sz w:val="22"/>
          <w:szCs w:val="22"/>
        </w:rPr>
      </w:pP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Default="00AC6DB9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SoHP updates</w:t>
      </w:r>
    </w:p>
    <w:p w:rsidR="007A282C" w:rsidRPr="00FF46E9" w:rsidRDefault="002F7C55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Program maps are being created.   Similar to our program sheet that we give out to students at orientation.   This will be the same format across the school</w:t>
      </w:r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2F7C55" w:rsidRPr="002F7C55" w:rsidRDefault="00E901F6" w:rsidP="002F7C55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State of the College—January 26</w:t>
      </w:r>
    </w:p>
    <w:p w:rsidR="00BE372D" w:rsidRPr="00BE372D" w:rsidRDefault="002F7C55" w:rsidP="00BE372D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ind w:left="1440"/>
        <w:rPr>
          <w:bCs/>
          <w:color w:val="FF0000"/>
        </w:rPr>
      </w:pPr>
      <w:r>
        <w:rPr>
          <w:bCs/>
          <w:color w:val="FF0000"/>
        </w:rPr>
        <w:t>If unable to attend, must submit a leave request form</w:t>
      </w:r>
    </w:p>
    <w:p w:rsidR="00092000" w:rsidRDefault="00C43086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C43086">
        <w:rPr>
          <w:bCs/>
        </w:rPr>
        <w:t>Grads updates</w:t>
      </w:r>
    </w:p>
    <w:p w:rsid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All but Anastaisa and Justin are RRT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2F7C55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E545B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901F6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0E75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FA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F824-407F-45AD-81A9-52AA027B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2024-06-24T17:36:00Z</dcterms:created>
  <dcterms:modified xsi:type="dcterms:W3CDTF">2024-06-24T17:36:00Z</dcterms:modified>
</cp:coreProperties>
</file>