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4F2" w:rsidRPr="003D44C0" w:rsidRDefault="003C24F2" w:rsidP="003C24F2">
      <w:pPr>
        <w:jc w:val="center"/>
        <w:rPr>
          <w:b/>
        </w:rPr>
      </w:pPr>
      <w:r w:rsidRPr="003D44C0">
        <w:rPr>
          <w:b/>
        </w:rPr>
        <w:t xml:space="preserve">Calendar Committee </w:t>
      </w:r>
      <w:r w:rsidR="00231853">
        <w:rPr>
          <w:b/>
        </w:rPr>
        <w:t>Minutes</w:t>
      </w:r>
    </w:p>
    <w:p w:rsidR="003C24F2" w:rsidRPr="003D44C0" w:rsidRDefault="003C24F2" w:rsidP="003C24F2">
      <w:pPr>
        <w:jc w:val="center"/>
        <w:rPr>
          <w:b/>
        </w:rPr>
      </w:pPr>
      <w:r>
        <w:rPr>
          <w:b/>
        </w:rPr>
        <w:t>November 15</w:t>
      </w:r>
      <w:r w:rsidRPr="003D44C0">
        <w:rPr>
          <w:b/>
        </w:rPr>
        <w:t>, 2019</w:t>
      </w:r>
    </w:p>
    <w:p w:rsidR="003C24F2" w:rsidRDefault="003C24F2" w:rsidP="003C24F2">
      <w:r>
        <w:t>Charlotte Campus-O-117-Multipurpose Room</w:t>
      </w:r>
    </w:p>
    <w:p w:rsidR="003C24F2" w:rsidRDefault="003C24F2" w:rsidP="003C24F2">
      <w:pPr>
        <w:tabs>
          <w:tab w:val="left" w:pos="3870"/>
        </w:tabs>
      </w:pPr>
      <w:r>
        <w:t>Collier Campus-A-103-CLASSROOM</w:t>
      </w:r>
    </w:p>
    <w:p w:rsidR="003C24F2" w:rsidRDefault="003C24F2" w:rsidP="003C24F2">
      <w:r>
        <w:t>Lee Campus-U-202B-Conference Room</w:t>
      </w:r>
    </w:p>
    <w:p w:rsidR="004B4491" w:rsidRDefault="004B4491" w:rsidP="004B4491"/>
    <w:p w:rsidR="004B4491" w:rsidRPr="00101F1C" w:rsidRDefault="004B4491" w:rsidP="004B4491">
      <w:pPr>
        <w:rPr>
          <w:b/>
        </w:rPr>
      </w:pPr>
      <w:r>
        <w:rPr>
          <w:b/>
        </w:rPr>
        <w:t>Committee Members</w:t>
      </w:r>
    </w:p>
    <w:p w:rsidR="004B4491" w:rsidRDefault="004B4491" w:rsidP="004B4491">
      <w:pPr>
        <w:ind w:firstLine="360"/>
        <w:sectPr w:rsidR="004B4491" w:rsidSect="004B44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B4491" w:rsidRDefault="004B4491" w:rsidP="004B4491">
      <w:pPr>
        <w:ind w:firstLine="360"/>
      </w:pPr>
      <w:r w:rsidRPr="00101F1C">
        <w:t xml:space="preserve">Anthony Valenti </w:t>
      </w:r>
      <w:r>
        <w:tab/>
      </w:r>
      <w:r>
        <w:tab/>
        <w:t>Present</w:t>
      </w:r>
    </w:p>
    <w:p w:rsidR="004B4491" w:rsidRDefault="004B4491" w:rsidP="004B4491">
      <w:pPr>
        <w:ind w:firstLine="360"/>
      </w:pPr>
      <w:r w:rsidRPr="00101F1C">
        <w:t xml:space="preserve">Sabine Eggleston </w:t>
      </w:r>
      <w:r>
        <w:tab/>
      </w:r>
      <w:r>
        <w:tab/>
        <w:t>Present</w:t>
      </w:r>
    </w:p>
    <w:p w:rsidR="004B4491" w:rsidRDefault="004B4491" w:rsidP="004B4491">
      <w:pPr>
        <w:ind w:firstLine="360"/>
      </w:pPr>
      <w:r w:rsidRPr="00101F1C">
        <w:t xml:space="preserve">Julissa G. Roland </w:t>
      </w:r>
      <w:r>
        <w:tab/>
      </w:r>
      <w:r w:rsidRPr="00101F1C">
        <w:t xml:space="preserve"> </w:t>
      </w:r>
      <w:r>
        <w:tab/>
        <w:t>Present</w:t>
      </w:r>
    </w:p>
    <w:p w:rsidR="004B4491" w:rsidRDefault="004B4491" w:rsidP="004B4491">
      <w:pPr>
        <w:ind w:firstLine="360"/>
      </w:pPr>
      <w:r w:rsidRPr="00101F1C">
        <w:t xml:space="preserve">Kelsea R. Livingstone </w:t>
      </w:r>
      <w:r>
        <w:tab/>
        <w:t>Present</w:t>
      </w:r>
    </w:p>
    <w:p w:rsidR="004B4491" w:rsidRDefault="004B4491" w:rsidP="004B4491">
      <w:pPr>
        <w:ind w:firstLine="360"/>
      </w:pPr>
      <w:r w:rsidRPr="00101F1C">
        <w:t>Martin Tawil</w:t>
      </w:r>
      <w:r>
        <w:tab/>
      </w:r>
      <w:r>
        <w:tab/>
        <w:t>Present</w:t>
      </w:r>
    </w:p>
    <w:p w:rsidR="004B4491" w:rsidRDefault="004B4491" w:rsidP="004B4491">
      <w:pPr>
        <w:ind w:firstLine="360"/>
      </w:pPr>
      <w:r w:rsidRPr="00101F1C">
        <w:t>Brenda Knight</w:t>
      </w:r>
      <w:r>
        <w:t xml:space="preserve"> </w:t>
      </w:r>
      <w:r>
        <w:tab/>
      </w:r>
      <w:r>
        <w:tab/>
        <w:t xml:space="preserve">Present  </w:t>
      </w:r>
      <w:r w:rsidRPr="00101F1C">
        <w:t xml:space="preserve">  </w:t>
      </w:r>
      <w:r>
        <w:tab/>
      </w:r>
    </w:p>
    <w:p w:rsidR="004B4491" w:rsidRDefault="004B4491" w:rsidP="004B4491">
      <w:r w:rsidRPr="00101F1C">
        <w:t xml:space="preserve">Joycellen Rollins </w:t>
      </w:r>
      <w:r>
        <w:tab/>
      </w:r>
      <w:r>
        <w:tab/>
      </w:r>
      <w:r w:rsidR="00152266">
        <w:t>Present</w:t>
      </w:r>
    </w:p>
    <w:p w:rsidR="004B4491" w:rsidRDefault="004B4491" w:rsidP="004B4491">
      <w:r w:rsidRPr="00101F1C">
        <w:t>Sarah Clouse</w:t>
      </w:r>
      <w:r>
        <w:t xml:space="preserve">   </w:t>
      </w:r>
      <w:r w:rsidRPr="00101F1C">
        <w:t xml:space="preserve"> </w:t>
      </w:r>
      <w:r>
        <w:tab/>
      </w:r>
      <w:r w:rsidRPr="00101F1C">
        <w:t xml:space="preserve"> </w:t>
      </w:r>
      <w:r>
        <w:tab/>
      </w:r>
      <w:r>
        <w:tab/>
        <w:t xml:space="preserve">Present  </w:t>
      </w:r>
      <w:r w:rsidRPr="00101F1C">
        <w:t xml:space="preserve"> </w:t>
      </w:r>
      <w:r>
        <w:tab/>
      </w:r>
    </w:p>
    <w:p w:rsidR="004B4491" w:rsidRDefault="004B4491" w:rsidP="004B4491">
      <w:r w:rsidRPr="00101F1C">
        <w:t xml:space="preserve">Danielle Orlovic   </w:t>
      </w:r>
      <w:r>
        <w:tab/>
      </w:r>
      <w:r w:rsidRPr="00101F1C">
        <w:t xml:space="preserve"> </w:t>
      </w:r>
      <w:r>
        <w:tab/>
        <w:t>Present</w:t>
      </w:r>
      <w:r>
        <w:tab/>
      </w:r>
    </w:p>
    <w:p w:rsidR="004B4491" w:rsidRDefault="004B4491" w:rsidP="004B4491">
      <w:r w:rsidRPr="00101F1C">
        <w:t>Bonnie Lawler</w:t>
      </w:r>
      <w:r>
        <w:tab/>
      </w:r>
      <w:r>
        <w:tab/>
      </w:r>
      <w:r w:rsidRPr="00101F1C">
        <w:t xml:space="preserve"> </w:t>
      </w:r>
      <w:r>
        <w:tab/>
        <w:t>Present</w:t>
      </w:r>
      <w:r>
        <w:tab/>
      </w:r>
    </w:p>
    <w:p w:rsidR="004B4491" w:rsidRDefault="004B4491" w:rsidP="004B4491">
      <w:r w:rsidRPr="00101F1C">
        <w:t xml:space="preserve">Susan Bronstein   </w:t>
      </w:r>
      <w:r>
        <w:tab/>
      </w:r>
      <w:r w:rsidRPr="00101F1C">
        <w:t xml:space="preserve"> </w:t>
      </w:r>
      <w:r>
        <w:tab/>
        <w:t>Excused</w:t>
      </w:r>
      <w:r>
        <w:tab/>
      </w:r>
    </w:p>
    <w:p w:rsidR="004B4491" w:rsidRDefault="004B4491" w:rsidP="004B4491">
      <w:pPr>
        <w:sectPr w:rsidR="004B4491" w:rsidSect="003C24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Martin McClinton</w:t>
      </w:r>
      <w:r>
        <w:tab/>
      </w:r>
      <w:r>
        <w:tab/>
        <w:t>Present</w:t>
      </w:r>
    </w:p>
    <w:p w:rsidR="004B4491" w:rsidRDefault="004B4491" w:rsidP="004B4491"/>
    <w:p w:rsidR="00BD33B8" w:rsidRPr="00BD33B8" w:rsidRDefault="00BD33B8" w:rsidP="004B4491">
      <w:pPr>
        <w:rPr>
          <w:b/>
        </w:rPr>
      </w:pPr>
      <w:r w:rsidRPr="00BD33B8">
        <w:rPr>
          <w:b/>
        </w:rPr>
        <w:t>Guest</w:t>
      </w:r>
    </w:p>
    <w:p w:rsidR="00BD33B8" w:rsidRDefault="00BD33B8" w:rsidP="00BD33B8">
      <w:pPr>
        <w:ind w:left="360"/>
      </w:pPr>
      <w:r>
        <w:t>Rozalind Jester</w:t>
      </w:r>
    </w:p>
    <w:p w:rsidR="003C24F2" w:rsidRDefault="003C24F2" w:rsidP="003C24F2"/>
    <w:p w:rsidR="00D27698" w:rsidRDefault="00D27698" w:rsidP="00D27698">
      <w:pPr>
        <w:pStyle w:val="ListParagraph"/>
        <w:numPr>
          <w:ilvl w:val="0"/>
          <w:numId w:val="1"/>
        </w:numPr>
      </w:pPr>
      <w:r>
        <w:t xml:space="preserve">Approve Minutes from 10/18 </w:t>
      </w:r>
    </w:p>
    <w:p w:rsidR="00231853" w:rsidRDefault="00231853" w:rsidP="00231853">
      <w:pPr>
        <w:pStyle w:val="ListParagraph"/>
      </w:pPr>
      <w:r>
        <w:t>Minutes were approved</w:t>
      </w:r>
    </w:p>
    <w:p w:rsidR="00D27698" w:rsidRDefault="00D27698" w:rsidP="00D27698">
      <w:pPr>
        <w:pStyle w:val="ListParagraph"/>
        <w:numPr>
          <w:ilvl w:val="0"/>
          <w:numId w:val="1"/>
        </w:numPr>
      </w:pPr>
      <w:r>
        <w:t>Guest: Rozalind Jester “standard date for releasing Canvas shells”</w:t>
      </w:r>
    </w:p>
    <w:p w:rsidR="00231853" w:rsidRDefault="00231853" w:rsidP="00231853">
      <w:pPr>
        <w:pStyle w:val="ListParagraph"/>
      </w:pPr>
      <w:r>
        <w:t>Dr. Jester reported the proposed changes to the dates for allowing faculty access to the Canvas Shell</w:t>
      </w:r>
    </w:p>
    <w:p w:rsidR="00D27698" w:rsidRDefault="00D27698" w:rsidP="00D27698">
      <w:pPr>
        <w:pStyle w:val="ListParagraph"/>
        <w:numPr>
          <w:ilvl w:val="0"/>
          <w:numId w:val="1"/>
        </w:numPr>
      </w:pPr>
      <w:bookmarkStart w:id="0" w:name="_GoBack"/>
      <w:r>
        <w:t>Address any outstanding issue from the 20/21 Calendar</w:t>
      </w:r>
    </w:p>
    <w:p w:rsidR="00231853" w:rsidRDefault="00231853" w:rsidP="00231853">
      <w:pPr>
        <w:pStyle w:val="ListParagraph"/>
      </w:pPr>
      <w:r>
        <w:t xml:space="preserve">The committee agreed to move the calendar recommendations forward </w:t>
      </w:r>
    </w:p>
    <w:bookmarkEnd w:id="0"/>
    <w:p w:rsidR="00D27698" w:rsidRDefault="00D27698" w:rsidP="00D27698">
      <w:pPr>
        <w:pStyle w:val="ListParagraph"/>
        <w:numPr>
          <w:ilvl w:val="0"/>
          <w:numId w:val="1"/>
        </w:numPr>
      </w:pPr>
      <w:r>
        <w:t>Sketch out the 21/22 Calendar timeline</w:t>
      </w:r>
    </w:p>
    <w:p w:rsidR="00D27698" w:rsidRDefault="00231853" w:rsidP="00231853">
      <w:pPr>
        <w:ind w:left="720"/>
      </w:pPr>
      <w:r>
        <w:t>The committee will meet in the Spring of 2020 to make recommendations for the 2021-22 academic year so that the Calendar could go to the Board in the early Fall of 2020</w:t>
      </w:r>
    </w:p>
    <w:p w:rsidR="00D27698" w:rsidRDefault="00D27698" w:rsidP="00D27698">
      <w:pPr>
        <w:pStyle w:val="ListParagraph"/>
        <w:numPr>
          <w:ilvl w:val="0"/>
          <w:numId w:val="1"/>
        </w:numPr>
      </w:pPr>
      <w:r>
        <w:t>Other Issues</w:t>
      </w:r>
    </w:p>
    <w:p w:rsidR="00E61469" w:rsidRDefault="00E61469"/>
    <w:sectPr w:rsidR="00E61469" w:rsidSect="003C24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15F" w:rsidRDefault="0032515F">
      <w:r>
        <w:separator/>
      </w:r>
    </w:p>
  </w:endnote>
  <w:endnote w:type="continuationSeparator" w:id="0">
    <w:p w:rsidR="0032515F" w:rsidRDefault="003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491" w:rsidRDefault="004B4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491" w:rsidRDefault="004B44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491" w:rsidRDefault="004B449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219" w:rsidRDefault="0032515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219" w:rsidRDefault="0032515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219" w:rsidRDefault="00325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15F" w:rsidRDefault="0032515F">
      <w:r>
        <w:separator/>
      </w:r>
    </w:p>
  </w:footnote>
  <w:footnote w:type="continuationSeparator" w:id="0">
    <w:p w:rsidR="0032515F" w:rsidRDefault="003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491" w:rsidRDefault="004B4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491" w:rsidRDefault="004B44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491" w:rsidRDefault="004B44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219" w:rsidRDefault="0032515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219" w:rsidRDefault="0032515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219" w:rsidRDefault="003251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E33F0"/>
    <w:multiLevelType w:val="hybridMultilevel"/>
    <w:tmpl w:val="FE164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E4"/>
    <w:rsid w:val="001058A4"/>
    <w:rsid w:val="00152266"/>
    <w:rsid w:val="00231853"/>
    <w:rsid w:val="0032515F"/>
    <w:rsid w:val="003C24F2"/>
    <w:rsid w:val="004B4491"/>
    <w:rsid w:val="009F65E4"/>
    <w:rsid w:val="00A312B9"/>
    <w:rsid w:val="00BD33B8"/>
    <w:rsid w:val="00D27698"/>
    <w:rsid w:val="00E6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DDFE1"/>
  <w15:chartTrackingRefBased/>
  <w15:docId w15:val="{77183280-2BE3-4489-A032-E4C19207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69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69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C24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C24F2"/>
  </w:style>
  <w:style w:type="paragraph" w:styleId="Footer">
    <w:name w:val="footer"/>
    <w:basedOn w:val="Normal"/>
    <w:link w:val="FooterChar"/>
    <w:uiPriority w:val="99"/>
    <w:unhideWhenUsed/>
    <w:rsid w:val="003C24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C2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A. McClinton</dc:creator>
  <cp:keywords/>
  <dc:description/>
  <cp:lastModifiedBy>Martin A. McClinton</cp:lastModifiedBy>
  <cp:revision>7</cp:revision>
  <dcterms:created xsi:type="dcterms:W3CDTF">2020-02-26T12:47:00Z</dcterms:created>
  <dcterms:modified xsi:type="dcterms:W3CDTF">2020-04-17T15:24:00Z</dcterms:modified>
</cp:coreProperties>
</file>