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B6A" w:rsidRPr="00660FE1" w:rsidRDefault="00CA0C72" w:rsidP="00CA0C72">
      <w:pPr>
        <w:jc w:val="center"/>
        <w:rPr>
          <w:sz w:val="24"/>
          <w:szCs w:val="24"/>
        </w:rPr>
      </w:pPr>
      <w:r w:rsidRPr="00660FE1">
        <w:rPr>
          <w:sz w:val="24"/>
          <w:szCs w:val="24"/>
        </w:rPr>
        <w:t>Curriculum Committee Notes</w:t>
      </w:r>
    </w:p>
    <w:p w:rsidR="00CA0C72" w:rsidRPr="00660FE1" w:rsidRDefault="00CA0C72" w:rsidP="00CA0C72">
      <w:pPr>
        <w:jc w:val="center"/>
        <w:rPr>
          <w:sz w:val="24"/>
          <w:szCs w:val="24"/>
        </w:rPr>
      </w:pPr>
      <w:r w:rsidRPr="00660FE1">
        <w:rPr>
          <w:sz w:val="24"/>
          <w:szCs w:val="24"/>
        </w:rPr>
        <w:t>February 16, 2024</w:t>
      </w:r>
    </w:p>
    <w:p w:rsidR="00CA0C72" w:rsidRPr="00660FE1" w:rsidRDefault="00CA0C72" w:rsidP="00CA0C72">
      <w:pPr>
        <w:rPr>
          <w:rFonts w:eastAsia="Times New Roman" w:cstheme="minorHAnsi"/>
          <w:i/>
          <w:sz w:val="24"/>
          <w:szCs w:val="24"/>
        </w:rPr>
      </w:pPr>
      <w:r w:rsidRPr="00660FE1">
        <w:rPr>
          <w:rFonts w:cstheme="minorHAnsi"/>
          <w:i/>
          <w:sz w:val="24"/>
          <w:szCs w:val="24"/>
        </w:rPr>
        <w:t xml:space="preserve">CC Members: </w:t>
      </w:r>
      <w:r w:rsidRPr="00660FE1">
        <w:rPr>
          <w:rFonts w:cstheme="minorHAnsi"/>
          <w:i/>
          <w:sz w:val="24"/>
          <w:szCs w:val="24"/>
        </w:rPr>
        <w:t xml:space="preserve">Alisa Callahan, Bill Van </w:t>
      </w:r>
      <w:proofErr w:type="spellStart"/>
      <w:r w:rsidRPr="00660FE1">
        <w:rPr>
          <w:rFonts w:cstheme="minorHAnsi"/>
          <w:i/>
          <w:sz w:val="24"/>
          <w:szCs w:val="24"/>
        </w:rPr>
        <w:t>Glabeck</w:t>
      </w:r>
      <w:proofErr w:type="spellEnd"/>
      <w:r w:rsidRPr="00660FE1">
        <w:rPr>
          <w:rFonts w:cstheme="minorHAnsi"/>
          <w:i/>
          <w:sz w:val="24"/>
          <w:szCs w:val="24"/>
        </w:rPr>
        <w:t xml:space="preserve">, Dani Peterson, David Evans, Cindy </w:t>
      </w:r>
      <w:proofErr w:type="spellStart"/>
      <w:r w:rsidRPr="00660FE1">
        <w:rPr>
          <w:rFonts w:cstheme="minorHAnsi"/>
          <w:i/>
          <w:sz w:val="24"/>
          <w:szCs w:val="24"/>
        </w:rPr>
        <w:t>Quehl</w:t>
      </w:r>
      <w:proofErr w:type="spellEnd"/>
      <w:r w:rsidRPr="00660FE1">
        <w:rPr>
          <w:rFonts w:cstheme="minorHAnsi"/>
          <w:i/>
          <w:sz w:val="24"/>
          <w:szCs w:val="24"/>
        </w:rPr>
        <w:t xml:space="preserve">, Randy Moffett, , Tony </w:t>
      </w:r>
      <w:proofErr w:type="spellStart"/>
      <w:r w:rsidRPr="00660FE1">
        <w:rPr>
          <w:rFonts w:cstheme="minorHAnsi"/>
          <w:i/>
          <w:sz w:val="24"/>
          <w:szCs w:val="24"/>
        </w:rPr>
        <w:t>Valenti</w:t>
      </w:r>
      <w:proofErr w:type="spellEnd"/>
      <w:r w:rsidRPr="00660FE1">
        <w:rPr>
          <w:rFonts w:cstheme="minorHAnsi"/>
          <w:i/>
          <w:sz w:val="24"/>
          <w:szCs w:val="24"/>
        </w:rPr>
        <w:t xml:space="preserve">, Julia </w:t>
      </w:r>
      <w:proofErr w:type="spellStart"/>
      <w:r w:rsidRPr="00660FE1">
        <w:rPr>
          <w:rFonts w:cstheme="minorHAnsi"/>
          <w:i/>
          <w:sz w:val="24"/>
          <w:szCs w:val="24"/>
        </w:rPr>
        <w:t>Kroeker</w:t>
      </w:r>
      <w:proofErr w:type="spellEnd"/>
      <w:r w:rsidRPr="00660FE1">
        <w:rPr>
          <w:rFonts w:cstheme="minorHAnsi"/>
          <w:i/>
          <w:sz w:val="24"/>
          <w:szCs w:val="24"/>
        </w:rPr>
        <w:t xml:space="preserve">, Terri </w:t>
      </w:r>
      <w:proofErr w:type="spellStart"/>
      <w:r w:rsidRPr="00660FE1">
        <w:rPr>
          <w:rFonts w:cstheme="minorHAnsi"/>
          <w:i/>
          <w:sz w:val="24"/>
          <w:szCs w:val="24"/>
        </w:rPr>
        <w:t>Ratini</w:t>
      </w:r>
      <w:proofErr w:type="spellEnd"/>
      <w:r w:rsidRPr="00660FE1">
        <w:rPr>
          <w:rFonts w:cstheme="minorHAnsi"/>
          <w:i/>
          <w:sz w:val="24"/>
          <w:szCs w:val="24"/>
        </w:rPr>
        <w:t xml:space="preserve">, Marsha Weiner, Eric </w:t>
      </w:r>
      <w:proofErr w:type="spellStart"/>
      <w:r w:rsidRPr="00660FE1">
        <w:rPr>
          <w:rFonts w:cstheme="minorHAnsi"/>
          <w:i/>
          <w:sz w:val="24"/>
          <w:szCs w:val="24"/>
        </w:rPr>
        <w:t>Commendatore</w:t>
      </w:r>
      <w:proofErr w:type="spellEnd"/>
      <w:r w:rsidRPr="00660FE1">
        <w:rPr>
          <w:rFonts w:cstheme="minorHAnsi"/>
          <w:i/>
          <w:sz w:val="24"/>
          <w:szCs w:val="24"/>
        </w:rPr>
        <w:t xml:space="preserve"> , and Shawn Moore, Debra </w:t>
      </w:r>
      <w:proofErr w:type="spellStart"/>
      <w:r w:rsidRPr="00660FE1">
        <w:rPr>
          <w:rFonts w:cstheme="minorHAnsi"/>
          <w:i/>
          <w:sz w:val="24"/>
          <w:szCs w:val="24"/>
        </w:rPr>
        <w:t>Ebaug</w:t>
      </w:r>
      <w:proofErr w:type="spellEnd"/>
      <w:r w:rsidRPr="00660FE1">
        <w:rPr>
          <w:rFonts w:cstheme="minorHAnsi"/>
          <w:i/>
          <w:sz w:val="24"/>
          <w:szCs w:val="24"/>
        </w:rPr>
        <w:t xml:space="preserve"> Marsha Weiner, Julia </w:t>
      </w:r>
      <w:proofErr w:type="spellStart"/>
      <w:r w:rsidRPr="00660FE1">
        <w:rPr>
          <w:rFonts w:cstheme="minorHAnsi"/>
          <w:i/>
          <w:sz w:val="24"/>
          <w:szCs w:val="24"/>
        </w:rPr>
        <w:t>Kroeker</w:t>
      </w:r>
      <w:proofErr w:type="spellEnd"/>
      <w:r w:rsidRPr="00660FE1">
        <w:rPr>
          <w:rFonts w:cstheme="minorHAnsi"/>
          <w:i/>
          <w:sz w:val="24"/>
          <w:szCs w:val="24"/>
        </w:rPr>
        <w:t xml:space="preserve">, </w:t>
      </w:r>
      <w:proofErr w:type="spellStart"/>
      <w:r w:rsidRPr="00660FE1">
        <w:rPr>
          <w:rFonts w:eastAsia="Times New Roman" w:cstheme="minorHAnsi"/>
          <w:i/>
          <w:sz w:val="24"/>
          <w:szCs w:val="24"/>
        </w:rPr>
        <w:t>Esmaeel</w:t>
      </w:r>
      <w:proofErr w:type="spellEnd"/>
      <w:r w:rsidRPr="00660FE1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Pr="00660FE1">
        <w:rPr>
          <w:rFonts w:eastAsia="Times New Roman" w:cstheme="minorHAnsi"/>
          <w:i/>
          <w:sz w:val="24"/>
          <w:szCs w:val="24"/>
        </w:rPr>
        <w:t>Samaliazad</w:t>
      </w:r>
      <w:proofErr w:type="spellEnd"/>
      <w:r w:rsidRPr="00660FE1">
        <w:rPr>
          <w:rFonts w:eastAsia="Times New Roman" w:cstheme="minorHAnsi"/>
          <w:i/>
          <w:sz w:val="24"/>
          <w:szCs w:val="24"/>
        </w:rPr>
        <w:t>.</w:t>
      </w:r>
    </w:p>
    <w:p w:rsidR="00ED6ED4" w:rsidRPr="00660FE1" w:rsidRDefault="00ED6ED4" w:rsidP="00CA0C72">
      <w:pPr>
        <w:rPr>
          <w:rFonts w:eastAsia="Times New Roman" w:cstheme="minorHAnsi"/>
          <w:i/>
          <w:sz w:val="24"/>
          <w:szCs w:val="24"/>
        </w:rPr>
      </w:pPr>
      <w:r w:rsidRPr="00660FE1">
        <w:rPr>
          <w:rFonts w:eastAsia="Times New Roman" w:cstheme="minorHAnsi"/>
          <w:i/>
          <w:sz w:val="24"/>
          <w:szCs w:val="24"/>
        </w:rPr>
        <w:t>Chair: Jeremy Pilarski</w:t>
      </w:r>
    </w:p>
    <w:p w:rsidR="00CA0C72" w:rsidRPr="00660FE1" w:rsidRDefault="00CA0C72" w:rsidP="00CA0C72">
      <w:pPr>
        <w:rPr>
          <w:rFonts w:eastAsia="Times New Roman" w:cstheme="minorHAnsi"/>
          <w:i/>
          <w:sz w:val="24"/>
          <w:szCs w:val="24"/>
        </w:rPr>
      </w:pPr>
      <w:r w:rsidRPr="00660FE1">
        <w:rPr>
          <w:rFonts w:eastAsia="Times New Roman" w:cstheme="minorHAnsi"/>
          <w:i/>
          <w:sz w:val="24"/>
          <w:szCs w:val="24"/>
        </w:rPr>
        <w:t>*Excused: Shawn Moore</w:t>
      </w:r>
    </w:p>
    <w:p w:rsidR="00ED6ED4" w:rsidRPr="00660FE1" w:rsidRDefault="00ED6ED4" w:rsidP="00CA0C72">
      <w:pPr>
        <w:rPr>
          <w:rFonts w:eastAsia="Times New Roman" w:cstheme="minorHAnsi"/>
          <w:b/>
          <w:sz w:val="24"/>
          <w:szCs w:val="24"/>
        </w:rPr>
      </w:pPr>
      <w:r w:rsidRPr="00660FE1">
        <w:rPr>
          <w:rFonts w:eastAsia="Times New Roman" w:cstheme="minorHAnsi"/>
          <w:b/>
          <w:sz w:val="24"/>
          <w:szCs w:val="24"/>
        </w:rPr>
        <w:t xml:space="preserve">I. Information Items: </w:t>
      </w:r>
    </w:p>
    <w:p w:rsidR="00CA0C72" w:rsidRPr="00660FE1" w:rsidRDefault="00CA0C72" w:rsidP="00CA0C72">
      <w:pPr>
        <w:rPr>
          <w:rFonts w:eastAsia="Times New Roman" w:cstheme="minorHAnsi"/>
          <w:b/>
          <w:sz w:val="24"/>
          <w:szCs w:val="24"/>
        </w:rPr>
      </w:pPr>
      <w:r w:rsidRPr="00660FE1">
        <w:rPr>
          <w:rFonts w:eastAsia="Times New Roman" w:cstheme="minorHAnsi"/>
          <w:b/>
          <w:sz w:val="24"/>
          <w:szCs w:val="24"/>
        </w:rPr>
        <w:t xml:space="preserve">NUR: 3655, 4165, 3066C, 3125, 3805, 3870, 4636C, </w:t>
      </w:r>
      <w:r w:rsidR="00ED6ED4" w:rsidRPr="00660FE1">
        <w:rPr>
          <w:rFonts w:eastAsia="Times New Roman" w:cstheme="minorHAnsi"/>
          <w:b/>
          <w:sz w:val="24"/>
          <w:szCs w:val="24"/>
        </w:rPr>
        <w:t>4872C, Prof. Marsha Weiner</w:t>
      </w:r>
    </w:p>
    <w:p w:rsidR="00CA0C72" w:rsidRPr="00660FE1" w:rsidRDefault="00ED6ED4" w:rsidP="00CA0C72">
      <w:pPr>
        <w:rPr>
          <w:rFonts w:eastAsia="Times New Roman" w:cstheme="minorHAnsi"/>
          <w:sz w:val="24"/>
          <w:szCs w:val="24"/>
        </w:rPr>
      </w:pPr>
      <w:r w:rsidRPr="00660FE1">
        <w:rPr>
          <w:rFonts w:eastAsia="Times New Roman" w:cstheme="minorHAnsi"/>
          <w:sz w:val="24"/>
          <w:szCs w:val="24"/>
        </w:rPr>
        <w:t>Prof. Marsha Weiner discussed all the changes to these courses. She covered some of the changes during the meeting.</w:t>
      </w:r>
    </w:p>
    <w:p w:rsidR="00ED6ED4" w:rsidRPr="00660FE1" w:rsidRDefault="00ED6ED4" w:rsidP="00CA0C72">
      <w:pPr>
        <w:rPr>
          <w:rFonts w:eastAsia="Times New Roman" w:cstheme="minorHAnsi"/>
          <w:b/>
          <w:sz w:val="24"/>
          <w:szCs w:val="24"/>
        </w:rPr>
      </w:pPr>
      <w:r w:rsidRPr="00660FE1">
        <w:rPr>
          <w:rFonts w:eastAsia="Times New Roman" w:cstheme="minorHAnsi"/>
          <w:b/>
          <w:sz w:val="24"/>
          <w:szCs w:val="24"/>
        </w:rPr>
        <w:t>AMH 2010 Catalog Update, Tim Miracle</w:t>
      </w:r>
    </w:p>
    <w:p w:rsidR="00ED6ED4" w:rsidRPr="00660FE1" w:rsidRDefault="00ED6ED4" w:rsidP="00CA0C72">
      <w:pPr>
        <w:rPr>
          <w:rFonts w:eastAsia="Times New Roman" w:cstheme="minorHAnsi"/>
          <w:b/>
          <w:sz w:val="24"/>
          <w:szCs w:val="24"/>
        </w:rPr>
      </w:pPr>
      <w:r w:rsidRPr="00660FE1">
        <w:rPr>
          <w:rFonts w:eastAsia="Times New Roman" w:cstheme="minorHAnsi"/>
          <w:sz w:val="24"/>
          <w:szCs w:val="24"/>
        </w:rPr>
        <w:t>Tim covered the updated change to the catalog regarding this state requirement</w:t>
      </w:r>
      <w:r w:rsidRPr="00660FE1">
        <w:rPr>
          <w:rFonts w:eastAsia="Times New Roman" w:cstheme="minorHAnsi"/>
          <w:b/>
          <w:sz w:val="24"/>
          <w:szCs w:val="24"/>
        </w:rPr>
        <w:t xml:space="preserve">. </w:t>
      </w:r>
    </w:p>
    <w:p w:rsidR="00ED6ED4" w:rsidRPr="00660FE1" w:rsidRDefault="00ED6ED4" w:rsidP="00CA0C72">
      <w:pPr>
        <w:rPr>
          <w:rFonts w:eastAsia="Times New Roman" w:cstheme="minorHAnsi"/>
          <w:b/>
          <w:sz w:val="24"/>
          <w:szCs w:val="24"/>
        </w:rPr>
      </w:pPr>
      <w:r w:rsidRPr="00660FE1">
        <w:rPr>
          <w:rFonts w:eastAsia="Times New Roman" w:cstheme="minorHAnsi"/>
          <w:b/>
          <w:sz w:val="24"/>
          <w:szCs w:val="24"/>
        </w:rPr>
        <w:t>MGF 1130 Pilot, Dr. Martin McClinton</w:t>
      </w:r>
    </w:p>
    <w:p w:rsidR="00ED6ED4" w:rsidRPr="00660FE1" w:rsidRDefault="00ED6ED4" w:rsidP="00CA0C72">
      <w:pPr>
        <w:rPr>
          <w:rFonts w:eastAsia="Times New Roman" w:cstheme="minorHAnsi"/>
          <w:sz w:val="24"/>
          <w:szCs w:val="24"/>
        </w:rPr>
      </w:pPr>
      <w:r w:rsidRPr="00660FE1">
        <w:rPr>
          <w:rFonts w:eastAsia="Times New Roman" w:cstheme="minorHAnsi"/>
          <w:sz w:val="24"/>
          <w:szCs w:val="24"/>
        </w:rPr>
        <w:t>Dr. McClinton informed the committee that a pilot course of MGG 1130 would run over the summer.</w:t>
      </w:r>
    </w:p>
    <w:p w:rsidR="00ED6ED4" w:rsidRPr="00660FE1" w:rsidRDefault="00ED6ED4" w:rsidP="00CA0C72">
      <w:pPr>
        <w:rPr>
          <w:rFonts w:eastAsia="Times New Roman" w:cstheme="minorHAnsi"/>
          <w:b/>
          <w:sz w:val="24"/>
          <w:szCs w:val="24"/>
        </w:rPr>
      </w:pPr>
      <w:r w:rsidRPr="00660FE1">
        <w:rPr>
          <w:rFonts w:eastAsia="Times New Roman" w:cstheme="minorHAnsi"/>
          <w:b/>
          <w:sz w:val="24"/>
          <w:szCs w:val="24"/>
        </w:rPr>
        <w:t>II. Course Change Proposal, Single:</w:t>
      </w:r>
    </w:p>
    <w:p w:rsidR="00ED6ED4" w:rsidRPr="00660FE1" w:rsidRDefault="00ED6ED4" w:rsidP="00CA0C72">
      <w:pPr>
        <w:rPr>
          <w:rFonts w:eastAsia="Times New Roman" w:cstheme="minorHAnsi"/>
          <w:b/>
          <w:sz w:val="24"/>
          <w:szCs w:val="24"/>
        </w:rPr>
      </w:pPr>
      <w:r w:rsidRPr="00660FE1">
        <w:rPr>
          <w:rFonts w:eastAsia="Times New Roman" w:cstheme="minorHAnsi"/>
          <w:b/>
          <w:sz w:val="24"/>
          <w:szCs w:val="24"/>
        </w:rPr>
        <w:t>ENT 2012, Prof. Alisa Callahan</w:t>
      </w:r>
    </w:p>
    <w:p w:rsidR="00ED6ED4" w:rsidRPr="00660FE1" w:rsidRDefault="00ED6ED4" w:rsidP="00CA0C72">
      <w:pPr>
        <w:rPr>
          <w:rFonts w:eastAsia="Times New Roman" w:cstheme="minorHAnsi"/>
          <w:sz w:val="24"/>
          <w:szCs w:val="24"/>
        </w:rPr>
      </w:pPr>
      <w:r w:rsidRPr="00660FE1">
        <w:rPr>
          <w:rFonts w:eastAsia="Times New Roman" w:cstheme="minorHAnsi"/>
          <w:sz w:val="24"/>
          <w:szCs w:val="24"/>
        </w:rPr>
        <w:t>Motion to approve: Randy M., BVG.</w:t>
      </w:r>
    </w:p>
    <w:p w:rsidR="00ED6ED4" w:rsidRPr="00660FE1" w:rsidRDefault="00ED6ED4" w:rsidP="00CA0C72">
      <w:pPr>
        <w:rPr>
          <w:rFonts w:eastAsia="Times New Roman" w:cstheme="minorHAnsi"/>
          <w:sz w:val="24"/>
          <w:szCs w:val="24"/>
        </w:rPr>
      </w:pPr>
      <w:r w:rsidRPr="00660FE1">
        <w:rPr>
          <w:rFonts w:eastAsia="Times New Roman" w:cstheme="minorHAnsi"/>
          <w:sz w:val="24"/>
          <w:szCs w:val="24"/>
        </w:rPr>
        <w:t>CC approved.</w:t>
      </w:r>
    </w:p>
    <w:p w:rsidR="00660FE1" w:rsidRPr="00660FE1" w:rsidRDefault="00660FE1" w:rsidP="00CA0C72">
      <w:pPr>
        <w:rPr>
          <w:rFonts w:eastAsia="Times New Roman" w:cstheme="minorHAnsi"/>
          <w:b/>
          <w:sz w:val="24"/>
          <w:szCs w:val="24"/>
        </w:rPr>
      </w:pPr>
      <w:r w:rsidRPr="00660FE1">
        <w:rPr>
          <w:rFonts w:eastAsia="Times New Roman" w:cstheme="minorHAnsi"/>
          <w:b/>
          <w:sz w:val="24"/>
          <w:szCs w:val="24"/>
        </w:rPr>
        <w:t xml:space="preserve">III. Program/CCC Change and Associated Course Proposal  </w:t>
      </w:r>
    </w:p>
    <w:p w:rsidR="00ED6ED4" w:rsidRPr="00660FE1" w:rsidRDefault="00660FE1" w:rsidP="00CA0C72">
      <w:pPr>
        <w:rPr>
          <w:b/>
          <w:sz w:val="24"/>
          <w:szCs w:val="24"/>
        </w:rPr>
      </w:pPr>
      <w:r w:rsidRPr="00660FE1">
        <w:rPr>
          <w:b/>
          <w:sz w:val="24"/>
          <w:szCs w:val="24"/>
        </w:rPr>
        <w:t xml:space="preserve">Science and Engineering Technology and Scientific Workplace, AS, Dr. Gus Cameron </w:t>
      </w:r>
    </w:p>
    <w:p w:rsidR="00660FE1" w:rsidRPr="00660FE1" w:rsidRDefault="00660FE1" w:rsidP="00CA0C72">
      <w:pPr>
        <w:rPr>
          <w:sz w:val="24"/>
          <w:szCs w:val="24"/>
        </w:rPr>
      </w:pPr>
      <w:r w:rsidRPr="00660FE1">
        <w:rPr>
          <w:sz w:val="24"/>
          <w:szCs w:val="24"/>
        </w:rPr>
        <w:t xml:space="preserve">Second Read. Tim’s group reviewed. No problems. </w:t>
      </w:r>
    </w:p>
    <w:p w:rsidR="00660FE1" w:rsidRPr="00660FE1" w:rsidRDefault="00660FE1" w:rsidP="00CA0C72">
      <w:pPr>
        <w:rPr>
          <w:sz w:val="24"/>
          <w:szCs w:val="24"/>
        </w:rPr>
      </w:pPr>
      <w:r w:rsidRPr="00660FE1">
        <w:rPr>
          <w:sz w:val="24"/>
          <w:szCs w:val="24"/>
        </w:rPr>
        <w:t>Motion to approve: Debra E., BVG</w:t>
      </w:r>
    </w:p>
    <w:p w:rsidR="00660FE1" w:rsidRPr="00660FE1" w:rsidRDefault="00660FE1" w:rsidP="00CA0C72">
      <w:pPr>
        <w:rPr>
          <w:b/>
          <w:sz w:val="24"/>
          <w:szCs w:val="24"/>
        </w:rPr>
      </w:pPr>
      <w:r w:rsidRPr="00660FE1">
        <w:rPr>
          <w:b/>
          <w:sz w:val="24"/>
          <w:szCs w:val="24"/>
        </w:rPr>
        <w:t xml:space="preserve">CC approves. </w:t>
      </w:r>
    </w:p>
    <w:p w:rsidR="00660FE1" w:rsidRPr="00660FE1" w:rsidRDefault="00660FE1" w:rsidP="00CA0C72">
      <w:pPr>
        <w:rPr>
          <w:b/>
          <w:sz w:val="24"/>
          <w:szCs w:val="24"/>
        </w:rPr>
      </w:pPr>
      <w:r w:rsidRPr="00660FE1">
        <w:rPr>
          <w:b/>
          <w:sz w:val="24"/>
          <w:szCs w:val="24"/>
        </w:rPr>
        <w:t>Health Information Technology, AS, Second Read, Language Change in Admission Requirements, Dr. Susan Foster</w:t>
      </w:r>
    </w:p>
    <w:p w:rsidR="00660FE1" w:rsidRPr="00660FE1" w:rsidRDefault="00660FE1" w:rsidP="00CA0C72">
      <w:pPr>
        <w:rPr>
          <w:sz w:val="24"/>
          <w:szCs w:val="24"/>
        </w:rPr>
      </w:pPr>
      <w:r w:rsidRPr="00660FE1">
        <w:rPr>
          <w:sz w:val="24"/>
          <w:szCs w:val="24"/>
        </w:rPr>
        <w:t>Motion to approve: BVG, Alisa C.</w:t>
      </w:r>
    </w:p>
    <w:p w:rsidR="00660FE1" w:rsidRDefault="00660FE1" w:rsidP="00CA0C72">
      <w:pPr>
        <w:rPr>
          <w:b/>
          <w:sz w:val="24"/>
          <w:szCs w:val="24"/>
        </w:rPr>
      </w:pPr>
      <w:r w:rsidRPr="00660FE1">
        <w:rPr>
          <w:b/>
          <w:sz w:val="24"/>
          <w:szCs w:val="24"/>
        </w:rPr>
        <w:t xml:space="preserve">CC approves. </w:t>
      </w:r>
    </w:p>
    <w:p w:rsidR="00660FE1" w:rsidRDefault="00660FE1" w:rsidP="00CA0C7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Architectural Design and Construction Technology, AS, and Civil Engineering Technology AS, Prof. </w:t>
      </w:r>
      <w:proofErr w:type="spellStart"/>
      <w:r>
        <w:rPr>
          <w:b/>
          <w:sz w:val="24"/>
          <w:szCs w:val="24"/>
        </w:rPr>
        <w:t>Munir</w:t>
      </w:r>
      <w:proofErr w:type="spellEnd"/>
      <w:r>
        <w:rPr>
          <w:b/>
          <w:sz w:val="24"/>
          <w:szCs w:val="24"/>
        </w:rPr>
        <w:t xml:space="preserve"> al-</w:t>
      </w:r>
      <w:proofErr w:type="spellStart"/>
      <w:r>
        <w:rPr>
          <w:b/>
          <w:sz w:val="24"/>
          <w:szCs w:val="24"/>
        </w:rPr>
        <w:t>Suleh</w:t>
      </w:r>
      <w:proofErr w:type="spellEnd"/>
      <w:r>
        <w:rPr>
          <w:b/>
          <w:sz w:val="24"/>
          <w:szCs w:val="24"/>
        </w:rPr>
        <w:t xml:space="preserve"> </w:t>
      </w:r>
    </w:p>
    <w:p w:rsidR="00660FE1" w:rsidRDefault="00660FE1" w:rsidP="00CA0C72">
      <w:pPr>
        <w:rPr>
          <w:b/>
          <w:sz w:val="24"/>
          <w:szCs w:val="24"/>
        </w:rPr>
      </w:pPr>
      <w:r>
        <w:rPr>
          <w:b/>
          <w:sz w:val="24"/>
          <w:szCs w:val="24"/>
        </w:rPr>
        <w:t>ETD: 1530, SUR 1100 (Course Change); ETC 2207, ETD 2392, ETD 2551, SUR 2022 (New Course)</w:t>
      </w:r>
      <w:r w:rsidR="00500F4F">
        <w:rPr>
          <w:b/>
          <w:sz w:val="24"/>
          <w:szCs w:val="24"/>
        </w:rPr>
        <w:t xml:space="preserve">; ETD 2340, SUR 2140 (Course Discontinuation) </w:t>
      </w:r>
    </w:p>
    <w:p w:rsidR="00500F4F" w:rsidRDefault="00500F4F" w:rsidP="00CA0C72">
      <w:pPr>
        <w:rPr>
          <w:sz w:val="24"/>
          <w:szCs w:val="24"/>
        </w:rPr>
      </w:pPr>
      <w:r w:rsidRPr="00500F4F">
        <w:rPr>
          <w:sz w:val="24"/>
          <w:szCs w:val="24"/>
        </w:rPr>
        <w:t xml:space="preserve">Motion to approve as block: Randy M., Debra E. </w:t>
      </w:r>
    </w:p>
    <w:p w:rsidR="00500F4F" w:rsidRDefault="00500F4F" w:rsidP="00CA0C72">
      <w:pPr>
        <w:rPr>
          <w:b/>
          <w:sz w:val="24"/>
          <w:szCs w:val="24"/>
        </w:rPr>
      </w:pPr>
      <w:r w:rsidRPr="00500F4F">
        <w:rPr>
          <w:b/>
          <w:sz w:val="24"/>
          <w:szCs w:val="24"/>
        </w:rPr>
        <w:t xml:space="preserve">CC approves. </w:t>
      </w:r>
    </w:p>
    <w:p w:rsidR="00E54FCB" w:rsidRDefault="00E54FCB" w:rsidP="00CA0C72">
      <w:pPr>
        <w:rPr>
          <w:b/>
          <w:sz w:val="24"/>
          <w:szCs w:val="24"/>
        </w:rPr>
      </w:pPr>
      <w:r>
        <w:rPr>
          <w:b/>
          <w:sz w:val="24"/>
          <w:szCs w:val="24"/>
        </w:rPr>
        <w:t>Associate in Arts and General Education Program Guide, Prof. Dani Peterson and Dr. Rebecca Harris</w:t>
      </w:r>
    </w:p>
    <w:p w:rsidR="00E54FCB" w:rsidRDefault="00E54FCB" w:rsidP="00CA0C72">
      <w:pPr>
        <w:rPr>
          <w:sz w:val="24"/>
          <w:szCs w:val="24"/>
        </w:rPr>
      </w:pPr>
      <w:r w:rsidRPr="00E54FCB">
        <w:rPr>
          <w:sz w:val="24"/>
          <w:szCs w:val="24"/>
        </w:rPr>
        <w:t>Motion to approve</w:t>
      </w:r>
      <w:r>
        <w:rPr>
          <w:b/>
          <w:sz w:val="24"/>
          <w:szCs w:val="24"/>
        </w:rPr>
        <w:t xml:space="preserve">: </w:t>
      </w:r>
      <w:r w:rsidRPr="00E54FCB">
        <w:rPr>
          <w:sz w:val="24"/>
          <w:szCs w:val="24"/>
        </w:rPr>
        <w:t>Alisa C., BVG</w:t>
      </w:r>
    </w:p>
    <w:p w:rsidR="00E54FCB" w:rsidRDefault="00E54FCB" w:rsidP="00CA0C72">
      <w:pPr>
        <w:rPr>
          <w:sz w:val="24"/>
          <w:szCs w:val="24"/>
        </w:rPr>
      </w:pPr>
      <w:r w:rsidRPr="00E54FCB">
        <w:rPr>
          <w:b/>
          <w:sz w:val="24"/>
          <w:szCs w:val="24"/>
        </w:rPr>
        <w:t>CC approves</w:t>
      </w:r>
      <w:r>
        <w:rPr>
          <w:sz w:val="24"/>
          <w:szCs w:val="24"/>
        </w:rPr>
        <w:t xml:space="preserve">. </w:t>
      </w:r>
    </w:p>
    <w:p w:rsidR="00A05CD4" w:rsidRDefault="00A05CD4" w:rsidP="00CA0C72">
      <w:pPr>
        <w:rPr>
          <w:b/>
          <w:sz w:val="24"/>
          <w:szCs w:val="24"/>
        </w:rPr>
      </w:pPr>
      <w:r w:rsidRPr="00A05CD4">
        <w:rPr>
          <w:b/>
          <w:sz w:val="24"/>
          <w:szCs w:val="24"/>
        </w:rPr>
        <w:t xml:space="preserve">Criminal Justice Technology, AS, Prof. Brian O’Reilly, presented by Dr. Rebecca Harris </w:t>
      </w:r>
    </w:p>
    <w:p w:rsidR="00A05CD4" w:rsidRDefault="00A05CD4" w:rsidP="00CA0C72">
      <w:pPr>
        <w:rPr>
          <w:sz w:val="24"/>
          <w:szCs w:val="24"/>
        </w:rPr>
      </w:pPr>
      <w:r w:rsidRPr="00A05CD4">
        <w:rPr>
          <w:sz w:val="24"/>
          <w:szCs w:val="24"/>
        </w:rPr>
        <w:t>Motion to approve: BVG, Deb</w:t>
      </w:r>
      <w:r>
        <w:rPr>
          <w:sz w:val="24"/>
          <w:szCs w:val="24"/>
        </w:rPr>
        <w:t>ra E</w:t>
      </w:r>
    </w:p>
    <w:p w:rsidR="00A05CD4" w:rsidRDefault="00A05CD4" w:rsidP="00CA0C72">
      <w:pPr>
        <w:rPr>
          <w:b/>
          <w:sz w:val="24"/>
          <w:szCs w:val="24"/>
        </w:rPr>
      </w:pPr>
      <w:r w:rsidRPr="00A05CD4">
        <w:rPr>
          <w:b/>
          <w:sz w:val="24"/>
          <w:szCs w:val="24"/>
        </w:rPr>
        <w:t xml:space="preserve">CC approves. </w:t>
      </w:r>
    </w:p>
    <w:p w:rsidR="00A05CD4" w:rsidRDefault="00A05CD4" w:rsidP="00CA0C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Physical Therapist Assistant, AS, Dr. Cindy </w:t>
      </w:r>
      <w:proofErr w:type="spellStart"/>
      <w:r>
        <w:rPr>
          <w:b/>
          <w:sz w:val="24"/>
          <w:szCs w:val="24"/>
        </w:rPr>
        <w:t>Vaccarino</w:t>
      </w:r>
      <w:proofErr w:type="spellEnd"/>
    </w:p>
    <w:p w:rsidR="00A05CD4" w:rsidRDefault="00A05CD4" w:rsidP="00CA0C72">
      <w:pPr>
        <w:rPr>
          <w:b/>
          <w:sz w:val="24"/>
          <w:szCs w:val="24"/>
        </w:rPr>
      </w:pPr>
      <w:r>
        <w:rPr>
          <w:b/>
          <w:sz w:val="24"/>
          <w:szCs w:val="24"/>
        </w:rPr>
        <w:t>PHT 2800L (Course Change)</w:t>
      </w:r>
    </w:p>
    <w:p w:rsidR="00A05CD4" w:rsidRDefault="00A05CD4" w:rsidP="00CA0C72">
      <w:pPr>
        <w:rPr>
          <w:sz w:val="24"/>
          <w:szCs w:val="24"/>
        </w:rPr>
      </w:pPr>
      <w:r w:rsidRPr="00A05CD4">
        <w:rPr>
          <w:sz w:val="24"/>
          <w:szCs w:val="24"/>
        </w:rPr>
        <w:t xml:space="preserve">Motion to approve: Debra E., Bill S. </w:t>
      </w:r>
    </w:p>
    <w:p w:rsidR="00A05CD4" w:rsidRDefault="00A05CD4" w:rsidP="00CA0C72">
      <w:pPr>
        <w:rPr>
          <w:b/>
          <w:sz w:val="24"/>
          <w:szCs w:val="24"/>
        </w:rPr>
      </w:pPr>
      <w:r w:rsidRPr="00A05CD4">
        <w:rPr>
          <w:b/>
          <w:sz w:val="24"/>
          <w:szCs w:val="24"/>
        </w:rPr>
        <w:t xml:space="preserve">CC approves. </w:t>
      </w:r>
    </w:p>
    <w:p w:rsidR="00A05CD4" w:rsidRDefault="00A05CD4" w:rsidP="00CA0C72">
      <w:pPr>
        <w:rPr>
          <w:b/>
          <w:sz w:val="24"/>
          <w:szCs w:val="24"/>
        </w:rPr>
      </w:pPr>
      <w:r>
        <w:rPr>
          <w:b/>
          <w:sz w:val="24"/>
          <w:szCs w:val="24"/>
        </w:rPr>
        <w:t>Nursing AS, Dr. Susan Holland</w:t>
      </w:r>
    </w:p>
    <w:p w:rsidR="00A05CD4" w:rsidRDefault="00A05CD4" w:rsidP="00CA0C72">
      <w:pPr>
        <w:rPr>
          <w:sz w:val="24"/>
          <w:szCs w:val="24"/>
        </w:rPr>
      </w:pPr>
      <w:r w:rsidRPr="00A05CD4">
        <w:rPr>
          <w:sz w:val="24"/>
          <w:szCs w:val="24"/>
        </w:rPr>
        <w:t xml:space="preserve">Motion to approve: Debra, Bill S. </w:t>
      </w:r>
    </w:p>
    <w:p w:rsidR="00A05CD4" w:rsidRDefault="00A05CD4" w:rsidP="00CA0C72">
      <w:pPr>
        <w:rPr>
          <w:b/>
          <w:sz w:val="24"/>
          <w:szCs w:val="24"/>
        </w:rPr>
      </w:pPr>
      <w:r w:rsidRPr="00A05CD4">
        <w:rPr>
          <w:b/>
          <w:sz w:val="24"/>
          <w:szCs w:val="24"/>
        </w:rPr>
        <w:t xml:space="preserve">CC approves. </w:t>
      </w:r>
    </w:p>
    <w:p w:rsidR="00A05CD4" w:rsidRDefault="00A05CD4" w:rsidP="00CA0C72">
      <w:pPr>
        <w:rPr>
          <w:b/>
          <w:sz w:val="24"/>
          <w:szCs w:val="24"/>
        </w:rPr>
      </w:pPr>
      <w:r>
        <w:rPr>
          <w:b/>
          <w:sz w:val="24"/>
          <w:szCs w:val="24"/>
        </w:rPr>
        <w:t>IV. Committee Business, Jeremy Pilarski, Rebecca Harris, Tim Miracle</w:t>
      </w:r>
    </w:p>
    <w:p w:rsidR="00A05CD4" w:rsidRDefault="00A05CD4" w:rsidP="00CA0C72">
      <w:pPr>
        <w:rPr>
          <w:sz w:val="24"/>
          <w:szCs w:val="24"/>
        </w:rPr>
      </w:pPr>
      <w:r w:rsidRPr="00A26E2C">
        <w:rPr>
          <w:sz w:val="24"/>
          <w:szCs w:val="24"/>
        </w:rPr>
        <w:t xml:space="preserve">Switching from </w:t>
      </w:r>
      <w:proofErr w:type="spellStart"/>
      <w:r w:rsidRPr="00A26E2C">
        <w:rPr>
          <w:sz w:val="24"/>
          <w:szCs w:val="24"/>
        </w:rPr>
        <w:t>Curriculog</w:t>
      </w:r>
      <w:proofErr w:type="spellEnd"/>
      <w:r w:rsidRPr="00A26E2C">
        <w:rPr>
          <w:sz w:val="24"/>
          <w:szCs w:val="24"/>
        </w:rPr>
        <w:t xml:space="preserve"> to Google Document Forms. Dr. Rebecca Harris discusses the new forms. The new process will be easier for both faculty and administration. Alisa C. says the forms</w:t>
      </w:r>
      <w:r w:rsidR="00A26E2C" w:rsidRPr="00A26E2C">
        <w:rPr>
          <w:sz w:val="24"/>
          <w:szCs w:val="24"/>
        </w:rPr>
        <w:t xml:space="preserve"> allow some autonomy with document attachments</w:t>
      </w:r>
      <w:r w:rsidR="00A26E2C">
        <w:rPr>
          <w:b/>
          <w:sz w:val="24"/>
          <w:szCs w:val="24"/>
        </w:rPr>
        <w:t xml:space="preserve">. </w:t>
      </w:r>
      <w:r w:rsidR="00A26E2C">
        <w:rPr>
          <w:sz w:val="24"/>
          <w:szCs w:val="24"/>
        </w:rPr>
        <w:t xml:space="preserve">Nevertheless, the benefits of the new system outweigh the loss of the different forms and attachments. </w:t>
      </w:r>
    </w:p>
    <w:p w:rsidR="00A26E2C" w:rsidRDefault="00A26E2C" w:rsidP="00CA0C72">
      <w:pPr>
        <w:rPr>
          <w:sz w:val="24"/>
          <w:szCs w:val="24"/>
        </w:rPr>
      </w:pPr>
      <w:r>
        <w:rPr>
          <w:sz w:val="24"/>
          <w:szCs w:val="24"/>
        </w:rPr>
        <w:t xml:space="preserve">Motion to approve ending </w:t>
      </w:r>
      <w:proofErr w:type="spellStart"/>
      <w:r>
        <w:rPr>
          <w:sz w:val="24"/>
          <w:szCs w:val="24"/>
        </w:rPr>
        <w:t>Curriculog</w:t>
      </w:r>
      <w:proofErr w:type="spellEnd"/>
      <w:r>
        <w:rPr>
          <w:sz w:val="24"/>
          <w:szCs w:val="24"/>
        </w:rPr>
        <w:t xml:space="preserve"> contract: RM BVG</w:t>
      </w:r>
    </w:p>
    <w:p w:rsidR="00A26E2C" w:rsidRDefault="00A26E2C" w:rsidP="00CA0C72">
      <w:pPr>
        <w:rPr>
          <w:b/>
          <w:sz w:val="24"/>
          <w:szCs w:val="24"/>
        </w:rPr>
      </w:pPr>
      <w:r w:rsidRPr="00A26E2C">
        <w:rPr>
          <w:b/>
          <w:sz w:val="24"/>
          <w:szCs w:val="24"/>
        </w:rPr>
        <w:t xml:space="preserve">CC approves. </w:t>
      </w:r>
    </w:p>
    <w:p w:rsidR="00A26E2C" w:rsidRPr="00A26E2C" w:rsidRDefault="00A26E2C" w:rsidP="00CA0C72">
      <w:pPr>
        <w:rPr>
          <w:b/>
          <w:sz w:val="24"/>
          <w:szCs w:val="24"/>
        </w:rPr>
      </w:pPr>
      <w:r>
        <w:rPr>
          <w:b/>
          <w:sz w:val="24"/>
          <w:szCs w:val="24"/>
        </w:rPr>
        <w:t>Motion to adjourn: Debra E. and BVG.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Pr="00A26E2C">
        <w:rPr>
          <w:sz w:val="24"/>
          <w:szCs w:val="24"/>
        </w:rPr>
        <w:t xml:space="preserve">Meeting ended 2:15pm </w:t>
      </w:r>
    </w:p>
    <w:p w:rsidR="00A26E2C" w:rsidRPr="00A26E2C" w:rsidRDefault="00A26E2C" w:rsidP="00CA0C72">
      <w:pPr>
        <w:rPr>
          <w:sz w:val="24"/>
          <w:szCs w:val="24"/>
        </w:rPr>
      </w:pPr>
      <w:r>
        <w:rPr>
          <w:sz w:val="24"/>
          <w:szCs w:val="24"/>
        </w:rPr>
        <w:t>*Notes, CC Chair, Jeremy Pilarski</w:t>
      </w:r>
    </w:p>
    <w:sectPr w:rsidR="00A26E2C" w:rsidRPr="00A26E2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988" w:rsidRDefault="00637988" w:rsidP="00A05CD4">
      <w:pPr>
        <w:spacing w:after="0" w:line="240" w:lineRule="auto"/>
      </w:pPr>
      <w:r>
        <w:separator/>
      </w:r>
    </w:p>
  </w:endnote>
  <w:endnote w:type="continuationSeparator" w:id="0">
    <w:p w:rsidR="00637988" w:rsidRDefault="00637988" w:rsidP="00A0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988" w:rsidRDefault="00637988" w:rsidP="00A05CD4">
      <w:pPr>
        <w:spacing w:after="0" w:line="240" w:lineRule="auto"/>
      </w:pPr>
      <w:r>
        <w:separator/>
      </w:r>
    </w:p>
  </w:footnote>
  <w:footnote w:type="continuationSeparator" w:id="0">
    <w:p w:rsidR="00637988" w:rsidRDefault="00637988" w:rsidP="00A05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0085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5CD4" w:rsidRDefault="00A05CD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E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5CD4" w:rsidRDefault="00A05C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72"/>
    <w:rsid w:val="00464B6A"/>
    <w:rsid w:val="00500F4F"/>
    <w:rsid w:val="00637988"/>
    <w:rsid w:val="00660FE1"/>
    <w:rsid w:val="00A05CD4"/>
    <w:rsid w:val="00A26E2C"/>
    <w:rsid w:val="00CA0C72"/>
    <w:rsid w:val="00E54FCB"/>
    <w:rsid w:val="00ED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836A0"/>
  <w15:chartTrackingRefBased/>
  <w15:docId w15:val="{85E98903-5F90-4A68-B3FB-7D03C963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CD4"/>
  </w:style>
  <w:style w:type="paragraph" w:styleId="Footer">
    <w:name w:val="footer"/>
    <w:basedOn w:val="Normal"/>
    <w:link w:val="FooterChar"/>
    <w:uiPriority w:val="99"/>
    <w:unhideWhenUsed/>
    <w:rsid w:val="00A05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Pilarski</dc:creator>
  <cp:keywords/>
  <dc:description/>
  <cp:lastModifiedBy>Jeremy Pilarski</cp:lastModifiedBy>
  <cp:revision>2</cp:revision>
  <dcterms:created xsi:type="dcterms:W3CDTF">2024-02-16T20:01:00Z</dcterms:created>
  <dcterms:modified xsi:type="dcterms:W3CDTF">2024-02-16T21:05:00Z</dcterms:modified>
</cp:coreProperties>
</file>