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EA5481">
        <w:rPr>
          <w:rStyle w:val="markedcontent"/>
          <w:rFonts w:ascii="Times New Roman" w:hAnsi="Times New Roman"/>
          <w:b/>
        </w:rPr>
        <w:t>Public Safety/Criminal Justice Advisory</w:t>
      </w:r>
      <w:bookmarkStart w:id="0" w:name="_GoBack"/>
      <w:bookmarkEnd w:id="0"/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(Date of Meeting)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Mary Myers,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D21A94" w:rsidRPr="000D69DB" w:rsidRDefault="00D21A94" w:rsidP="00D21A9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 &amp;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D21A94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D21A94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Board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Carlos </w:t>
            </w:r>
            <w:proofErr w:type="spellStart"/>
            <w:r>
              <w:rPr>
                <w:sz w:val="16"/>
                <w:szCs w:val="16"/>
              </w:rPr>
              <w:t>Najarro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 Casola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Owen Trulock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Jason Ciaschini 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Kasey </w:t>
            </w:r>
            <w:proofErr w:type="spellStart"/>
            <w:r>
              <w:rPr>
                <w:sz w:val="16"/>
                <w:szCs w:val="16"/>
              </w:rPr>
              <w:t>Brager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D21A94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21A94" w:rsidRPr="000D69DB" w:rsidRDefault="00D21A94" w:rsidP="00D21A9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Kelly Thawley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5C0566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  <w:tr w:rsidR="00D21A94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Carrie Bohling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5C0566" w:rsidP="00D21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D21A94" w:rsidRDefault="00D21A94" w:rsidP="00D21A9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5C0566" w:rsidRPr="000F2A93" w:rsidRDefault="005C0566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Lunch. </w:t>
      </w:r>
      <w:r>
        <w:rPr>
          <w:rFonts w:ascii="Times New Roman" w:eastAsia="Calibri" w:hAnsi="Times New Roman"/>
        </w:rPr>
        <w:t>11:30 – 11:45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5C0566">
        <w:rPr>
          <w:rFonts w:ascii="Times New Roman" w:eastAsia="Calibri" w:hAnsi="Times New Roman"/>
        </w:rPr>
        <w:t xml:space="preserve"> 11:45.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</w:p>
    <w:p w:rsidR="005C0566" w:rsidRDefault="005C0566" w:rsidP="00F837EE">
      <w:pPr>
        <w:spacing w:after="160" w:line="259" w:lineRule="auto"/>
        <w:rPr>
          <w:rFonts w:ascii="Times New Roman" w:eastAsia="Calibri" w:hAnsi="Times New Roman"/>
          <w:b/>
        </w:rPr>
      </w:pPr>
    </w:p>
    <w:p w:rsidR="000F2A93" w:rsidRDefault="000F2A93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New Business.</w:t>
      </w:r>
    </w:p>
    <w:p w:rsidR="005C0566" w:rsidRDefault="005C0566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Congratulations</w:t>
      </w:r>
      <w:r>
        <w:rPr>
          <w:rFonts w:ascii="Times New Roman" w:eastAsia="Calibri" w:hAnsi="Times New Roman"/>
        </w:rPr>
        <w:t xml:space="preserve"> to our NISOD Winners: Krissy Cabral &amp; Bill Van Glabek</w:t>
      </w:r>
    </w:p>
    <w:p w:rsidR="005C0566" w:rsidRDefault="005C0566" w:rsidP="005C0566">
      <w:pPr>
        <w:spacing w:after="160" w:line="259" w:lineRule="auto"/>
        <w:rPr>
          <w:rFonts w:ascii="Times New Roman" w:eastAsia="Calibri" w:hAnsi="Times New Roman"/>
          <w:b/>
        </w:rPr>
      </w:pPr>
    </w:p>
    <w:p w:rsidR="005C0566" w:rsidRDefault="005C0566" w:rsidP="005C0566">
      <w:pPr>
        <w:spacing w:after="160" w:line="259" w:lineRule="auto"/>
        <w:rPr>
          <w:rFonts w:ascii="Times New Roman" w:eastAsia="Calibri" w:hAnsi="Times New Roman"/>
        </w:rPr>
      </w:pPr>
      <w:r w:rsidRPr="00326BA8">
        <w:rPr>
          <w:rFonts w:ascii="Times New Roman" w:eastAsia="Calibri" w:hAnsi="Times New Roman"/>
          <w:b/>
        </w:rPr>
        <w:t>Career Connections:</w:t>
      </w:r>
      <w:r>
        <w:rPr>
          <w:rFonts w:ascii="Times New Roman" w:eastAsia="Calibri" w:hAnsi="Times New Roman"/>
        </w:rPr>
        <w:t xml:space="preserve"> Carrie Bohling, Kelly Thawley, &amp; Katy Madden</w:t>
      </w:r>
    </w:p>
    <w:p w:rsidR="005C0566" w:rsidRDefault="005C0566" w:rsidP="005C056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Introduction to the new department: location, hours, website, general services</w:t>
      </w:r>
    </w:p>
    <w:p w:rsidR="005C0566" w:rsidRDefault="005C0566" w:rsidP="005C056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Upcoming career fair</w:t>
      </w:r>
    </w:p>
    <w:p w:rsidR="005C0566" w:rsidRDefault="005C0566" w:rsidP="005C056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Working on an internship week (approx. March 18 week)</w:t>
      </w:r>
    </w:p>
    <w:p w:rsidR="005C0566" w:rsidRDefault="005C0566" w:rsidP="005C0566">
      <w:pPr>
        <w:pStyle w:val="ListParagraph"/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Reviewing the process of searching for, applying to, and interviewing for internships</w:t>
      </w:r>
    </w:p>
    <w:p w:rsidR="005C0566" w:rsidRPr="005C0566" w:rsidRDefault="005C0566" w:rsidP="005C0566">
      <w:pPr>
        <w:spacing w:line="259" w:lineRule="auto"/>
        <w:rPr>
          <w:rFonts w:ascii="Times New Roman" w:eastAsia="Calibri" w:hAnsi="Times New Roman"/>
        </w:rPr>
      </w:pPr>
    </w:p>
    <w:p w:rsidR="005C0566" w:rsidRDefault="005C0566" w:rsidP="005C0566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Future Workshops: mock interviewing; soft skills; resume building</w:t>
      </w:r>
    </w:p>
    <w:p w:rsidR="005C0566" w:rsidRPr="005C0566" w:rsidRDefault="005C0566" w:rsidP="005C0566">
      <w:pPr>
        <w:pStyle w:val="ListParagraph"/>
        <w:numPr>
          <w:ilvl w:val="0"/>
          <w:numId w:val="21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Discussed scholarships/funding easily available to students (WIOA/AARPA/</w:t>
      </w:r>
      <w:proofErr w:type="spellStart"/>
      <w:r>
        <w:rPr>
          <w:rFonts w:ascii="Times New Roman" w:eastAsia="Calibri" w:hAnsi="Times New Roman"/>
        </w:rPr>
        <w:t>OpenDoor</w:t>
      </w:r>
      <w:proofErr w:type="spellEnd"/>
      <w:r>
        <w:rPr>
          <w:rFonts w:ascii="Times New Roman" w:eastAsia="Calibri" w:hAnsi="Times New Roman"/>
        </w:rPr>
        <w:t>)</w:t>
      </w:r>
    </w:p>
    <w:p w:rsidR="005C0566" w:rsidRDefault="005C0566" w:rsidP="005C0566">
      <w:pPr>
        <w:spacing w:after="160" w:line="259" w:lineRule="auto"/>
        <w:rPr>
          <w:rFonts w:ascii="Times New Roman" w:eastAsia="Calibri" w:hAnsi="Times New Roman"/>
          <w:b/>
        </w:rPr>
      </w:pPr>
    </w:p>
    <w:p w:rsidR="005C0566" w:rsidRDefault="005C0566" w:rsidP="005C0566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Spring Enrollment</w:t>
      </w:r>
    </w:p>
    <w:p w:rsidR="005C0566" w:rsidRDefault="005C0566" w:rsidP="005C056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up 2%; SoBT up 18.9%</w:t>
      </w:r>
    </w:p>
    <w:p w:rsidR="005C0566" w:rsidRDefault="005C0566" w:rsidP="005C056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Public Safety Admin &amp; Criminal Justice Tech are down</w:t>
      </w:r>
    </w:p>
    <w:p w:rsidR="005C0566" w:rsidRDefault="005C0566" w:rsidP="000F2A93">
      <w:pPr>
        <w:pStyle w:val="ListParagraph"/>
        <w:numPr>
          <w:ilvl w:val="0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Crime Scene Tech is the same</w:t>
      </w:r>
    </w:p>
    <w:p w:rsidR="005C0566" w:rsidRDefault="005C0566" w:rsidP="000F2A93">
      <w:pPr>
        <w:spacing w:line="259" w:lineRule="auto"/>
        <w:rPr>
          <w:rFonts w:ascii="Times New Roman" w:eastAsia="Calibri" w:hAnsi="Times New Roman"/>
        </w:rPr>
      </w:pPr>
    </w:p>
    <w:p w:rsidR="005C0566" w:rsidRDefault="005C0566" w:rsidP="005C0566">
      <w:pPr>
        <w:pStyle w:val="ListParagraph"/>
        <w:numPr>
          <w:ilvl w:val="0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O’Reilly: redesigned core classes to improve recruitment &amp; retention </w:t>
      </w:r>
    </w:p>
    <w:p w:rsidR="000F2A93" w:rsidRDefault="000F2A93" w:rsidP="000F2A93">
      <w:pPr>
        <w:pStyle w:val="ListParagraph"/>
        <w:numPr>
          <w:ilvl w:val="1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More current, reasonable, &amp; navigable coursework</w:t>
      </w:r>
    </w:p>
    <w:p w:rsidR="000F2A93" w:rsidRDefault="000F2A93" w:rsidP="000F2A93">
      <w:pPr>
        <w:pStyle w:val="ListParagraph"/>
        <w:numPr>
          <w:ilvl w:val="1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Aligns well with equivalency agreement</w:t>
      </w:r>
    </w:p>
    <w:p w:rsidR="000F2A93" w:rsidRDefault="000F2A93" w:rsidP="000F2A93">
      <w:pPr>
        <w:pStyle w:val="ListParagraph"/>
        <w:numPr>
          <w:ilvl w:val="2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Could be about a year’s worth of credits</w:t>
      </w:r>
    </w:p>
    <w:p w:rsidR="000F2A93" w:rsidRDefault="000F2A93" w:rsidP="000F2A93">
      <w:pPr>
        <w:pStyle w:val="ListParagraph"/>
        <w:numPr>
          <w:ilvl w:val="1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Removed the SLS roadblock – replaced with MAN</w:t>
      </w:r>
    </w:p>
    <w:p w:rsidR="000F2A93" w:rsidRDefault="000F2A93" w:rsidP="000F2A93">
      <w:pPr>
        <w:pStyle w:val="ListParagraph"/>
        <w:numPr>
          <w:ilvl w:val="1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Can be fully online/self-paced</w:t>
      </w:r>
    </w:p>
    <w:p w:rsidR="000F2A93" w:rsidRDefault="000F2A93" w:rsidP="000F2A93">
      <w:pPr>
        <w:rPr>
          <w:rFonts w:ascii="Times New Roman" w:eastAsia="Calibri" w:hAnsi="Times New Roman"/>
        </w:rPr>
      </w:pPr>
    </w:p>
    <w:p w:rsidR="000F2A93" w:rsidRDefault="000F2A93" w:rsidP="000F2A93">
      <w:pPr>
        <w:pStyle w:val="ListParagraph"/>
        <w:numPr>
          <w:ilvl w:val="0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Kacey </w:t>
      </w:r>
      <w:proofErr w:type="spellStart"/>
      <w:r>
        <w:rPr>
          <w:rFonts w:ascii="Times New Roman" w:eastAsia="Calibri" w:hAnsi="Times New Roman"/>
        </w:rPr>
        <w:t>Brager</w:t>
      </w:r>
      <w:proofErr w:type="spellEnd"/>
      <w:r>
        <w:rPr>
          <w:rFonts w:ascii="Times New Roman" w:eastAsia="Calibri" w:hAnsi="Times New Roman"/>
        </w:rPr>
        <w:t xml:space="preserve"> notes</w:t>
      </w:r>
    </w:p>
    <w:p w:rsidR="000F2A93" w:rsidRDefault="000F2A93" w:rsidP="000F2A93">
      <w:pPr>
        <w:pStyle w:val="ListParagraph"/>
        <w:numPr>
          <w:ilvl w:val="1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Crime scene/forensics techs aren’t LEO’s so are not eligible for equivalency credits</w:t>
      </w:r>
    </w:p>
    <w:p w:rsidR="000F2A93" w:rsidRDefault="000F2A93" w:rsidP="000F2A93">
      <w:pPr>
        <w:pStyle w:val="ListParagraph"/>
        <w:numPr>
          <w:ilvl w:val="2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SoBT plans to book an appointment to discuss request equivalency for these students</w:t>
      </w:r>
    </w:p>
    <w:p w:rsidR="000F2A93" w:rsidRDefault="000F2A93" w:rsidP="000F2A93">
      <w:pPr>
        <w:rPr>
          <w:rFonts w:ascii="Times New Roman" w:eastAsia="Calibri" w:hAnsi="Times New Roman"/>
        </w:rPr>
      </w:pPr>
    </w:p>
    <w:p w:rsidR="005C0566" w:rsidRDefault="000F2A93" w:rsidP="000F2A93">
      <w:pPr>
        <w:pStyle w:val="ListParagraph"/>
        <w:numPr>
          <w:ilvl w:val="0"/>
          <w:numId w:val="22"/>
        </w:num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Crime Scene Tech: back in the high skill, high wage Perkins funds pool</w:t>
      </w:r>
    </w:p>
    <w:p w:rsidR="000F2A93" w:rsidRDefault="000F2A93" w:rsidP="000F2A93">
      <w:pPr>
        <w:rPr>
          <w:rFonts w:ascii="Times New Roman" w:eastAsia="Calibri" w:hAnsi="Times New Roman"/>
        </w:rPr>
      </w:pPr>
    </w:p>
    <w:p w:rsidR="000F2A93" w:rsidRPr="000F2A93" w:rsidRDefault="000F2A93" w:rsidP="000F2A93">
      <w:pPr>
        <w:rPr>
          <w:rFonts w:ascii="Times New Roman" w:eastAsia="Calibri" w:hAnsi="Times New Roman"/>
        </w:rPr>
      </w:pPr>
    </w:p>
    <w:p w:rsidR="005C0566" w:rsidRDefault="005C0566" w:rsidP="005C0566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Building K</w:t>
      </w:r>
    </w:p>
    <w:p w:rsidR="005C0566" w:rsidRDefault="005C0566" w:rsidP="005C056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Move-in scheduled for late April; labs to be set up in Summer</w:t>
      </w:r>
    </w:p>
    <w:p w:rsidR="005C0566" w:rsidRDefault="005C0566" w:rsidP="005C056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Classes to be held there in Fall</w:t>
      </w:r>
    </w:p>
    <w:p w:rsidR="005C0566" w:rsidRDefault="005C0566" w:rsidP="005C056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Grand Opening TBD in October – the advisory board will be invited</w:t>
      </w:r>
    </w:p>
    <w:p w:rsidR="005C0566" w:rsidRPr="00314B37" w:rsidRDefault="005C0566" w:rsidP="005C0566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Community room will be open for use (FSW &amp; public)</w:t>
      </w:r>
    </w:p>
    <w:p w:rsidR="005C0566" w:rsidRDefault="005C0566" w:rsidP="00F837EE">
      <w:pPr>
        <w:spacing w:after="160" w:line="259" w:lineRule="auto"/>
        <w:rPr>
          <w:rFonts w:ascii="Times New Roman" w:eastAsia="Calibri" w:hAnsi="Times New Roman"/>
        </w:rPr>
      </w:pPr>
    </w:p>
    <w:p w:rsidR="000F2A93" w:rsidRDefault="000F2A93" w:rsidP="00F837EE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Upcoming Events</w:t>
      </w:r>
    </w:p>
    <w:p w:rsidR="000F2A93" w:rsidRDefault="000F2A93" w:rsidP="000F2A93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FSW Career Fair (March 4-7) </w:t>
      </w:r>
    </w:p>
    <w:p w:rsidR="000F2A93" w:rsidRDefault="000F2A93" w:rsidP="000F2A93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Sigma Beta Delta &amp; LEX Honors Ceremony (March 27)</w:t>
      </w:r>
    </w:p>
    <w:p w:rsidR="000F2A93" w:rsidRDefault="000F2A93" w:rsidP="000F2A93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BAS Instant Decision Day (April 10)</w:t>
      </w:r>
    </w:p>
    <w:p w:rsidR="000F2A93" w:rsidRPr="000F2A93" w:rsidRDefault="000F2A93" w:rsidP="00F837EE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Celebration of Graduates (April 24)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</w:rPr>
        <w:br/>
      </w:r>
      <w:r w:rsidR="000F2A93">
        <w:rPr>
          <w:rFonts w:ascii="Times New Roman" w:eastAsia="Calibri" w:hAnsi="Times New Roman"/>
          <w:b/>
        </w:rPr>
        <w:t>Revitalizing Charlotte</w:t>
      </w:r>
    </w:p>
    <w:p w:rsidR="000F2A93" w:rsidRDefault="000F2A93" w:rsidP="000F2A93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 has committed to low enrollment while it grows</w:t>
      </w:r>
    </w:p>
    <w:p w:rsidR="000F2A93" w:rsidRDefault="000F2A93" w:rsidP="000F2A93">
      <w:pPr>
        <w:pStyle w:val="ListParagraph"/>
        <w:numPr>
          <w:ilvl w:val="0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Criminal Justice on Charlotte regularly</w:t>
      </w:r>
    </w:p>
    <w:p w:rsidR="000F2A93" w:rsidRDefault="000F2A93" w:rsidP="000F2A93">
      <w:pPr>
        <w:spacing w:line="259" w:lineRule="auto"/>
        <w:rPr>
          <w:rFonts w:ascii="Times New Roman" w:eastAsia="Calibri" w:hAnsi="Times New Roman"/>
        </w:rPr>
      </w:pPr>
    </w:p>
    <w:p w:rsidR="000F2A93" w:rsidRPr="000F2A93" w:rsidRDefault="000F2A93" w:rsidP="000F2A93">
      <w:pPr>
        <w:pStyle w:val="ListParagraph"/>
        <w:numPr>
          <w:ilvl w:val="0"/>
          <w:numId w:val="22"/>
        </w:numPr>
        <w:spacing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Thoughts?</w:t>
      </w:r>
    </w:p>
    <w:p w:rsidR="000F2A93" w:rsidRDefault="000F2A93" w:rsidP="000F2A93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Officers like online – Charlotte should target younger students</w:t>
      </w:r>
    </w:p>
    <w:p w:rsidR="000F2A93" w:rsidRDefault="000F2A93" w:rsidP="000F2A93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O’Reilly: potential for growth; may take some Cape students</w:t>
      </w:r>
    </w:p>
    <w:p w:rsidR="000F2A93" w:rsidRDefault="000F2A93" w:rsidP="000F2A93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Ciaschini: Many of his students who drive from Charlotte county for Lee Campus classes drop courses – Offering classes on Charlotte campus could help solve this issue</w:t>
      </w:r>
    </w:p>
    <w:p w:rsidR="000F2A93" w:rsidRDefault="000F2A93" w:rsidP="000F2A93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 “soft” launch with the most taken classes would be a good starting point</w:t>
      </w:r>
    </w:p>
    <w:p w:rsidR="000F2A93" w:rsidRDefault="000F2A93" w:rsidP="000F2A93">
      <w:pPr>
        <w:spacing w:after="160" w:line="259" w:lineRule="auto"/>
        <w:rPr>
          <w:rFonts w:ascii="Times New Roman" w:eastAsia="Calibri" w:hAnsi="Times New Roman"/>
        </w:rPr>
      </w:pPr>
    </w:p>
    <w:p w:rsidR="000F2A93" w:rsidRDefault="000F2A93" w:rsidP="000F2A93">
      <w:pPr>
        <w:spacing w:after="160" w:line="259" w:lineRule="auto"/>
        <w:rPr>
          <w:rFonts w:ascii="Times New Roman" w:eastAsia="Calibri" w:hAnsi="Times New Roman"/>
        </w:rPr>
      </w:pPr>
    </w:p>
    <w:p w:rsidR="000F2A93" w:rsidRDefault="000F2A93" w:rsidP="000F2A93">
      <w:pPr>
        <w:spacing w:after="160" w:line="259" w:lineRule="auto"/>
        <w:rPr>
          <w:rFonts w:ascii="Times New Roman" w:eastAsia="Calibri" w:hAnsi="Times New Roman"/>
        </w:rPr>
      </w:pPr>
    </w:p>
    <w:p w:rsidR="000F2A93" w:rsidRDefault="000F2A93" w:rsidP="000F2A93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Worch: </w:t>
      </w:r>
      <w:r w:rsidR="00A34241">
        <w:rPr>
          <w:rFonts w:ascii="Times New Roman" w:eastAsia="Calibri" w:hAnsi="Times New Roman"/>
        </w:rPr>
        <w:t>How can we get more students in the Criminal Justice to BAS PAD pipeline?</w:t>
      </w:r>
    </w:p>
    <w:p w:rsidR="00A34241" w:rsidRDefault="00A34241" w:rsidP="00A34241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This is tough because students must meet a certain level of completion in their AS before being admitted to a BAS.</w:t>
      </w:r>
    </w:p>
    <w:p w:rsidR="00A34241" w:rsidRDefault="00A34241" w:rsidP="00A34241">
      <w:pPr>
        <w:spacing w:after="160" w:line="259" w:lineRule="auto"/>
        <w:rPr>
          <w:rFonts w:ascii="Times New Roman" w:eastAsia="Calibri" w:hAnsi="Times New Roman"/>
        </w:rPr>
      </w:pPr>
    </w:p>
    <w:p w:rsidR="00A34241" w:rsidRDefault="00A34241" w:rsidP="00A34241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Ian </w:t>
      </w:r>
      <w:proofErr w:type="spellStart"/>
      <w:r>
        <w:rPr>
          <w:rFonts w:ascii="Times New Roman" w:eastAsia="Calibri" w:hAnsi="Times New Roman"/>
        </w:rPr>
        <w:t>Neuhard</w:t>
      </w:r>
      <w:proofErr w:type="spellEnd"/>
      <w:r>
        <w:rPr>
          <w:rFonts w:ascii="Times New Roman" w:eastAsia="Calibri" w:hAnsi="Times New Roman"/>
        </w:rPr>
        <w:t xml:space="preserve"> of Strategic Priorities suggests adding a new track to PAD</w:t>
      </w:r>
    </w:p>
    <w:p w:rsidR="00A34241" w:rsidRDefault="00A34241" w:rsidP="00A34241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Members suggest: management, law enforcement support, state &amp; local government, emergency operations/</w:t>
      </w:r>
      <w:r w:rsidR="00FA53F8">
        <w:rPr>
          <w:rFonts w:ascii="Times New Roman" w:eastAsia="Calibri" w:hAnsi="Times New Roman"/>
        </w:rPr>
        <w:t xml:space="preserve">management </w:t>
      </w:r>
    </w:p>
    <w:p w:rsidR="00FA53F8" w:rsidRDefault="00FA53F8" w:rsidP="00A34241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Kacey </w:t>
      </w:r>
      <w:proofErr w:type="spellStart"/>
      <w:r>
        <w:rPr>
          <w:rFonts w:ascii="Times New Roman" w:eastAsia="Calibri" w:hAnsi="Times New Roman"/>
        </w:rPr>
        <w:t>Brager</w:t>
      </w:r>
      <w:proofErr w:type="spellEnd"/>
      <w:r>
        <w:rPr>
          <w:rFonts w:ascii="Times New Roman" w:eastAsia="Calibri" w:hAnsi="Times New Roman"/>
        </w:rPr>
        <w:t>: be careful to ensure a track/program can stay current with the technologies and practices that change frequently in the field; stay more broad</w:t>
      </w:r>
    </w:p>
    <w:p w:rsidR="00FA53F8" w:rsidRDefault="00FA53F8" w:rsidP="00FA53F8">
      <w:pPr>
        <w:spacing w:after="160" w:line="259" w:lineRule="auto"/>
        <w:rPr>
          <w:rFonts w:ascii="Times New Roman" w:eastAsia="Calibri" w:hAnsi="Times New Roman"/>
        </w:rPr>
      </w:pPr>
    </w:p>
    <w:p w:rsidR="00FA53F8" w:rsidRDefault="00FA53F8" w:rsidP="00FA53F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Worch suggests a PAD Advisory Board of courts worker, EMS, corrections, etc. </w:t>
      </w:r>
    </w:p>
    <w:p w:rsidR="00FA53F8" w:rsidRPr="00FA53F8" w:rsidRDefault="00FA53F8" w:rsidP="00FA53F8">
      <w:pPr>
        <w:pStyle w:val="ListParagraph"/>
        <w:numPr>
          <w:ilvl w:val="1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Members agree</w:t>
      </w:r>
    </w:p>
    <w:p w:rsidR="00FA53F8" w:rsidRDefault="00FA53F8" w:rsidP="00F837EE">
      <w:pPr>
        <w:spacing w:after="160" w:line="259" w:lineRule="auto"/>
        <w:rPr>
          <w:rFonts w:ascii="Times New Roman" w:eastAsia="Calibri" w:hAnsi="Times New Roman"/>
        </w:rPr>
      </w:pP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FA53F8">
        <w:rPr>
          <w:rFonts w:ascii="Times New Roman" w:eastAsia="Calibri" w:hAnsi="Times New Roman"/>
        </w:rPr>
        <w:t>1:00PM.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81328"/>
    <w:multiLevelType w:val="hybridMultilevel"/>
    <w:tmpl w:val="FA649772"/>
    <w:lvl w:ilvl="0" w:tplc="ACDE4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7760A"/>
    <w:multiLevelType w:val="hybridMultilevel"/>
    <w:tmpl w:val="DFF41BC0"/>
    <w:lvl w:ilvl="0" w:tplc="6164C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8"/>
  </w:num>
  <w:num w:numId="5">
    <w:abstractNumId w:val="15"/>
  </w:num>
  <w:num w:numId="6">
    <w:abstractNumId w:val="12"/>
  </w:num>
  <w:num w:numId="7">
    <w:abstractNumId w:val="20"/>
  </w:num>
  <w:num w:numId="8">
    <w:abstractNumId w:val="4"/>
  </w:num>
  <w:num w:numId="9">
    <w:abstractNumId w:val="13"/>
  </w:num>
  <w:num w:numId="10">
    <w:abstractNumId w:val="0"/>
  </w:num>
  <w:num w:numId="11">
    <w:abstractNumId w:val="17"/>
  </w:num>
  <w:num w:numId="12">
    <w:abstractNumId w:val="2"/>
  </w:num>
  <w:num w:numId="13">
    <w:abstractNumId w:val="1"/>
  </w:num>
  <w:num w:numId="14">
    <w:abstractNumId w:val="21"/>
  </w:num>
  <w:num w:numId="15">
    <w:abstractNumId w:val="19"/>
  </w:num>
  <w:num w:numId="16">
    <w:abstractNumId w:val="3"/>
  </w:num>
  <w:num w:numId="17">
    <w:abstractNumId w:val="18"/>
  </w:num>
  <w:num w:numId="18">
    <w:abstractNumId w:val="11"/>
  </w:num>
  <w:num w:numId="19">
    <w:abstractNumId w:val="5"/>
  </w:num>
  <w:num w:numId="20">
    <w:abstractNumId w:val="7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0F2A93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52CE"/>
    <w:rsid w:val="004C7349"/>
    <w:rsid w:val="0054255C"/>
    <w:rsid w:val="00554D51"/>
    <w:rsid w:val="005947B1"/>
    <w:rsid w:val="005B211C"/>
    <w:rsid w:val="005C0566"/>
    <w:rsid w:val="005E25D8"/>
    <w:rsid w:val="00607991"/>
    <w:rsid w:val="00616B22"/>
    <w:rsid w:val="00676775"/>
    <w:rsid w:val="006D233C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34241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21A94"/>
    <w:rsid w:val="00D576D1"/>
    <w:rsid w:val="00DA2937"/>
    <w:rsid w:val="00E136A6"/>
    <w:rsid w:val="00E243FB"/>
    <w:rsid w:val="00E8553F"/>
    <w:rsid w:val="00E936F3"/>
    <w:rsid w:val="00EA274E"/>
    <w:rsid w:val="00EA5481"/>
    <w:rsid w:val="00F174DB"/>
    <w:rsid w:val="00F543BC"/>
    <w:rsid w:val="00F837EE"/>
    <w:rsid w:val="00F96721"/>
    <w:rsid w:val="00FA53F8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377C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2</cp:revision>
  <cp:lastPrinted>2023-08-16T16:44:00Z</cp:lastPrinted>
  <dcterms:created xsi:type="dcterms:W3CDTF">2024-03-01T18:21:00Z</dcterms:created>
  <dcterms:modified xsi:type="dcterms:W3CDTF">2024-03-01T19:06:00Z</dcterms:modified>
</cp:coreProperties>
</file>