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18361B">
        <w:rPr>
          <w:rStyle w:val="markedcontent"/>
          <w:rFonts w:ascii="Times New Roman" w:hAnsi="Times New Roman"/>
          <w:b/>
        </w:rPr>
        <w:t>School</w:t>
      </w:r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18361B">
        <w:rPr>
          <w:rStyle w:val="markedcontent"/>
          <w:rFonts w:ascii="Times New Roman" w:hAnsi="Times New Roman"/>
          <w:b/>
        </w:rPr>
        <w:t>January 12,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474AA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8729B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  <w:r w:rsidR="0018361B">
              <w:rPr>
                <w:sz w:val="16"/>
                <w:szCs w:val="16"/>
              </w:rPr>
              <w:t xml:space="preserve"> 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18361B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Caroline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Ryan Cliff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Swanson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18361B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Pr="0018361B" w:rsidRDefault="0018361B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Kohl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729B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Keith Holten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729B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729B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Sandi Towers Romero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729BA" w:rsidP="0087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8651B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8651B3" w:rsidRDefault="008651B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Kyle Ward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8651B3" w:rsidRDefault="008651B3" w:rsidP="0087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8651B3" w:rsidRDefault="008651B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8651B3" w:rsidRDefault="008651B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18361B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18361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Munir Al Suleh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8729BA" w:rsidP="0087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</w:tr>
      <w:tr w:rsidR="0018361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87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18361B" w:rsidRDefault="002D0414" w:rsidP="0018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8361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Kenneth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8729BA" w:rsidP="0087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</w:tr>
      <w:tr w:rsidR="0018361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8729BA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</w:tr>
      <w:tr w:rsidR="0018361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Kerry Cramer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2474AA" w:rsidP="0018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</w:tr>
      <w:tr w:rsidR="0018361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8729BA" w:rsidP="0018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</w:tr>
      <w:tr w:rsidR="0018361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8729BA" w:rsidP="0018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</w:tr>
      <w:tr w:rsidR="0018361B" w:rsidTr="00531741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18361B" w:rsidRDefault="008729BA" w:rsidP="0018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</w:tr>
      <w:tr w:rsidR="0018361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8729BA" w:rsidP="0018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</w:tr>
      <w:tr w:rsidR="0018361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18361B" w:rsidRDefault="0018361B" w:rsidP="001836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18361B" w:rsidRDefault="002D0414" w:rsidP="00183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18361B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87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2D041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54D51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 Walker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729B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8729B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18361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474A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18361B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Pr="0018361B" w:rsidRDefault="008729BA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729BA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Dudley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729BA" w:rsidP="0087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18361B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8729BA" w:rsidRDefault="008729BA" w:rsidP="00FD5060">
            <w:pPr>
              <w:rPr>
                <w:sz w:val="16"/>
                <w:szCs w:val="16"/>
              </w:rPr>
            </w:pPr>
            <w:r w:rsidRPr="008729BA">
              <w:rPr>
                <w:sz w:val="16"/>
                <w:szCs w:val="16"/>
              </w:rPr>
              <w:t>Michael Hanna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8729BA" w:rsidP="0087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8651B3" w:rsidRPr="00C27333" w:rsidRDefault="008729BA" w:rsidP="00457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Alexander Williams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8729BA" w:rsidP="0087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103421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8729BA">
        <w:rPr>
          <w:rFonts w:ascii="Times New Roman" w:eastAsia="Calibri" w:hAnsi="Times New Roman"/>
        </w:rPr>
        <w:t xml:space="preserve"> 1:00PM.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1B7DA7">
        <w:rPr>
          <w:rFonts w:ascii="Times New Roman" w:eastAsia="Calibri" w:hAnsi="Times New Roman"/>
          <w:b/>
        </w:rPr>
        <w:t>New</w:t>
      </w:r>
      <w:r w:rsidRPr="00F837EE">
        <w:rPr>
          <w:rFonts w:ascii="Times New Roman" w:eastAsia="Calibri" w:hAnsi="Times New Roman"/>
          <w:b/>
        </w:rPr>
        <w:t xml:space="preserve"> Business.</w:t>
      </w:r>
      <w:r w:rsidRPr="00F837EE">
        <w:rPr>
          <w:rFonts w:ascii="Times New Roman" w:eastAsia="Calibri" w:hAnsi="Times New Roman"/>
        </w:rPr>
        <w:t xml:space="preserve"> </w:t>
      </w:r>
    </w:p>
    <w:p w:rsidR="00B6093A" w:rsidRDefault="00103421" w:rsidP="00F837EE">
      <w:pPr>
        <w:spacing w:after="160" w:line="259" w:lineRule="auto"/>
        <w:rPr>
          <w:rFonts w:ascii="Times New Roman" w:eastAsia="Calibri" w:hAnsi="Times New Roman"/>
        </w:rPr>
      </w:pPr>
      <w:r w:rsidRPr="002D0414">
        <w:rPr>
          <w:rFonts w:ascii="Times New Roman" w:eastAsia="Calibri" w:hAnsi="Times New Roman"/>
          <w:b/>
        </w:rPr>
        <w:t>New Criminal Justice</w:t>
      </w:r>
      <w:r w:rsidR="007F3012">
        <w:rPr>
          <w:rFonts w:ascii="Times New Roman" w:eastAsia="Calibri" w:hAnsi="Times New Roman"/>
          <w:b/>
        </w:rPr>
        <w:t>/Public Safety</w:t>
      </w:r>
      <w:r w:rsidRPr="002D0414">
        <w:rPr>
          <w:rFonts w:ascii="Times New Roman" w:eastAsia="Calibri" w:hAnsi="Times New Roman"/>
          <w:b/>
        </w:rPr>
        <w:t xml:space="preserve"> </w:t>
      </w:r>
      <w:r w:rsidR="002D0414">
        <w:rPr>
          <w:rFonts w:ascii="Times New Roman" w:eastAsia="Calibri" w:hAnsi="Times New Roman"/>
          <w:b/>
        </w:rPr>
        <w:t xml:space="preserve">Department </w:t>
      </w:r>
      <w:r w:rsidRPr="002D0414">
        <w:rPr>
          <w:rFonts w:ascii="Times New Roman" w:eastAsia="Calibri" w:hAnsi="Times New Roman"/>
          <w:b/>
        </w:rPr>
        <w:t>Chair:</w:t>
      </w:r>
      <w:r>
        <w:rPr>
          <w:rFonts w:ascii="Times New Roman" w:eastAsia="Calibri" w:hAnsi="Times New Roman"/>
        </w:rPr>
        <w:t xml:space="preserve"> Welcome Dr. </w:t>
      </w:r>
      <w:r w:rsidR="002D0414">
        <w:rPr>
          <w:rFonts w:ascii="Times New Roman" w:eastAsia="Calibri" w:hAnsi="Times New Roman"/>
        </w:rPr>
        <w:t xml:space="preserve">Brian </w:t>
      </w:r>
      <w:r>
        <w:rPr>
          <w:rFonts w:ascii="Times New Roman" w:eastAsia="Calibri" w:hAnsi="Times New Roman"/>
        </w:rPr>
        <w:t xml:space="preserve">O’Reilly; thank you to </w:t>
      </w:r>
      <w:r w:rsidR="002D0414">
        <w:rPr>
          <w:rFonts w:ascii="Times New Roman" w:eastAsia="Calibri" w:hAnsi="Times New Roman"/>
        </w:rPr>
        <w:t xml:space="preserve">former chair </w:t>
      </w:r>
      <w:r>
        <w:rPr>
          <w:rFonts w:ascii="Times New Roman" w:eastAsia="Calibri" w:hAnsi="Times New Roman"/>
        </w:rPr>
        <w:t xml:space="preserve">Dr. </w:t>
      </w:r>
      <w:r w:rsidR="002D0414">
        <w:rPr>
          <w:rFonts w:ascii="Times New Roman" w:eastAsia="Calibri" w:hAnsi="Times New Roman"/>
        </w:rPr>
        <w:t xml:space="preserve">Richard </w:t>
      </w:r>
      <w:r>
        <w:rPr>
          <w:rFonts w:ascii="Times New Roman" w:eastAsia="Calibri" w:hAnsi="Times New Roman"/>
        </w:rPr>
        <w:t xml:space="preserve">Worch. </w:t>
      </w:r>
    </w:p>
    <w:p w:rsidR="007F3012" w:rsidRDefault="007F3012" w:rsidP="00F837EE">
      <w:pPr>
        <w:spacing w:after="160" w:line="259" w:lineRule="auto"/>
        <w:rPr>
          <w:rFonts w:ascii="Times New Roman" w:eastAsia="Calibri" w:hAnsi="Times New Roman"/>
        </w:rPr>
      </w:pPr>
      <w:r w:rsidRPr="007F3012">
        <w:rPr>
          <w:rFonts w:ascii="Times New Roman" w:eastAsia="Calibri" w:hAnsi="Times New Roman"/>
          <w:b/>
        </w:rPr>
        <w:t>Enrollment:</w:t>
      </w:r>
      <w:r>
        <w:rPr>
          <w:rFonts w:ascii="Times New Roman" w:eastAsia="Calibri" w:hAnsi="Times New Roman"/>
        </w:rPr>
        <w:t xml:space="preserve"> Associate Dean Baker and the SoBT advisors have made huge strides in improving our enrollment—thank you for your hard efforts.</w:t>
      </w:r>
    </w:p>
    <w:p w:rsidR="008729BA" w:rsidRDefault="008729BA" w:rsidP="00F837EE">
      <w:pPr>
        <w:spacing w:after="160" w:line="259" w:lineRule="auto"/>
        <w:rPr>
          <w:rFonts w:ascii="Times New Roman" w:eastAsia="Calibri" w:hAnsi="Times New Roman"/>
        </w:rPr>
      </w:pPr>
      <w:r w:rsidRPr="007F3012">
        <w:rPr>
          <w:rFonts w:ascii="Times New Roman" w:eastAsia="Calibri" w:hAnsi="Times New Roman"/>
          <w:b/>
        </w:rPr>
        <w:t>Curriculum:</w:t>
      </w:r>
      <w:r>
        <w:rPr>
          <w:rFonts w:ascii="Times New Roman" w:eastAsia="Calibri" w:hAnsi="Times New Roman"/>
        </w:rPr>
        <w:t xml:space="preserve"> </w:t>
      </w:r>
      <w:r w:rsidR="007F3012">
        <w:rPr>
          <w:rFonts w:ascii="Times New Roman" w:eastAsia="Calibri" w:hAnsi="Times New Roman"/>
        </w:rPr>
        <w:t>R</w:t>
      </w:r>
      <w:r>
        <w:rPr>
          <w:rFonts w:ascii="Times New Roman" w:eastAsia="Calibri" w:hAnsi="Times New Roman"/>
        </w:rPr>
        <w:t xml:space="preserve">etention </w:t>
      </w:r>
      <w:r w:rsidR="007F3012">
        <w:rPr>
          <w:rFonts w:ascii="Times New Roman" w:eastAsia="Calibri" w:hAnsi="Times New Roman"/>
        </w:rPr>
        <w:t>I</w:t>
      </w:r>
      <w:r>
        <w:rPr>
          <w:rFonts w:ascii="Times New Roman" w:eastAsia="Calibri" w:hAnsi="Times New Roman"/>
        </w:rPr>
        <w:t xml:space="preserve">nitiative </w:t>
      </w:r>
      <w:r w:rsidR="007F3012">
        <w:rPr>
          <w:rFonts w:ascii="Times New Roman" w:eastAsia="Calibri" w:hAnsi="Times New Roman"/>
        </w:rPr>
        <w:t>M</w:t>
      </w:r>
      <w:r>
        <w:rPr>
          <w:rFonts w:ascii="Times New Roman" w:eastAsia="Calibri" w:hAnsi="Times New Roman"/>
        </w:rPr>
        <w:t>eetings have been fruitful—thank you for the hard work, faculty members.</w:t>
      </w:r>
    </w:p>
    <w:p w:rsidR="008729BA" w:rsidRDefault="008729BA" w:rsidP="008729B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All CCCs now align with the AS degrees</w:t>
      </w:r>
      <w:r w:rsidR="007F3012">
        <w:rPr>
          <w:rFonts w:ascii="Times New Roman" w:eastAsia="Calibri" w:hAnsi="Times New Roman"/>
        </w:rPr>
        <w:t>: students will have more credentials; our state funding will increase.</w:t>
      </w:r>
    </w:p>
    <w:p w:rsidR="007F3012" w:rsidRDefault="007F3012" w:rsidP="008729B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This is crucial to our new accreditation application.</w:t>
      </w:r>
    </w:p>
    <w:p w:rsidR="007F3012" w:rsidRDefault="007F3012" w:rsidP="008729B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AS Supply Chain Management has great community support—great job to Associate Dean Baker and Professor Timothy Lucas.</w:t>
      </w:r>
    </w:p>
    <w:p w:rsidR="007F3012" w:rsidRPr="008729BA" w:rsidRDefault="007F3012" w:rsidP="008729B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40 industry certifications were awarded to our students in the Fall term.</w:t>
      </w:r>
    </w:p>
    <w:p w:rsidR="008729BA" w:rsidRPr="007F3012" w:rsidRDefault="008651B3" w:rsidP="00F837EE">
      <w:pPr>
        <w:spacing w:after="160" w:line="259" w:lineRule="auto"/>
        <w:rPr>
          <w:rFonts w:ascii="Times New Roman" w:eastAsia="Calibri" w:hAnsi="Times New Roman"/>
        </w:rPr>
      </w:pPr>
      <w:r w:rsidRPr="007F3012">
        <w:rPr>
          <w:rFonts w:ascii="Times New Roman" w:eastAsia="Calibri" w:hAnsi="Times New Roman"/>
          <w:b/>
        </w:rPr>
        <w:t>Goodbye Dr. Teed</w:t>
      </w:r>
      <w:r w:rsidR="007F3012">
        <w:rPr>
          <w:rFonts w:ascii="Times New Roman" w:eastAsia="Calibri" w:hAnsi="Times New Roman"/>
          <w:b/>
        </w:rPr>
        <w:t xml:space="preserve">: </w:t>
      </w:r>
      <w:r w:rsidR="007F3012">
        <w:rPr>
          <w:rFonts w:ascii="Times New Roman" w:eastAsia="Calibri" w:hAnsi="Times New Roman"/>
        </w:rPr>
        <w:t>a fond farewell to Dean Teed.</w:t>
      </w:r>
    </w:p>
    <w:p w:rsidR="008651B3" w:rsidRDefault="007F3012" w:rsidP="00F837EE">
      <w:pPr>
        <w:spacing w:after="160" w:line="259" w:lineRule="auto"/>
        <w:rPr>
          <w:rFonts w:ascii="Times New Roman" w:eastAsia="Calibri" w:hAnsi="Times New Roman"/>
        </w:rPr>
      </w:pPr>
      <w:r w:rsidRPr="008A6BE9">
        <w:rPr>
          <w:rFonts w:ascii="Times New Roman" w:eastAsia="Calibri" w:hAnsi="Times New Roman"/>
          <w:b/>
        </w:rPr>
        <w:lastRenderedPageBreak/>
        <w:t xml:space="preserve">Welcome to </w:t>
      </w:r>
      <w:r w:rsidR="008651B3" w:rsidRPr="008A6BE9">
        <w:rPr>
          <w:rFonts w:ascii="Times New Roman" w:eastAsia="Calibri" w:hAnsi="Times New Roman"/>
          <w:b/>
        </w:rPr>
        <w:t>Roger Swanson:</w:t>
      </w:r>
      <w:r w:rsidR="008651B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new Rist Cyber Security Program Director: kicking off </w:t>
      </w:r>
      <w:r w:rsidR="008651B3">
        <w:rPr>
          <w:rFonts w:ascii="Times New Roman" w:eastAsia="Calibri" w:hAnsi="Times New Roman"/>
        </w:rPr>
        <w:t xml:space="preserve">DHS and NSA certification for cyber defense </w:t>
      </w:r>
      <w:r w:rsidR="008A6BE9">
        <w:rPr>
          <w:rFonts w:ascii="Times New Roman" w:eastAsia="Calibri" w:hAnsi="Times New Roman"/>
        </w:rPr>
        <w:t xml:space="preserve">AS </w:t>
      </w:r>
      <w:r w:rsidR="008651B3">
        <w:rPr>
          <w:rFonts w:ascii="Times New Roman" w:eastAsia="Calibri" w:hAnsi="Times New Roman"/>
        </w:rPr>
        <w:t>program</w:t>
      </w:r>
      <w:r w:rsidR="008A6BE9">
        <w:rPr>
          <w:rFonts w:ascii="Times New Roman" w:eastAsia="Calibri" w:hAnsi="Times New Roman"/>
        </w:rPr>
        <w:t xml:space="preserve">. </w:t>
      </w:r>
    </w:p>
    <w:p w:rsidR="008651B3" w:rsidRDefault="008651B3" w:rsidP="00F837EE">
      <w:pPr>
        <w:spacing w:after="160" w:line="259" w:lineRule="auto"/>
        <w:rPr>
          <w:rFonts w:ascii="Times New Roman" w:eastAsia="Calibri" w:hAnsi="Times New Roman"/>
        </w:rPr>
      </w:pPr>
      <w:r w:rsidRPr="008A6BE9">
        <w:rPr>
          <w:rFonts w:ascii="Times New Roman" w:eastAsia="Calibri" w:hAnsi="Times New Roman"/>
          <w:b/>
        </w:rPr>
        <w:t>Automatic Attendance Verification</w:t>
      </w:r>
      <w:r w:rsidR="008A6BE9">
        <w:rPr>
          <w:rFonts w:ascii="Times New Roman" w:eastAsia="Calibri" w:hAnsi="Times New Roman"/>
          <w:b/>
        </w:rPr>
        <w:t xml:space="preserve">: </w:t>
      </w:r>
      <w:r w:rsidR="008A6BE9">
        <w:rPr>
          <w:rFonts w:ascii="Times New Roman" w:eastAsia="Calibri" w:hAnsi="Times New Roman"/>
        </w:rPr>
        <w:t xml:space="preserve">seems to be running smoothly for most students; faculty are encouraged to send an email or announcement to students about the new process. </w:t>
      </w:r>
    </w:p>
    <w:p w:rsidR="008A6BE9" w:rsidRPr="008A6BE9" w:rsidRDefault="008A6BE9" w:rsidP="008A6BE9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Whitney Walker made a suggestion to make adjustments to the questions used for attendance verification to make it </w:t>
      </w:r>
      <w:proofErr w:type="gramStart"/>
      <w:r>
        <w:rPr>
          <w:rFonts w:ascii="Times New Roman" w:eastAsia="Calibri" w:hAnsi="Times New Roman"/>
        </w:rPr>
        <w:t>more clear</w:t>
      </w:r>
      <w:proofErr w:type="gramEnd"/>
      <w:r>
        <w:rPr>
          <w:rFonts w:ascii="Times New Roman" w:eastAsia="Calibri" w:hAnsi="Times New Roman"/>
        </w:rPr>
        <w:t xml:space="preserve"> for students. – Send your question suggestions to Dr. Myers.</w:t>
      </w:r>
    </w:p>
    <w:p w:rsidR="008651B3" w:rsidRDefault="008651B3" w:rsidP="00F837EE">
      <w:pPr>
        <w:spacing w:after="160" w:line="259" w:lineRule="auto"/>
        <w:rPr>
          <w:rFonts w:ascii="Times New Roman" w:eastAsia="Calibri" w:hAnsi="Times New Roman"/>
        </w:rPr>
      </w:pPr>
      <w:r w:rsidRPr="008A6BE9">
        <w:rPr>
          <w:rFonts w:ascii="Times New Roman" w:eastAsia="Calibri" w:hAnsi="Times New Roman"/>
          <w:b/>
        </w:rPr>
        <w:t>Textbooks:</w:t>
      </w:r>
      <w:r>
        <w:rPr>
          <w:rFonts w:ascii="Times New Roman" w:eastAsia="Calibri" w:hAnsi="Times New Roman"/>
        </w:rPr>
        <w:t xml:space="preserve"> New Vendor </w:t>
      </w:r>
      <w:r w:rsidR="008A6BE9">
        <w:rPr>
          <w:rFonts w:ascii="Times New Roman" w:eastAsia="Calibri" w:hAnsi="Times New Roman"/>
        </w:rPr>
        <w:t>(</w:t>
      </w:r>
      <w:proofErr w:type="spellStart"/>
      <w:r w:rsidR="008A6BE9">
        <w:rPr>
          <w:rFonts w:ascii="Times New Roman" w:eastAsia="Calibri" w:hAnsi="Times New Roman"/>
        </w:rPr>
        <w:t>BibliU</w:t>
      </w:r>
      <w:proofErr w:type="spellEnd"/>
      <w:r w:rsidR="008A6BE9">
        <w:rPr>
          <w:rFonts w:ascii="Times New Roman" w:eastAsia="Calibri" w:hAnsi="Times New Roman"/>
        </w:rPr>
        <w:t xml:space="preserve">) </w:t>
      </w:r>
      <w:r>
        <w:rPr>
          <w:rFonts w:ascii="Times New Roman" w:eastAsia="Calibri" w:hAnsi="Times New Roman"/>
        </w:rPr>
        <w:t>contract</w:t>
      </w:r>
      <w:r w:rsidR="008A6BE9">
        <w:rPr>
          <w:rFonts w:ascii="Times New Roman" w:eastAsia="Calibri" w:hAnsi="Times New Roman"/>
        </w:rPr>
        <w:t xml:space="preserve"> is under negotiations—this should be a beneficial switch</w:t>
      </w:r>
      <w:r w:rsidR="004826A7">
        <w:rPr>
          <w:rFonts w:ascii="Times New Roman" w:eastAsia="Calibri" w:hAnsi="Times New Roman"/>
        </w:rPr>
        <w:t>; Jason</w:t>
      </w:r>
      <w:r w:rsidR="008A6BE9">
        <w:rPr>
          <w:rFonts w:ascii="Times New Roman" w:eastAsia="Calibri" w:hAnsi="Times New Roman"/>
        </w:rPr>
        <w:t xml:space="preserve"> Dudley</w:t>
      </w:r>
      <w:r w:rsidR="004826A7">
        <w:rPr>
          <w:rFonts w:ascii="Times New Roman" w:eastAsia="Calibri" w:hAnsi="Times New Roman"/>
        </w:rPr>
        <w:t xml:space="preserve"> </w:t>
      </w:r>
      <w:r w:rsidR="008A6BE9">
        <w:rPr>
          <w:rFonts w:ascii="Times New Roman" w:eastAsia="Calibri" w:hAnsi="Times New Roman"/>
        </w:rPr>
        <w:t>comments that</w:t>
      </w:r>
      <w:r w:rsidR="004826A7">
        <w:rPr>
          <w:rFonts w:ascii="Times New Roman" w:eastAsia="Calibri" w:hAnsi="Times New Roman"/>
        </w:rPr>
        <w:t xml:space="preserve"> </w:t>
      </w:r>
      <w:proofErr w:type="spellStart"/>
      <w:r w:rsidR="008A6BE9">
        <w:rPr>
          <w:rFonts w:ascii="Times New Roman" w:eastAsia="Calibri" w:hAnsi="Times New Roman"/>
        </w:rPr>
        <w:t>BibliU</w:t>
      </w:r>
      <w:proofErr w:type="spellEnd"/>
      <w:r w:rsidR="004826A7">
        <w:rPr>
          <w:rFonts w:ascii="Times New Roman" w:eastAsia="Calibri" w:hAnsi="Times New Roman"/>
        </w:rPr>
        <w:t xml:space="preserve"> are more in-tune with today’s students and technologically </w:t>
      </w:r>
      <w:r w:rsidR="008A6BE9">
        <w:rPr>
          <w:rFonts w:ascii="Times New Roman" w:eastAsia="Calibri" w:hAnsi="Times New Roman"/>
        </w:rPr>
        <w:t xml:space="preserve">innovative. </w:t>
      </w:r>
    </w:p>
    <w:p w:rsidR="008A6BE9" w:rsidRDefault="008A6BE9" w:rsidP="008A6BE9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Bookstore will be redone</w:t>
      </w:r>
    </w:p>
    <w:p w:rsidR="008A6BE9" w:rsidRDefault="008A6BE9" w:rsidP="008A6BE9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Swag will be more accessible/affordable for students</w:t>
      </w:r>
    </w:p>
    <w:p w:rsidR="008A6BE9" w:rsidRPr="008A6BE9" w:rsidRDefault="008A6BE9" w:rsidP="008A6BE9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Textbook pricing will also be more affordable</w:t>
      </w:r>
    </w:p>
    <w:p w:rsidR="001B7DA7" w:rsidRDefault="004826A7" w:rsidP="00F837EE">
      <w:pPr>
        <w:spacing w:after="160" w:line="259" w:lineRule="auto"/>
        <w:rPr>
          <w:rFonts w:ascii="Times New Roman" w:eastAsia="Calibri" w:hAnsi="Times New Roman"/>
        </w:rPr>
      </w:pPr>
      <w:r w:rsidRPr="001B7DA7">
        <w:rPr>
          <w:rFonts w:ascii="Times New Roman" w:eastAsia="Calibri" w:hAnsi="Times New Roman"/>
          <w:b/>
        </w:rPr>
        <w:t>Textbook adoption list</w:t>
      </w:r>
      <w:r>
        <w:rPr>
          <w:rFonts w:ascii="Times New Roman" w:eastAsia="Calibri" w:hAnsi="Times New Roman"/>
        </w:rPr>
        <w:t xml:space="preserve"> will be sent to chairs soon</w:t>
      </w:r>
      <w:r w:rsidR="001B7DA7">
        <w:rPr>
          <w:rFonts w:ascii="Times New Roman" w:eastAsia="Calibri" w:hAnsi="Times New Roman"/>
        </w:rPr>
        <w:t xml:space="preserve"> for reviewal.</w:t>
      </w:r>
    </w:p>
    <w:p w:rsidR="004826A7" w:rsidRPr="001B7DA7" w:rsidRDefault="001B7DA7" w:rsidP="001B7DA7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</w:t>
      </w:r>
      <w:r w:rsidRPr="001B7DA7">
        <w:rPr>
          <w:rFonts w:ascii="Times New Roman" w:eastAsia="Calibri" w:hAnsi="Times New Roman"/>
        </w:rPr>
        <w:t>eadline to submit changes for next year is May 1.</w:t>
      </w:r>
    </w:p>
    <w:p w:rsidR="001B7DA7" w:rsidRDefault="004826A7" w:rsidP="00F837EE">
      <w:pPr>
        <w:spacing w:after="160" w:line="259" w:lineRule="auto"/>
        <w:rPr>
          <w:rFonts w:ascii="Times New Roman" w:eastAsia="Calibri" w:hAnsi="Times New Roman"/>
        </w:rPr>
      </w:pPr>
      <w:r w:rsidRPr="001B7DA7">
        <w:rPr>
          <w:rFonts w:ascii="Times New Roman" w:eastAsia="Calibri" w:hAnsi="Times New Roman"/>
          <w:b/>
        </w:rPr>
        <w:t>Career Center</w:t>
      </w:r>
      <w:r w:rsidR="001B7DA7">
        <w:rPr>
          <w:rFonts w:ascii="Times New Roman" w:eastAsia="Calibri" w:hAnsi="Times New Roman"/>
        </w:rPr>
        <w:t xml:space="preserve">: </w:t>
      </w:r>
      <w:r>
        <w:rPr>
          <w:rFonts w:ascii="Times New Roman" w:eastAsia="Calibri" w:hAnsi="Times New Roman"/>
        </w:rPr>
        <w:t xml:space="preserve">dedicated career services will be available to students </w:t>
      </w:r>
      <w:r w:rsidR="001B7DA7">
        <w:rPr>
          <w:rFonts w:ascii="Times New Roman" w:eastAsia="Calibri" w:hAnsi="Times New Roman"/>
        </w:rPr>
        <w:t>on all campuses</w:t>
      </w:r>
      <w:r>
        <w:rPr>
          <w:rFonts w:ascii="Times New Roman" w:eastAsia="Calibri" w:hAnsi="Times New Roman"/>
        </w:rPr>
        <w:t>—we are thrilled</w:t>
      </w:r>
      <w:r w:rsidR="001B7DA7">
        <w:rPr>
          <w:rFonts w:ascii="Times New Roman" w:eastAsia="Calibri" w:hAnsi="Times New Roman"/>
        </w:rPr>
        <w:t xml:space="preserve">. </w:t>
      </w:r>
    </w:p>
    <w:p w:rsidR="00B6093A" w:rsidRDefault="001B7DA7" w:rsidP="001B7DA7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Grand Opening: </w:t>
      </w:r>
      <w:r w:rsidR="004826A7" w:rsidRPr="001B7DA7">
        <w:rPr>
          <w:rFonts w:ascii="Times New Roman" w:eastAsia="Calibri" w:hAnsi="Times New Roman"/>
        </w:rPr>
        <w:t>January23</w:t>
      </w:r>
      <w:r w:rsidR="004826A7" w:rsidRPr="001B7DA7">
        <w:rPr>
          <w:rFonts w:ascii="Times New Roman" w:eastAsia="Calibri" w:hAnsi="Times New Roman"/>
          <w:vertAlign w:val="superscript"/>
        </w:rPr>
        <w:t>rd</w:t>
      </w:r>
      <w:r>
        <w:rPr>
          <w:rFonts w:ascii="Times New Roman" w:eastAsia="Calibri" w:hAnsi="Times New Roman"/>
        </w:rPr>
        <w:t xml:space="preserve"> </w:t>
      </w:r>
      <w:r w:rsidR="004826A7" w:rsidRPr="001B7DA7">
        <w:rPr>
          <w:rFonts w:ascii="Times New Roman" w:eastAsia="Calibri" w:hAnsi="Times New Roman"/>
        </w:rPr>
        <w:t>11AM - 1PM</w:t>
      </w:r>
    </w:p>
    <w:p w:rsidR="001B7DA7" w:rsidRDefault="001B7DA7" w:rsidP="001B7DA7">
      <w:pPr>
        <w:spacing w:after="160" w:line="259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WestLaw</w:t>
      </w:r>
      <w:proofErr w:type="spellEnd"/>
      <w:r>
        <w:rPr>
          <w:rFonts w:ascii="Times New Roman" w:eastAsia="Calibri" w:hAnsi="Times New Roman"/>
        </w:rPr>
        <w:t xml:space="preserve"> database access is in the works—faculty are getting a “bad request” error message.</w:t>
      </w:r>
    </w:p>
    <w:p w:rsidR="001B7DA7" w:rsidRDefault="001B7DA7" w:rsidP="001B7DA7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1B7DA7">
        <w:rPr>
          <w:rFonts w:ascii="Times New Roman" w:eastAsia="Calibri" w:hAnsi="Times New Roman"/>
        </w:rPr>
        <w:t xml:space="preserve">Contract completion is underway. </w:t>
      </w:r>
    </w:p>
    <w:p w:rsidR="001B7DA7" w:rsidRPr="001B7DA7" w:rsidRDefault="001B7DA7" w:rsidP="001B7DA7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February School Meeting:</w:t>
      </w:r>
      <w:r>
        <w:rPr>
          <w:rFonts w:ascii="Times New Roman" w:eastAsia="Calibri" w:hAnsi="Times New Roman"/>
        </w:rPr>
        <w:t xml:space="preserve"> we are expecting to be able to do a walk-through of Building K.</w:t>
      </w:r>
      <w:bookmarkStart w:id="0" w:name="_GoBack"/>
      <w:bookmarkEnd w:id="0"/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1B7DA7">
        <w:rPr>
          <w:rFonts w:ascii="Times New Roman" w:eastAsia="Calibri" w:hAnsi="Times New Roman"/>
        </w:rPr>
        <w:t xml:space="preserve">1:37PM.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F3D"/>
    <w:multiLevelType w:val="hybridMultilevel"/>
    <w:tmpl w:val="399E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1642"/>
    <w:multiLevelType w:val="hybridMultilevel"/>
    <w:tmpl w:val="30EC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1265C"/>
    <w:multiLevelType w:val="hybridMultilevel"/>
    <w:tmpl w:val="BA92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8"/>
  </w:num>
  <w:num w:numId="5">
    <w:abstractNumId w:val="16"/>
  </w:num>
  <w:num w:numId="6">
    <w:abstractNumId w:val="13"/>
  </w:num>
  <w:num w:numId="7">
    <w:abstractNumId w:val="21"/>
  </w:num>
  <w:num w:numId="8">
    <w:abstractNumId w:val="5"/>
  </w:num>
  <w:num w:numId="9">
    <w:abstractNumId w:val="14"/>
  </w:num>
  <w:num w:numId="10">
    <w:abstractNumId w:val="1"/>
  </w:num>
  <w:num w:numId="11">
    <w:abstractNumId w:val="18"/>
  </w:num>
  <w:num w:numId="12">
    <w:abstractNumId w:val="3"/>
  </w:num>
  <w:num w:numId="13">
    <w:abstractNumId w:val="2"/>
  </w:num>
  <w:num w:numId="14">
    <w:abstractNumId w:val="22"/>
  </w:num>
  <w:num w:numId="15">
    <w:abstractNumId w:val="20"/>
  </w:num>
  <w:num w:numId="16">
    <w:abstractNumId w:val="4"/>
  </w:num>
  <w:num w:numId="17">
    <w:abstractNumId w:val="19"/>
  </w:num>
  <w:num w:numId="18">
    <w:abstractNumId w:val="11"/>
  </w:num>
  <w:num w:numId="19">
    <w:abstractNumId w:val="6"/>
  </w:num>
  <w:num w:numId="20">
    <w:abstractNumId w:val="7"/>
  </w:num>
  <w:num w:numId="21">
    <w:abstractNumId w:val="9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03421"/>
    <w:rsid w:val="00123B93"/>
    <w:rsid w:val="00140EB3"/>
    <w:rsid w:val="00170CBF"/>
    <w:rsid w:val="0018361B"/>
    <w:rsid w:val="001B125C"/>
    <w:rsid w:val="001B7DA7"/>
    <w:rsid w:val="001C4B2C"/>
    <w:rsid w:val="001E4C19"/>
    <w:rsid w:val="001F5B89"/>
    <w:rsid w:val="00212E5B"/>
    <w:rsid w:val="002474AA"/>
    <w:rsid w:val="0026702F"/>
    <w:rsid w:val="0028504F"/>
    <w:rsid w:val="002852AC"/>
    <w:rsid w:val="00286BD7"/>
    <w:rsid w:val="002D0414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26A7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709BA"/>
    <w:rsid w:val="007F3012"/>
    <w:rsid w:val="007F7B02"/>
    <w:rsid w:val="00811391"/>
    <w:rsid w:val="008651B3"/>
    <w:rsid w:val="008729BA"/>
    <w:rsid w:val="00882648"/>
    <w:rsid w:val="008A6BE9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A259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2</cp:revision>
  <cp:lastPrinted>2023-08-16T16:44:00Z</cp:lastPrinted>
  <dcterms:created xsi:type="dcterms:W3CDTF">2024-01-11T18:32:00Z</dcterms:created>
  <dcterms:modified xsi:type="dcterms:W3CDTF">2024-01-12T20:18:00Z</dcterms:modified>
</cp:coreProperties>
</file>