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DC59" w14:textId="77777777" w:rsidR="00B1428A" w:rsidRDefault="00B1428A" w:rsidP="00B1428A">
      <w:r>
        <w:t>English Department Meeting</w:t>
      </w:r>
    </w:p>
    <w:p w14:paraId="2C251521" w14:textId="434C0D3F" w:rsidR="00B1428A" w:rsidRPr="00125D36" w:rsidRDefault="00B1428A" w:rsidP="00B1428A">
      <w:pPr>
        <w:rPr>
          <w:rFonts w:cs="Times New Roman"/>
        </w:rPr>
      </w:pPr>
      <w:r w:rsidRPr="00125D36">
        <w:rPr>
          <w:rFonts w:cs="Times New Roman"/>
        </w:rPr>
        <w:t xml:space="preserve">Friday, </w:t>
      </w:r>
      <w:r w:rsidR="00125D36" w:rsidRPr="00125D36">
        <w:rPr>
          <w:rFonts w:cs="Times New Roman"/>
        </w:rPr>
        <w:t>October 13th</w:t>
      </w:r>
      <w:r w:rsidRPr="00125D36">
        <w:rPr>
          <w:rFonts w:cs="Times New Roman"/>
        </w:rPr>
        <w:t xml:space="preserve"> 2:00 PM – 4:00 PM</w:t>
      </w:r>
    </w:p>
    <w:p w14:paraId="47BD45B3" w14:textId="2B4D98C8" w:rsidR="00B1428A" w:rsidRPr="00125D36" w:rsidRDefault="00B1428A" w:rsidP="00B1428A">
      <w:pPr>
        <w:rPr>
          <w:rFonts w:cs="Times New Roman"/>
        </w:rPr>
      </w:pPr>
      <w:r w:rsidRPr="00125D36">
        <w:rPr>
          <w:rFonts w:cs="Times New Roman"/>
        </w:rPr>
        <w:t xml:space="preserve">Zoom: </w:t>
      </w:r>
      <w:r w:rsidR="00125D36" w:rsidRPr="00125D36">
        <w:rPr>
          <w:rFonts w:cs="Times New Roman"/>
          <w:color w:val="616074"/>
          <w:kern w:val="0"/>
        </w:rPr>
        <w:t>https://fsw.zoom.us/j/84709315708</w:t>
      </w:r>
    </w:p>
    <w:p w14:paraId="4327B566" w14:textId="77777777" w:rsidR="00B1428A" w:rsidRDefault="00B1428A" w:rsidP="00B1428A"/>
    <w:p w14:paraId="6566EDEF" w14:textId="77777777" w:rsidR="00B1428A" w:rsidRPr="00C5397B" w:rsidRDefault="00B1428A" w:rsidP="00B1428A">
      <w:pPr>
        <w:rPr>
          <w:b/>
          <w:bCs/>
        </w:rPr>
      </w:pPr>
      <w:r w:rsidRPr="00C5397B">
        <w:rPr>
          <w:b/>
          <w:bCs/>
        </w:rPr>
        <w:t>Agenda</w:t>
      </w:r>
    </w:p>
    <w:p w14:paraId="38C2C889" w14:textId="77777777" w:rsidR="00B1428A" w:rsidRDefault="00B1428A" w:rsidP="00B1428A"/>
    <w:p w14:paraId="7EEB923D" w14:textId="72E6EB12" w:rsidR="00B1428A" w:rsidRDefault="00B1428A" w:rsidP="00B1428A">
      <w:pPr>
        <w:pStyle w:val="ListParagraph"/>
        <w:numPr>
          <w:ilvl w:val="0"/>
          <w:numId w:val="1"/>
        </w:numPr>
      </w:pPr>
      <w:r>
        <w:t xml:space="preserve">Reading and Approval of Minutes from </w:t>
      </w:r>
      <w:r w:rsidR="00125D36">
        <w:t>September</w:t>
      </w:r>
      <w:r>
        <w:t xml:space="preserve"> – Dr. Shawn Moore </w:t>
      </w:r>
    </w:p>
    <w:p w14:paraId="6CDE3915" w14:textId="67ABFE06" w:rsidR="00517A92" w:rsidRDefault="00517A92" w:rsidP="00B1428A">
      <w:pPr>
        <w:pStyle w:val="ListParagraph"/>
        <w:numPr>
          <w:ilvl w:val="0"/>
          <w:numId w:val="1"/>
        </w:numPr>
      </w:pPr>
      <w:r>
        <w:t>Updates from the Dean</w:t>
      </w:r>
      <w:r w:rsidR="00125D36">
        <w:t xml:space="preserve"> (we really need mentors!!!)</w:t>
      </w:r>
      <w:r>
        <w:t xml:space="preserve"> – Dr. Deborah Teed </w:t>
      </w:r>
    </w:p>
    <w:p w14:paraId="7360F460" w14:textId="08A3BA24" w:rsidR="00125D36" w:rsidRDefault="00125D36" w:rsidP="00B1428A">
      <w:pPr>
        <w:pStyle w:val="ListParagraph"/>
        <w:numPr>
          <w:ilvl w:val="0"/>
          <w:numId w:val="1"/>
        </w:numPr>
      </w:pPr>
      <w:r>
        <w:t>Updates from Advising! – Welcome to our new Advising Liasson Emilie Booth</w:t>
      </w:r>
    </w:p>
    <w:p w14:paraId="7AE1CE2C" w14:textId="215D3F5C" w:rsidR="00B1428A" w:rsidRDefault="00B1428A" w:rsidP="00B1428A">
      <w:pPr>
        <w:pStyle w:val="ListParagraph"/>
        <w:numPr>
          <w:ilvl w:val="0"/>
          <w:numId w:val="1"/>
        </w:numPr>
      </w:pPr>
      <w:r>
        <w:t>Updates from DE &amp; Curriculum</w:t>
      </w:r>
    </w:p>
    <w:p w14:paraId="43AF77C7" w14:textId="77777777" w:rsidR="00B1428A" w:rsidRDefault="00B1428A" w:rsidP="00B1428A">
      <w:pPr>
        <w:pStyle w:val="ListParagraph"/>
        <w:numPr>
          <w:ilvl w:val="0"/>
          <w:numId w:val="1"/>
        </w:numPr>
      </w:pPr>
      <w:r>
        <w:t>Updates from Creative Writing, Illuminations, CRW Club</w:t>
      </w:r>
    </w:p>
    <w:p w14:paraId="6B52B2A3" w14:textId="47CA172A" w:rsidR="007841ED" w:rsidRDefault="007841ED" w:rsidP="00B1428A">
      <w:pPr>
        <w:pStyle w:val="ListParagraph"/>
        <w:numPr>
          <w:ilvl w:val="0"/>
          <w:numId w:val="1"/>
        </w:numPr>
      </w:pPr>
      <w:r>
        <w:t>Updates from English Faculty</w:t>
      </w:r>
    </w:p>
    <w:p w14:paraId="47F35270" w14:textId="77777777" w:rsidR="00B1428A" w:rsidRDefault="00B1428A" w:rsidP="00B1428A">
      <w:pPr>
        <w:pStyle w:val="ListParagraph"/>
        <w:numPr>
          <w:ilvl w:val="0"/>
          <w:numId w:val="1"/>
        </w:numPr>
      </w:pPr>
      <w:r>
        <w:t>Unfinished Business</w:t>
      </w:r>
    </w:p>
    <w:p w14:paraId="16F237E4" w14:textId="564EAF17" w:rsidR="00B1428A" w:rsidRDefault="00B1428A" w:rsidP="00B1428A">
      <w:pPr>
        <w:pStyle w:val="ListParagraph"/>
        <w:numPr>
          <w:ilvl w:val="1"/>
          <w:numId w:val="1"/>
        </w:numPr>
      </w:pPr>
      <w:r>
        <w:t>New Hires</w:t>
      </w:r>
      <w:r w:rsidR="00E44D0D">
        <w:t xml:space="preserve"> </w:t>
      </w:r>
    </w:p>
    <w:p w14:paraId="5D5B69AF" w14:textId="20F20876" w:rsidR="00B1428A" w:rsidRDefault="00125D36" w:rsidP="00B1428A">
      <w:pPr>
        <w:pStyle w:val="ListParagraph"/>
        <w:numPr>
          <w:ilvl w:val="2"/>
          <w:numId w:val="1"/>
        </w:numPr>
      </w:pPr>
      <w:r>
        <w:t>Ad has been written and is available for comment. In this meeting we should vote and finalize the ad and the ad will then go live next week.</w:t>
      </w:r>
    </w:p>
    <w:p w14:paraId="17FC2D8E" w14:textId="4644BE8B" w:rsidR="00517A92" w:rsidRDefault="00125D36" w:rsidP="00517A92">
      <w:pPr>
        <w:pStyle w:val="ListParagraph"/>
        <w:numPr>
          <w:ilvl w:val="3"/>
          <w:numId w:val="1"/>
        </w:numPr>
      </w:pPr>
      <w:r>
        <w:t>An internal call will go out and transfers should apply within five days of announcement from HR (two positions: Lee &amp; Charlotte)</w:t>
      </w:r>
    </w:p>
    <w:p w14:paraId="1F3759CA" w14:textId="2420D5FE" w:rsidR="00B1428A" w:rsidRDefault="00B1428A" w:rsidP="00B1428A">
      <w:pPr>
        <w:pStyle w:val="ListParagraph"/>
        <w:numPr>
          <w:ilvl w:val="1"/>
          <w:numId w:val="1"/>
        </w:numPr>
      </w:pPr>
      <w:r>
        <w:t>ENC 1102</w:t>
      </w:r>
      <w:r w:rsidR="00260E86">
        <w:t xml:space="preserve"> and Course Development</w:t>
      </w:r>
      <w:r>
        <w:t xml:space="preserve"> </w:t>
      </w:r>
      <w:r w:rsidR="00176DDE">
        <w:t>(open discussion)</w:t>
      </w:r>
    </w:p>
    <w:p w14:paraId="47ACAE0D" w14:textId="1F6CD280" w:rsidR="00125D36" w:rsidRDefault="00125D36" w:rsidP="00125D36">
      <w:pPr>
        <w:pStyle w:val="ListParagraph"/>
        <w:numPr>
          <w:ilvl w:val="2"/>
          <w:numId w:val="1"/>
        </w:numPr>
      </w:pPr>
      <w:r>
        <w:t xml:space="preserve">Thank you to Amy and Cara for their help with 1102 curriculog forms. 1102 course description was updated along with Gen Eds outcomes. </w:t>
      </w:r>
      <w:proofErr w:type="gramStart"/>
      <w:r>
        <w:t>CLO’s</w:t>
      </w:r>
      <w:proofErr w:type="gramEnd"/>
      <w:r>
        <w:t xml:space="preserve"> were revised with the help of the team and Dr. Harris. We should review before curriculum meeting.</w:t>
      </w:r>
    </w:p>
    <w:p w14:paraId="11B8FD84" w14:textId="6A703D86" w:rsidR="00125D36" w:rsidRDefault="00125D36" w:rsidP="00125D36">
      <w:pPr>
        <w:pStyle w:val="ListParagraph"/>
        <w:numPr>
          <w:ilvl w:val="1"/>
          <w:numId w:val="1"/>
        </w:numPr>
      </w:pPr>
      <w:r>
        <w:t>Tech Writing development has begun. I need folks to help research and collect information including course descriptions, course outlines, etc.</w:t>
      </w:r>
    </w:p>
    <w:p w14:paraId="4D5486D0" w14:textId="0F75B9B1" w:rsidR="00125D36" w:rsidRDefault="00125D36" w:rsidP="00125D36">
      <w:pPr>
        <w:pStyle w:val="ListParagraph"/>
        <w:numPr>
          <w:ilvl w:val="1"/>
          <w:numId w:val="1"/>
        </w:numPr>
      </w:pPr>
      <w:r>
        <w:t xml:space="preserve">Multimedia Composition development will begin after the break. </w:t>
      </w:r>
    </w:p>
    <w:p w14:paraId="67DCAD19" w14:textId="28F6AC75" w:rsidR="00260E86" w:rsidRDefault="00125D36" w:rsidP="00260E86">
      <w:pPr>
        <w:pStyle w:val="ListParagraph"/>
        <w:numPr>
          <w:ilvl w:val="1"/>
          <w:numId w:val="1"/>
        </w:numPr>
      </w:pPr>
      <w:r>
        <w:t>Amy took charge on the general course assessment statements (review!)</w:t>
      </w:r>
    </w:p>
    <w:p w14:paraId="20421759" w14:textId="267878E7" w:rsidR="009B171B" w:rsidRDefault="00125D36" w:rsidP="009B171B">
      <w:pPr>
        <w:pStyle w:val="ListParagraph"/>
        <w:numPr>
          <w:ilvl w:val="1"/>
          <w:numId w:val="1"/>
        </w:numPr>
      </w:pPr>
      <w:r>
        <w:t>Assessment Goals and Meeting Update</w:t>
      </w:r>
    </w:p>
    <w:p w14:paraId="73A7A844" w14:textId="6109BDF2" w:rsidR="009B171B" w:rsidRDefault="009B171B" w:rsidP="009B171B">
      <w:pPr>
        <w:pStyle w:val="ListParagraph"/>
        <w:numPr>
          <w:ilvl w:val="2"/>
          <w:numId w:val="1"/>
        </w:numPr>
      </w:pPr>
      <w:r>
        <w:t xml:space="preserve">Monique will be our </w:t>
      </w:r>
      <w:r w:rsidR="001A2A71">
        <w:t>Effectiveness</w:t>
      </w:r>
      <w:r>
        <w:t xml:space="preserve"> Coordinator</w:t>
      </w:r>
      <w:r w:rsidR="00125D36">
        <w:t xml:space="preserve">. I met with Monique along with Amy and Cara and we have a better sense of how assessment will work. </w:t>
      </w:r>
    </w:p>
    <w:p w14:paraId="2414672A" w14:textId="107BAB29" w:rsidR="007841ED" w:rsidRDefault="007841ED" w:rsidP="009B171B">
      <w:pPr>
        <w:pStyle w:val="ListParagraph"/>
        <w:numPr>
          <w:ilvl w:val="2"/>
          <w:numId w:val="1"/>
        </w:numPr>
      </w:pPr>
      <w:r>
        <w:t>Assessment Goals for the year discussion!</w:t>
      </w:r>
    </w:p>
    <w:p w14:paraId="7EAD4B1E" w14:textId="77777777" w:rsidR="004957CF" w:rsidRDefault="004957CF" w:rsidP="004957CF">
      <w:pPr>
        <w:pStyle w:val="ListParagraph"/>
        <w:numPr>
          <w:ilvl w:val="1"/>
          <w:numId w:val="1"/>
        </w:numPr>
      </w:pPr>
      <w:r>
        <w:t>Ideas for ways to support Eric Ivy and Saturday College</w:t>
      </w:r>
    </w:p>
    <w:p w14:paraId="5927BD0D" w14:textId="77777777" w:rsidR="004957CF" w:rsidRDefault="004957CF" w:rsidP="004957CF">
      <w:pPr>
        <w:pStyle w:val="ListParagraph"/>
        <w:numPr>
          <w:ilvl w:val="2"/>
          <w:numId w:val="1"/>
        </w:numPr>
      </w:pPr>
      <w:r>
        <w:t>One idea would be for us to discuss pedagogical challenges more openly and as chair I am working on getting a list of all the new resources that will be available on Saturday’s.</w:t>
      </w:r>
    </w:p>
    <w:p w14:paraId="648C7F00" w14:textId="77777777" w:rsidR="004957CF" w:rsidRDefault="004957CF" w:rsidP="004957CF">
      <w:pPr>
        <w:pStyle w:val="ListParagraph"/>
        <w:numPr>
          <w:ilvl w:val="2"/>
          <w:numId w:val="1"/>
        </w:numPr>
      </w:pPr>
      <w:r>
        <w:t>I would like for us as a department to think about other ways to support Eric and anyone who might want to teach Saturday courses.</w:t>
      </w:r>
    </w:p>
    <w:p w14:paraId="4DF4F136" w14:textId="5B7E7DA4" w:rsidR="004957CF" w:rsidRDefault="004957CF" w:rsidP="004957CF">
      <w:pPr>
        <w:pStyle w:val="ListParagraph"/>
        <w:numPr>
          <w:ilvl w:val="1"/>
          <w:numId w:val="1"/>
        </w:numPr>
      </w:pPr>
      <w:r>
        <w:t>Community of Practice for 1130 needs to be discussed. Let’s at least set a plan for the Spring so we can start as soon as we return in January.</w:t>
      </w:r>
    </w:p>
    <w:p w14:paraId="6AC2BB7A" w14:textId="77777777" w:rsidR="00125D36" w:rsidRDefault="00125D36" w:rsidP="00125D36">
      <w:pPr>
        <w:pStyle w:val="ListParagraph"/>
        <w:numPr>
          <w:ilvl w:val="0"/>
          <w:numId w:val="1"/>
        </w:numPr>
      </w:pPr>
      <w:r>
        <w:t>New Business</w:t>
      </w:r>
    </w:p>
    <w:p w14:paraId="5C9F6A6D" w14:textId="30030740" w:rsidR="00125D36" w:rsidRDefault="007841ED" w:rsidP="007841ED">
      <w:pPr>
        <w:pStyle w:val="ListParagraph"/>
        <w:numPr>
          <w:ilvl w:val="1"/>
          <w:numId w:val="1"/>
        </w:numPr>
      </w:pPr>
      <w:r>
        <w:t xml:space="preserve">Common Textbook adoptions for 1102 now that we don’t use the sub-sections. I want us to discuss a better way to make course adoptions and possibilities clear. </w:t>
      </w:r>
    </w:p>
    <w:p w14:paraId="024C8F35" w14:textId="6301D129" w:rsidR="007841ED" w:rsidRDefault="007841ED" w:rsidP="007841ED"/>
    <w:p w14:paraId="6DF52B24" w14:textId="77777777" w:rsidR="00D2076F" w:rsidRDefault="00D2076F" w:rsidP="00D2076F"/>
    <w:p w14:paraId="422D79DA" w14:textId="5CADB15A" w:rsidR="00D2076F" w:rsidRPr="00D2076F" w:rsidRDefault="00D2076F" w:rsidP="00D2076F"/>
    <w:sectPr w:rsidR="00D2076F" w:rsidRPr="00D20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D2B20"/>
    <w:multiLevelType w:val="hybridMultilevel"/>
    <w:tmpl w:val="C0143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00A8D"/>
    <w:multiLevelType w:val="hybridMultilevel"/>
    <w:tmpl w:val="CF962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10549">
    <w:abstractNumId w:val="1"/>
  </w:num>
  <w:num w:numId="2" w16cid:durableId="59999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8A"/>
    <w:rsid w:val="000B11AB"/>
    <w:rsid w:val="00125D36"/>
    <w:rsid w:val="00176DDE"/>
    <w:rsid w:val="001A2A71"/>
    <w:rsid w:val="001D4AA2"/>
    <w:rsid w:val="00243816"/>
    <w:rsid w:val="002450FB"/>
    <w:rsid w:val="00260E86"/>
    <w:rsid w:val="00265E98"/>
    <w:rsid w:val="004957CF"/>
    <w:rsid w:val="004E181A"/>
    <w:rsid w:val="00517A92"/>
    <w:rsid w:val="005A6CCB"/>
    <w:rsid w:val="007841ED"/>
    <w:rsid w:val="00881F41"/>
    <w:rsid w:val="009B171B"/>
    <w:rsid w:val="00B1428A"/>
    <w:rsid w:val="00C21DD4"/>
    <w:rsid w:val="00D2076F"/>
    <w:rsid w:val="00E2107F"/>
    <w:rsid w:val="00E4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DBE61B"/>
  <w15:chartTrackingRefBased/>
  <w15:docId w15:val="{BB6C1B15-AB31-704E-B49E-BCA796F4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2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2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W. Moore</dc:creator>
  <cp:keywords/>
  <dc:description/>
  <cp:lastModifiedBy>Shawn W. Moore</cp:lastModifiedBy>
  <cp:revision>3</cp:revision>
  <dcterms:created xsi:type="dcterms:W3CDTF">2023-10-10T14:56:00Z</dcterms:created>
  <dcterms:modified xsi:type="dcterms:W3CDTF">2023-10-10T15:05:00Z</dcterms:modified>
</cp:coreProperties>
</file>