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F06" w:rsidRDefault="00186BC2" w:rsidP="00A41F06">
      <w:pPr>
        <w:autoSpaceDE w:val="0"/>
        <w:autoSpaceDN w:val="0"/>
        <w:adjustRightInd w:val="0"/>
        <w:jc w:val="center"/>
        <w:rPr>
          <w:b/>
          <w:bCs/>
        </w:rPr>
      </w:pPr>
      <w:r w:rsidRPr="003A747F">
        <w:rPr>
          <w:b/>
          <w:bCs/>
          <w:noProof/>
          <w:lang w:eastAsia="en-US"/>
        </w:rPr>
        <w:drawing>
          <wp:inline distT="0" distB="0" distL="0" distR="0">
            <wp:extent cx="2857500" cy="923925"/>
            <wp:effectExtent l="0" t="0" r="0" b="0"/>
            <wp:docPr id="1" name="Picture 1" descr="FSW_Off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W_Official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923925"/>
                    </a:xfrm>
                    <a:prstGeom prst="rect">
                      <a:avLst/>
                    </a:prstGeom>
                    <a:noFill/>
                    <a:ln>
                      <a:noFill/>
                    </a:ln>
                  </pic:spPr>
                </pic:pic>
              </a:graphicData>
            </a:graphic>
          </wp:inline>
        </w:drawing>
      </w:r>
    </w:p>
    <w:p w:rsidR="004B704C" w:rsidRPr="004B704C" w:rsidRDefault="004B704C" w:rsidP="00A41F06">
      <w:pPr>
        <w:autoSpaceDE w:val="0"/>
        <w:autoSpaceDN w:val="0"/>
        <w:adjustRightInd w:val="0"/>
        <w:jc w:val="center"/>
        <w:rPr>
          <w:b/>
          <w:bCs/>
        </w:rPr>
      </w:pPr>
    </w:p>
    <w:p w:rsidR="00A41F06" w:rsidRPr="00A41F06" w:rsidRDefault="00A41F06" w:rsidP="004B704C">
      <w:pPr>
        <w:autoSpaceDE w:val="0"/>
        <w:autoSpaceDN w:val="0"/>
        <w:adjustRightInd w:val="0"/>
        <w:jc w:val="center"/>
        <w:rPr>
          <w:b/>
          <w:bCs/>
        </w:rPr>
      </w:pPr>
      <w:r w:rsidRPr="00A41F06">
        <w:rPr>
          <w:b/>
          <w:bCs/>
        </w:rPr>
        <w:t>RESPIRATORY CARE PROGRAM</w:t>
      </w:r>
      <w:r w:rsidR="0022621A">
        <w:rPr>
          <w:b/>
          <w:bCs/>
        </w:rPr>
        <w:t>S</w:t>
      </w:r>
    </w:p>
    <w:p w:rsidR="003B5B67" w:rsidRDefault="00726631" w:rsidP="00726631">
      <w:pPr>
        <w:autoSpaceDE w:val="0"/>
        <w:autoSpaceDN w:val="0"/>
        <w:adjustRightInd w:val="0"/>
        <w:jc w:val="center"/>
      </w:pPr>
      <w:r>
        <w:rPr>
          <w:b/>
          <w:bCs/>
        </w:rPr>
        <w:t xml:space="preserve">Faculty Planning Meeting </w:t>
      </w:r>
    </w:p>
    <w:p w:rsidR="003B5B67" w:rsidRDefault="0014432B" w:rsidP="00726631">
      <w:pPr>
        <w:autoSpaceDE w:val="0"/>
        <w:autoSpaceDN w:val="0"/>
        <w:adjustRightInd w:val="0"/>
        <w:jc w:val="center"/>
      </w:pPr>
      <w:r>
        <w:t>J</w:t>
      </w:r>
      <w:r w:rsidR="009255BD">
        <w:t>uly</w:t>
      </w:r>
      <w:r w:rsidR="00960215">
        <w:t xml:space="preserve"> </w:t>
      </w:r>
      <w:r w:rsidR="00954592">
        <w:t>24</w:t>
      </w:r>
      <w:bookmarkStart w:id="0" w:name="_GoBack"/>
      <w:bookmarkEnd w:id="0"/>
      <w:r w:rsidR="00C32AEB">
        <w:t>,</w:t>
      </w:r>
      <w:r>
        <w:t xml:space="preserve">  </w:t>
      </w:r>
      <w:r w:rsidR="00C32AEB">
        <w:t>202</w:t>
      </w:r>
      <w:r>
        <w:t>3</w:t>
      </w:r>
      <w:r w:rsidR="00F74FEA">
        <w:t xml:space="preserve">, </w:t>
      </w:r>
      <w:r w:rsidR="009255BD">
        <w:t>4</w:t>
      </w:r>
      <w:r w:rsidR="00C32AEB">
        <w:t>:00</w:t>
      </w:r>
      <w:r w:rsidR="00A12118">
        <w:t xml:space="preserve"> </w:t>
      </w:r>
      <w:r w:rsidR="009255BD">
        <w:t>P</w:t>
      </w:r>
      <w:r w:rsidR="00A12118">
        <w:t>M</w:t>
      </w:r>
    </w:p>
    <w:p w:rsidR="00A41F06" w:rsidRPr="006B0D6C" w:rsidRDefault="008B424D" w:rsidP="00A41F06">
      <w:pPr>
        <w:autoSpaceDE w:val="0"/>
        <w:autoSpaceDN w:val="0"/>
        <w:adjustRightInd w:val="0"/>
        <w:jc w:val="center"/>
        <w:rPr>
          <w:b/>
          <w:bCs/>
          <w:color w:val="FF0000"/>
          <w:u w:val="single"/>
        </w:rPr>
      </w:pPr>
      <w:r>
        <w:rPr>
          <w:b/>
          <w:bCs/>
          <w:u w:val="single"/>
        </w:rPr>
        <w:t>Agenda/</w:t>
      </w:r>
      <w:r w:rsidR="006B0D6C" w:rsidRPr="008B424D">
        <w:rPr>
          <w:b/>
          <w:bCs/>
          <w:color w:val="FF0000"/>
          <w:u w:val="single"/>
        </w:rPr>
        <w:t>Minutes</w:t>
      </w:r>
    </w:p>
    <w:p w:rsidR="00186BC2" w:rsidRDefault="00186BC2" w:rsidP="00321A3A">
      <w:pPr>
        <w:pStyle w:val="ListParagraph"/>
      </w:pPr>
      <w:r>
        <w:t>Attendance:</w:t>
      </w:r>
    </w:p>
    <w:p w:rsidR="00321A3A" w:rsidRPr="004F7204" w:rsidRDefault="009255BD" w:rsidP="00321A3A">
      <w:pPr>
        <w:pStyle w:val="ListParagraph"/>
      </w:pPr>
      <w:r>
        <w:t>Genny Baballeku, RRT</w:t>
      </w:r>
      <w:r w:rsidR="00186BC2">
        <w:tab/>
      </w:r>
      <w:r w:rsidR="00186BC2">
        <w:tab/>
      </w:r>
      <w:r>
        <w:t>Program Coordinator (starting Aug 1)</w:t>
      </w:r>
    </w:p>
    <w:p w:rsidR="00321A3A" w:rsidRDefault="00321A3A" w:rsidP="00321A3A">
      <w:pPr>
        <w:pStyle w:val="ListParagraph"/>
      </w:pPr>
      <w:r w:rsidRPr="004F7204">
        <w:t>Jean Newberry</w:t>
      </w:r>
      <w:r>
        <w:t>, RRT-NPS, ACCS</w:t>
      </w:r>
      <w:r w:rsidR="00186BC2">
        <w:tab/>
      </w:r>
      <w:r w:rsidR="00EA52E7" w:rsidRPr="004F7204">
        <w:t>Program Director</w:t>
      </w:r>
      <w:r>
        <w:t xml:space="preserve"> Respiratory Care</w:t>
      </w:r>
      <w:r w:rsidR="003672B9">
        <w:t xml:space="preserve"> </w:t>
      </w:r>
    </w:p>
    <w:p w:rsidR="00EA52E7" w:rsidRPr="004F7204" w:rsidRDefault="00186BC2" w:rsidP="00321A3A">
      <w:pPr>
        <w:pStyle w:val="ListParagraph"/>
      </w:pPr>
      <w:r>
        <w:t>Heather O’Connell, RRT, CPFT</w:t>
      </w:r>
      <w:r>
        <w:tab/>
      </w:r>
      <w:r w:rsidR="00EA52E7">
        <w:t>Faculty Respiratory Care</w:t>
      </w:r>
      <w:r w:rsidR="003672B9">
        <w:t xml:space="preserve"> &amp; BS-CPS</w:t>
      </w:r>
    </w:p>
    <w:p w:rsidR="00321A3A" w:rsidRDefault="00321A3A" w:rsidP="00321A3A">
      <w:pPr>
        <w:tabs>
          <w:tab w:val="left" w:pos="720"/>
        </w:tabs>
        <w:autoSpaceDE w:val="0"/>
        <w:autoSpaceDN w:val="0"/>
        <w:adjustRightInd w:val="0"/>
        <w:rPr>
          <w:b/>
          <w:bCs/>
        </w:rPr>
      </w:pPr>
    </w:p>
    <w:p w:rsidR="008B424D" w:rsidRDefault="008B424D" w:rsidP="00321A3A">
      <w:pPr>
        <w:tabs>
          <w:tab w:val="left" w:pos="720"/>
        </w:tabs>
        <w:autoSpaceDE w:val="0"/>
        <w:autoSpaceDN w:val="0"/>
        <w:adjustRightInd w:val="0"/>
        <w:rPr>
          <w:bCs/>
        </w:rPr>
      </w:pPr>
      <w:r>
        <w:rPr>
          <w:bCs/>
        </w:rPr>
        <w:t>DCE position</w:t>
      </w:r>
    </w:p>
    <w:p w:rsidR="008B424D" w:rsidRPr="009255BD" w:rsidRDefault="009255BD" w:rsidP="008B424D">
      <w:pPr>
        <w:pStyle w:val="ListParagraph"/>
        <w:numPr>
          <w:ilvl w:val="0"/>
          <w:numId w:val="46"/>
        </w:numPr>
        <w:tabs>
          <w:tab w:val="left" w:pos="720"/>
        </w:tabs>
        <w:autoSpaceDE w:val="0"/>
        <w:autoSpaceDN w:val="0"/>
        <w:adjustRightInd w:val="0"/>
        <w:rPr>
          <w:bCs/>
        </w:rPr>
      </w:pPr>
      <w:r>
        <w:rPr>
          <w:bCs/>
          <w:color w:val="FF0000"/>
        </w:rPr>
        <w:t>Starting August 1, Genny will be taking over the DCE position.  Paperwork will be filed with CoARC next week.</w:t>
      </w:r>
    </w:p>
    <w:p w:rsidR="009255BD" w:rsidRPr="009255BD" w:rsidRDefault="009255BD" w:rsidP="008B424D">
      <w:pPr>
        <w:pStyle w:val="ListParagraph"/>
        <w:numPr>
          <w:ilvl w:val="0"/>
          <w:numId w:val="46"/>
        </w:numPr>
        <w:tabs>
          <w:tab w:val="left" w:pos="720"/>
        </w:tabs>
        <w:autoSpaceDE w:val="0"/>
        <w:autoSpaceDN w:val="0"/>
        <w:adjustRightInd w:val="0"/>
        <w:rPr>
          <w:bCs/>
        </w:rPr>
      </w:pPr>
      <w:r>
        <w:rPr>
          <w:bCs/>
          <w:color w:val="FF0000"/>
        </w:rPr>
        <w:t>Heather has been introducing Genny to clinical sites/staff/managers/directors</w:t>
      </w:r>
    </w:p>
    <w:p w:rsidR="009255BD" w:rsidRPr="009255BD" w:rsidRDefault="009255BD" w:rsidP="008B424D">
      <w:pPr>
        <w:pStyle w:val="ListParagraph"/>
        <w:numPr>
          <w:ilvl w:val="0"/>
          <w:numId w:val="46"/>
        </w:numPr>
        <w:tabs>
          <w:tab w:val="left" w:pos="720"/>
        </w:tabs>
        <w:autoSpaceDE w:val="0"/>
        <w:autoSpaceDN w:val="0"/>
        <w:adjustRightInd w:val="0"/>
        <w:rPr>
          <w:bCs/>
        </w:rPr>
      </w:pPr>
      <w:r>
        <w:rPr>
          <w:bCs/>
          <w:color w:val="FF0000"/>
        </w:rPr>
        <w:t xml:space="preserve">Heather and Genny have been working on Trajecsys, scheduling and orientation paperwork for the </w:t>
      </w:r>
      <w:proofErr w:type="gramStart"/>
      <w:r>
        <w:rPr>
          <w:bCs/>
          <w:color w:val="FF0000"/>
        </w:rPr>
        <w:t>second year</w:t>
      </w:r>
      <w:proofErr w:type="gramEnd"/>
      <w:r>
        <w:rPr>
          <w:bCs/>
          <w:color w:val="FF0000"/>
        </w:rPr>
        <w:t xml:space="preserve"> students.</w:t>
      </w:r>
    </w:p>
    <w:p w:rsidR="009255BD" w:rsidRPr="008B424D" w:rsidRDefault="009255BD" w:rsidP="009255BD">
      <w:pPr>
        <w:pStyle w:val="ListParagraph"/>
        <w:tabs>
          <w:tab w:val="left" w:pos="720"/>
        </w:tabs>
        <w:autoSpaceDE w:val="0"/>
        <w:autoSpaceDN w:val="0"/>
        <w:adjustRightInd w:val="0"/>
        <w:rPr>
          <w:bCs/>
        </w:rPr>
      </w:pPr>
    </w:p>
    <w:p w:rsidR="008B424D" w:rsidRDefault="009255BD" w:rsidP="00321A3A">
      <w:pPr>
        <w:tabs>
          <w:tab w:val="left" w:pos="720"/>
        </w:tabs>
        <w:autoSpaceDE w:val="0"/>
        <w:autoSpaceDN w:val="0"/>
        <w:adjustRightInd w:val="0"/>
        <w:rPr>
          <w:bCs/>
        </w:rPr>
      </w:pPr>
      <w:r>
        <w:rPr>
          <w:bCs/>
        </w:rPr>
        <w:t xml:space="preserve">Fall </w:t>
      </w:r>
      <w:r w:rsidR="008B424D">
        <w:rPr>
          <w:bCs/>
        </w:rPr>
        <w:t>schedule</w:t>
      </w:r>
    </w:p>
    <w:p w:rsidR="0014432B" w:rsidRPr="009255BD" w:rsidRDefault="009255BD" w:rsidP="009255BD">
      <w:pPr>
        <w:pStyle w:val="ListParagraph"/>
        <w:numPr>
          <w:ilvl w:val="0"/>
          <w:numId w:val="49"/>
        </w:numPr>
        <w:tabs>
          <w:tab w:val="left" w:pos="720"/>
        </w:tabs>
        <w:autoSpaceDE w:val="0"/>
        <w:autoSpaceDN w:val="0"/>
        <w:adjustRightInd w:val="0"/>
        <w:rPr>
          <w:bCs/>
          <w:color w:val="FF0000"/>
        </w:rPr>
      </w:pPr>
      <w:r w:rsidRPr="009255BD">
        <w:rPr>
          <w:bCs/>
          <w:color w:val="FF0000"/>
        </w:rPr>
        <w:t xml:space="preserve">Sindee retirement August 2023.  Genny will be taking over RET 2234C.  They have met numerous times to go over the material/Canvas site.   </w:t>
      </w:r>
      <w:r>
        <w:rPr>
          <w:bCs/>
          <w:color w:val="FF0000"/>
        </w:rPr>
        <w:t>Genny, Heather and CA will be covering the lab portion of course together.</w:t>
      </w:r>
    </w:p>
    <w:p w:rsidR="009255BD" w:rsidRDefault="009255BD" w:rsidP="009255BD">
      <w:pPr>
        <w:pStyle w:val="ListParagraph"/>
        <w:numPr>
          <w:ilvl w:val="0"/>
          <w:numId w:val="49"/>
        </w:numPr>
        <w:tabs>
          <w:tab w:val="left" w:pos="720"/>
        </w:tabs>
        <w:autoSpaceDE w:val="0"/>
        <w:autoSpaceDN w:val="0"/>
        <w:adjustRightInd w:val="0"/>
        <w:rPr>
          <w:bCs/>
          <w:color w:val="FF0000"/>
        </w:rPr>
      </w:pPr>
      <w:r w:rsidRPr="009255BD">
        <w:rPr>
          <w:bCs/>
          <w:color w:val="FF0000"/>
        </w:rPr>
        <w:t>Genny will be added to Canvas as instructor once approval of FQF is done.</w:t>
      </w:r>
    </w:p>
    <w:p w:rsidR="009255BD" w:rsidRDefault="009255BD" w:rsidP="009255BD">
      <w:pPr>
        <w:pStyle w:val="ListParagraph"/>
        <w:numPr>
          <w:ilvl w:val="0"/>
          <w:numId w:val="49"/>
        </w:numPr>
        <w:tabs>
          <w:tab w:val="left" w:pos="720"/>
        </w:tabs>
        <w:autoSpaceDE w:val="0"/>
        <w:autoSpaceDN w:val="0"/>
        <w:adjustRightInd w:val="0"/>
        <w:rPr>
          <w:bCs/>
          <w:color w:val="FF0000"/>
        </w:rPr>
      </w:pPr>
      <w:r>
        <w:rPr>
          <w:bCs/>
          <w:color w:val="FF0000"/>
        </w:rPr>
        <w:t>Genny will be assigned clinic course as well.</w:t>
      </w:r>
    </w:p>
    <w:p w:rsidR="009255BD" w:rsidRDefault="009255BD" w:rsidP="009255BD">
      <w:pPr>
        <w:pStyle w:val="ListParagraph"/>
        <w:numPr>
          <w:ilvl w:val="0"/>
          <w:numId w:val="49"/>
        </w:numPr>
        <w:tabs>
          <w:tab w:val="left" w:pos="720"/>
        </w:tabs>
        <w:autoSpaceDE w:val="0"/>
        <w:autoSpaceDN w:val="0"/>
        <w:adjustRightInd w:val="0"/>
        <w:rPr>
          <w:bCs/>
          <w:color w:val="FF0000"/>
        </w:rPr>
      </w:pPr>
      <w:r>
        <w:rPr>
          <w:bCs/>
          <w:color w:val="FF0000"/>
        </w:rPr>
        <w:t xml:space="preserve">Heather will be teaching RET 2254C as in the past.  Heather, Genny and a CA will be covering the lab portion together.   </w:t>
      </w:r>
    </w:p>
    <w:p w:rsidR="009255BD" w:rsidRDefault="009255BD" w:rsidP="009255BD">
      <w:pPr>
        <w:pStyle w:val="ListParagraph"/>
        <w:numPr>
          <w:ilvl w:val="0"/>
          <w:numId w:val="49"/>
        </w:numPr>
        <w:tabs>
          <w:tab w:val="left" w:pos="720"/>
        </w:tabs>
        <w:autoSpaceDE w:val="0"/>
        <w:autoSpaceDN w:val="0"/>
        <w:adjustRightInd w:val="0"/>
        <w:rPr>
          <w:bCs/>
          <w:color w:val="FF0000"/>
        </w:rPr>
      </w:pPr>
      <w:r>
        <w:rPr>
          <w:bCs/>
          <w:color w:val="FF0000"/>
        </w:rPr>
        <w:t>Jean will be taking over RET 1024</w:t>
      </w:r>
    </w:p>
    <w:p w:rsidR="009255BD" w:rsidRPr="009255BD" w:rsidRDefault="009255BD" w:rsidP="009255BD">
      <w:pPr>
        <w:pStyle w:val="ListParagraph"/>
        <w:numPr>
          <w:ilvl w:val="0"/>
          <w:numId w:val="49"/>
        </w:numPr>
        <w:tabs>
          <w:tab w:val="left" w:pos="720"/>
        </w:tabs>
        <w:autoSpaceDE w:val="0"/>
        <w:autoSpaceDN w:val="0"/>
        <w:adjustRightInd w:val="0"/>
        <w:rPr>
          <w:bCs/>
          <w:color w:val="FF0000"/>
        </w:rPr>
      </w:pPr>
      <w:r>
        <w:rPr>
          <w:bCs/>
          <w:color w:val="FF0000"/>
        </w:rPr>
        <w:t>Joe Buhain will teach RET 2714.  This course is set up as blended.  Jean and Joe have gone over this course with him.  The days the students come in for class will be for simulation / hands on activities.</w:t>
      </w:r>
    </w:p>
    <w:p w:rsidR="009255BD" w:rsidRPr="0014432B" w:rsidRDefault="009255BD" w:rsidP="00321A3A">
      <w:pPr>
        <w:tabs>
          <w:tab w:val="left" w:pos="720"/>
        </w:tabs>
        <w:autoSpaceDE w:val="0"/>
        <w:autoSpaceDN w:val="0"/>
        <w:adjustRightInd w:val="0"/>
        <w:rPr>
          <w:bCs/>
          <w:color w:val="FF0000"/>
        </w:rPr>
      </w:pPr>
    </w:p>
    <w:p w:rsidR="009F0999" w:rsidRPr="00A51974" w:rsidRDefault="009F0999" w:rsidP="009F0999">
      <w:pPr>
        <w:pStyle w:val="ListParagraph"/>
        <w:numPr>
          <w:ilvl w:val="0"/>
          <w:numId w:val="47"/>
        </w:numPr>
        <w:tabs>
          <w:tab w:val="left" w:pos="720"/>
        </w:tabs>
        <w:autoSpaceDE w:val="0"/>
        <w:autoSpaceDN w:val="0"/>
        <w:adjustRightInd w:val="0"/>
        <w:rPr>
          <w:bCs/>
          <w:color w:val="FF0000"/>
        </w:rPr>
      </w:pPr>
      <w:r w:rsidRPr="0014432B">
        <w:rPr>
          <w:bCs/>
        </w:rPr>
        <w:t>Heather</w:t>
      </w:r>
      <w:r w:rsidRPr="00A51974">
        <w:rPr>
          <w:bCs/>
          <w:color w:val="FF0000"/>
        </w:rPr>
        <w:t>—</w:t>
      </w:r>
    </w:p>
    <w:p w:rsidR="009F0999" w:rsidRPr="00A51974" w:rsidRDefault="009F0999" w:rsidP="009F0999">
      <w:pPr>
        <w:pStyle w:val="ListParagraph"/>
        <w:numPr>
          <w:ilvl w:val="1"/>
          <w:numId w:val="47"/>
        </w:numPr>
        <w:tabs>
          <w:tab w:val="left" w:pos="720"/>
        </w:tabs>
        <w:autoSpaceDE w:val="0"/>
        <w:autoSpaceDN w:val="0"/>
        <w:adjustRightInd w:val="0"/>
        <w:rPr>
          <w:bCs/>
          <w:color w:val="FF0000"/>
        </w:rPr>
      </w:pPr>
      <w:r w:rsidRPr="00A51974">
        <w:rPr>
          <w:bCs/>
          <w:color w:val="FF0000"/>
        </w:rPr>
        <w:t xml:space="preserve">RET </w:t>
      </w:r>
      <w:r w:rsidR="009255BD">
        <w:rPr>
          <w:bCs/>
          <w:color w:val="FF0000"/>
        </w:rPr>
        <w:t>2254</w:t>
      </w:r>
      <w:proofErr w:type="gramStart"/>
      <w:r w:rsidR="009255BD">
        <w:rPr>
          <w:bCs/>
          <w:color w:val="FF0000"/>
        </w:rPr>
        <w:t>C  load</w:t>
      </w:r>
      <w:proofErr w:type="gramEnd"/>
      <w:r w:rsidR="009255BD">
        <w:rPr>
          <w:bCs/>
          <w:color w:val="FF0000"/>
        </w:rPr>
        <w:t xml:space="preserve"> of 6</w:t>
      </w:r>
    </w:p>
    <w:p w:rsidR="009255BD" w:rsidRPr="009255BD" w:rsidRDefault="009F0999" w:rsidP="009255BD">
      <w:pPr>
        <w:pStyle w:val="ListParagraph"/>
        <w:numPr>
          <w:ilvl w:val="1"/>
          <w:numId w:val="47"/>
        </w:numPr>
        <w:tabs>
          <w:tab w:val="left" w:pos="720"/>
        </w:tabs>
        <w:autoSpaceDE w:val="0"/>
        <w:autoSpaceDN w:val="0"/>
        <w:adjustRightInd w:val="0"/>
        <w:rPr>
          <w:bCs/>
          <w:color w:val="FF0000"/>
        </w:rPr>
      </w:pPr>
      <w:r w:rsidRPr="00A51974">
        <w:rPr>
          <w:bCs/>
          <w:color w:val="FF0000"/>
        </w:rPr>
        <w:t xml:space="preserve">RET </w:t>
      </w:r>
      <w:r w:rsidR="009255BD">
        <w:rPr>
          <w:bCs/>
          <w:color w:val="FF0000"/>
        </w:rPr>
        <w:t xml:space="preserve">2234 C (lab </w:t>
      </w:r>
      <w:proofErr w:type="gramStart"/>
      <w:r w:rsidR="009255BD">
        <w:rPr>
          <w:bCs/>
          <w:color w:val="FF0000"/>
        </w:rPr>
        <w:t>only)  load</w:t>
      </w:r>
      <w:proofErr w:type="gramEnd"/>
      <w:r w:rsidR="009255BD">
        <w:rPr>
          <w:bCs/>
          <w:color w:val="FF0000"/>
        </w:rPr>
        <w:t xml:space="preserve"> 3</w:t>
      </w:r>
    </w:p>
    <w:p w:rsidR="009F0999" w:rsidRPr="00A51974" w:rsidRDefault="009255BD" w:rsidP="009F0999">
      <w:pPr>
        <w:pStyle w:val="ListParagraph"/>
        <w:numPr>
          <w:ilvl w:val="1"/>
          <w:numId w:val="47"/>
        </w:numPr>
        <w:tabs>
          <w:tab w:val="left" w:pos="720"/>
        </w:tabs>
        <w:autoSpaceDE w:val="0"/>
        <w:autoSpaceDN w:val="0"/>
        <w:adjustRightInd w:val="0"/>
        <w:rPr>
          <w:bCs/>
          <w:color w:val="FF0000"/>
        </w:rPr>
      </w:pPr>
      <w:r>
        <w:rPr>
          <w:bCs/>
          <w:color w:val="FF0000"/>
        </w:rPr>
        <w:t>HSC 4652 load 3</w:t>
      </w:r>
    </w:p>
    <w:p w:rsidR="009F0999" w:rsidRPr="00A51974" w:rsidRDefault="009A53C3" w:rsidP="009F0999">
      <w:pPr>
        <w:pStyle w:val="ListParagraph"/>
        <w:numPr>
          <w:ilvl w:val="1"/>
          <w:numId w:val="47"/>
        </w:numPr>
        <w:tabs>
          <w:tab w:val="left" w:pos="720"/>
        </w:tabs>
        <w:autoSpaceDE w:val="0"/>
        <w:autoSpaceDN w:val="0"/>
        <w:adjustRightInd w:val="0"/>
        <w:rPr>
          <w:bCs/>
          <w:color w:val="FF0000"/>
        </w:rPr>
      </w:pPr>
      <w:r w:rsidRPr="00A51974">
        <w:rPr>
          <w:bCs/>
          <w:color w:val="FF0000"/>
        </w:rPr>
        <w:t xml:space="preserve">RET </w:t>
      </w:r>
      <w:r w:rsidR="009255BD">
        <w:rPr>
          <w:bCs/>
          <w:color w:val="FF0000"/>
        </w:rPr>
        <w:t>4933</w:t>
      </w:r>
      <w:r w:rsidR="00691527" w:rsidRPr="00A51974">
        <w:rPr>
          <w:bCs/>
          <w:color w:val="FF0000"/>
        </w:rPr>
        <w:t>—load 3</w:t>
      </w:r>
    </w:p>
    <w:p w:rsidR="00691527" w:rsidRDefault="00691527" w:rsidP="009F0999">
      <w:pPr>
        <w:pStyle w:val="ListParagraph"/>
        <w:numPr>
          <w:ilvl w:val="1"/>
          <w:numId w:val="47"/>
        </w:numPr>
        <w:tabs>
          <w:tab w:val="left" w:pos="720"/>
        </w:tabs>
        <w:autoSpaceDE w:val="0"/>
        <w:autoSpaceDN w:val="0"/>
        <w:adjustRightInd w:val="0"/>
        <w:rPr>
          <w:bCs/>
          <w:color w:val="FF0000"/>
        </w:rPr>
      </w:pPr>
      <w:r w:rsidRPr="00A51974">
        <w:rPr>
          <w:bCs/>
          <w:color w:val="FF0000"/>
        </w:rPr>
        <w:t xml:space="preserve">Overload </w:t>
      </w:r>
      <w:r w:rsidR="009255BD">
        <w:rPr>
          <w:bCs/>
          <w:color w:val="FF0000"/>
        </w:rPr>
        <w:t>HAS 4184 load 3</w:t>
      </w:r>
      <w:r w:rsidRPr="00A51974">
        <w:rPr>
          <w:bCs/>
          <w:color w:val="FF0000"/>
        </w:rPr>
        <w:t xml:space="preserve"> </w:t>
      </w:r>
    </w:p>
    <w:p w:rsidR="006A679D" w:rsidRDefault="006A679D" w:rsidP="006A679D">
      <w:pPr>
        <w:pStyle w:val="ListParagraph"/>
        <w:numPr>
          <w:ilvl w:val="0"/>
          <w:numId w:val="47"/>
        </w:numPr>
        <w:tabs>
          <w:tab w:val="left" w:pos="720"/>
        </w:tabs>
        <w:autoSpaceDE w:val="0"/>
        <w:autoSpaceDN w:val="0"/>
        <w:adjustRightInd w:val="0"/>
        <w:rPr>
          <w:bCs/>
        </w:rPr>
      </w:pPr>
      <w:r w:rsidRPr="006A679D">
        <w:rPr>
          <w:bCs/>
        </w:rPr>
        <w:t>Genny</w:t>
      </w:r>
    </w:p>
    <w:p w:rsidR="006A679D" w:rsidRPr="006A679D" w:rsidRDefault="006A679D" w:rsidP="006A679D">
      <w:pPr>
        <w:pStyle w:val="ListParagraph"/>
        <w:numPr>
          <w:ilvl w:val="1"/>
          <w:numId w:val="47"/>
        </w:numPr>
        <w:tabs>
          <w:tab w:val="left" w:pos="720"/>
        </w:tabs>
        <w:autoSpaceDE w:val="0"/>
        <w:autoSpaceDN w:val="0"/>
        <w:adjustRightInd w:val="0"/>
        <w:rPr>
          <w:bCs/>
        </w:rPr>
      </w:pPr>
      <w:r>
        <w:rPr>
          <w:bCs/>
          <w:color w:val="FF0000"/>
        </w:rPr>
        <w:t>RET 2234C</w:t>
      </w:r>
    </w:p>
    <w:p w:rsidR="006A679D" w:rsidRDefault="006A679D" w:rsidP="006A679D">
      <w:pPr>
        <w:pStyle w:val="ListParagraph"/>
        <w:numPr>
          <w:ilvl w:val="1"/>
          <w:numId w:val="47"/>
        </w:numPr>
        <w:tabs>
          <w:tab w:val="left" w:pos="720"/>
        </w:tabs>
        <w:autoSpaceDE w:val="0"/>
        <w:autoSpaceDN w:val="0"/>
        <w:adjustRightInd w:val="0"/>
        <w:rPr>
          <w:bCs/>
          <w:color w:val="FF0000"/>
        </w:rPr>
      </w:pPr>
      <w:r w:rsidRPr="006A679D">
        <w:rPr>
          <w:bCs/>
          <w:color w:val="FF0000"/>
        </w:rPr>
        <w:t>RET 2874L</w:t>
      </w:r>
    </w:p>
    <w:p w:rsidR="006A679D" w:rsidRPr="006A679D" w:rsidRDefault="006A679D" w:rsidP="006A679D">
      <w:pPr>
        <w:pStyle w:val="ListParagraph"/>
        <w:numPr>
          <w:ilvl w:val="1"/>
          <w:numId w:val="47"/>
        </w:numPr>
        <w:tabs>
          <w:tab w:val="left" w:pos="720"/>
        </w:tabs>
        <w:autoSpaceDE w:val="0"/>
        <w:autoSpaceDN w:val="0"/>
        <w:adjustRightInd w:val="0"/>
        <w:rPr>
          <w:bCs/>
          <w:color w:val="FF0000"/>
        </w:rPr>
      </w:pPr>
      <w:r>
        <w:rPr>
          <w:bCs/>
          <w:color w:val="FF0000"/>
        </w:rPr>
        <w:t>RET 2254C (lab only)</w:t>
      </w:r>
    </w:p>
    <w:p w:rsidR="00691527" w:rsidRPr="0014432B" w:rsidRDefault="00691527" w:rsidP="00691527">
      <w:pPr>
        <w:pStyle w:val="ListParagraph"/>
        <w:numPr>
          <w:ilvl w:val="0"/>
          <w:numId w:val="47"/>
        </w:numPr>
        <w:tabs>
          <w:tab w:val="left" w:pos="720"/>
        </w:tabs>
        <w:autoSpaceDE w:val="0"/>
        <w:autoSpaceDN w:val="0"/>
        <w:adjustRightInd w:val="0"/>
        <w:rPr>
          <w:bCs/>
        </w:rPr>
      </w:pPr>
      <w:r w:rsidRPr="0014432B">
        <w:rPr>
          <w:bCs/>
        </w:rPr>
        <w:t>Jean</w:t>
      </w:r>
    </w:p>
    <w:p w:rsidR="00691527" w:rsidRPr="00A51974" w:rsidRDefault="00691527" w:rsidP="00691527">
      <w:pPr>
        <w:pStyle w:val="ListParagraph"/>
        <w:numPr>
          <w:ilvl w:val="1"/>
          <w:numId w:val="47"/>
        </w:numPr>
        <w:tabs>
          <w:tab w:val="left" w:pos="720"/>
        </w:tabs>
        <w:autoSpaceDE w:val="0"/>
        <w:autoSpaceDN w:val="0"/>
        <w:adjustRightInd w:val="0"/>
        <w:rPr>
          <w:bCs/>
          <w:color w:val="FF0000"/>
        </w:rPr>
      </w:pPr>
      <w:r w:rsidRPr="00A51974">
        <w:rPr>
          <w:bCs/>
          <w:color w:val="FF0000"/>
        </w:rPr>
        <w:t xml:space="preserve">RET </w:t>
      </w:r>
      <w:r w:rsidR="006A679D">
        <w:rPr>
          <w:bCs/>
          <w:color w:val="FF0000"/>
        </w:rPr>
        <w:t>1024   load 3</w:t>
      </w:r>
    </w:p>
    <w:p w:rsidR="006A679D" w:rsidRPr="006A679D" w:rsidRDefault="0014432B" w:rsidP="006A679D">
      <w:pPr>
        <w:pStyle w:val="ListParagraph"/>
        <w:numPr>
          <w:ilvl w:val="0"/>
          <w:numId w:val="47"/>
        </w:numPr>
        <w:tabs>
          <w:tab w:val="left" w:pos="720"/>
        </w:tabs>
        <w:autoSpaceDE w:val="0"/>
        <w:autoSpaceDN w:val="0"/>
        <w:adjustRightInd w:val="0"/>
        <w:rPr>
          <w:bCs/>
        </w:rPr>
      </w:pPr>
      <w:r>
        <w:rPr>
          <w:bCs/>
        </w:rPr>
        <w:t>Joe Buhain</w:t>
      </w:r>
    </w:p>
    <w:p w:rsidR="00691527" w:rsidRDefault="00691527" w:rsidP="00691527">
      <w:pPr>
        <w:pStyle w:val="ListParagraph"/>
        <w:numPr>
          <w:ilvl w:val="1"/>
          <w:numId w:val="47"/>
        </w:numPr>
        <w:tabs>
          <w:tab w:val="left" w:pos="720"/>
        </w:tabs>
        <w:autoSpaceDE w:val="0"/>
        <w:autoSpaceDN w:val="0"/>
        <w:adjustRightInd w:val="0"/>
        <w:rPr>
          <w:bCs/>
          <w:color w:val="FF0000"/>
        </w:rPr>
      </w:pPr>
      <w:r w:rsidRPr="00A51974">
        <w:rPr>
          <w:bCs/>
          <w:color w:val="FF0000"/>
        </w:rPr>
        <w:t xml:space="preserve">RET </w:t>
      </w:r>
      <w:proofErr w:type="gramStart"/>
      <w:r w:rsidR="006A679D">
        <w:rPr>
          <w:bCs/>
          <w:color w:val="FF0000"/>
        </w:rPr>
        <w:t>2714  load</w:t>
      </w:r>
      <w:proofErr w:type="gramEnd"/>
      <w:r w:rsidR="006A679D">
        <w:rPr>
          <w:bCs/>
          <w:color w:val="FF0000"/>
        </w:rPr>
        <w:t xml:space="preserve"> 2</w:t>
      </w:r>
    </w:p>
    <w:p w:rsidR="006A679D" w:rsidRDefault="006A679D" w:rsidP="006A679D">
      <w:pPr>
        <w:tabs>
          <w:tab w:val="left" w:pos="720"/>
        </w:tabs>
        <w:autoSpaceDE w:val="0"/>
        <w:autoSpaceDN w:val="0"/>
        <w:adjustRightInd w:val="0"/>
        <w:rPr>
          <w:bCs/>
          <w:color w:val="FF0000"/>
        </w:rPr>
      </w:pPr>
    </w:p>
    <w:p w:rsidR="006A679D" w:rsidRDefault="006A679D" w:rsidP="006A679D">
      <w:pPr>
        <w:tabs>
          <w:tab w:val="left" w:pos="720"/>
        </w:tabs>
        <w:autoSpaceDE w:val="0"/>
        <w:autoSpaceDN w:val="0"/>
        <w:adjustRightInd w:val="0"/>
        <w:rPr>
          <w:bCs/>
          <w:color w:val="FF0000"/>
        </w:rPr>
      </w:pPr>
    </w:p>
    <w:p w:rsidR="006A679D" w:rsidRDefault="006A679D" w:rsidP="006A679D">
      <w:pPr>
        <w:tabs>
          <w:tab w:val="left" w:pos="720"/>
        </w:tabs>
        <w:autoSpaceDE w:val="0"/>
        <w:autoSpaceDN w:val="0"/>
        <w:adjustRightInd w:val="0"/>
        <w:rPr>
          <w:bCs/>
          <w:color w:val="FF0000"/>
        </w:rPr>
      </w:pPr>
    </w:p>
    <w:p w:rsidR="006A679D" w:rsidRDefault="006A679D" w:rsidP="006A679D">
      <w:pPr>
        <w:pStyle w:val="ListParagraph"/>
        <w:numPr>
          <w:ilvl w:val="1"/>
          <w:numId w:val="47"/>
        </w:numPr>
        <w:tabs>
          <w:tab w:val="left" w:pos="720"/>
        </w:tabs>
        <w:autoSpaceDE w:val="0"/>
        <w:autoSpaceDN w:val="0"/>
        <w:adjustRightInd w:val="0"/>
        <w:ind w:left="540"/>
        <w:rPr>
          <w:bCs/>
          <w:color w:val="FF0000"/>
        </w:rPr>
      </w:pPr>
      <w:r>
        <w:rPr>
          <w:bCs/>
          <w:color w:val="FF0000"/>
        </w:rPr>
        <w:lastRenderedPageBreak/>
        <w:t xml:space="preserve">BS    </w:t>
      </w:r>
    </w:p>
    <w:p w:rsidR="006A679D" w:rsidRDefault="006A679D" w:rsidP="006A679D">
      <w:pPr>
        <w:pStyle w:val="ListParagraph"/>
        <w:numPr>
          <w:ilvl w:val="2"/>
          <w:numId w:val="47"/>
        </w:numPr>
        <w:tabs>
          <w:tab w:val="left" w:pos="720"/>
        </w:tabs>
        <w:autoSpaceDE w:val="0"/>
        <w:autoSpaceDN w:val="0"/>
        <w:adjustRightInd w:val="0"/>
        <w:ind w:left="1170"/>
        <w:rPr>
          <w:bCs/>
          <w:color w:val="FF0000"/>
        </w:rPr>
      </w:pPr>
      <w:r>
        <w:rPr>
          <w:bCs/>
          <w:color w:val="FF0000"/>
        </w:rPr>
        <w:t xml:space="preserve">Heather will be teaching some of </w:t>
      </w:r>
      <w:proofErr w:type="spellStart"/>
      <w:r>
        <w:rPr>
          <w:bCs/>
          <w:color w:val="FF0000"/>
        </w:rPr>
        <w:t>Sindee’s</w:t>
      </w:r>
      <w:proofErr w:type="spellEnd"/>
      <w:r>
        <w:rPr>
          <w:bCs/>
          <w:color w:val="FF0000"/>
        </w:rPr>
        <w:t xml:space="preserve"> courses and has discussed the course with Sindee.</w:t>
      </w:r>
    </w:p>
    <w:p w:rsidR="006A679D" w:rsidRDefault="006A679D" w:rsidP="006A679D">
      <w:pPr>
        <w:pStyle w:val="ListParagraph"/>
        <w:numPr>
          <w:ilvl w:val="2"/>
          <w:numId w:val="47"/>
        </w:numPr>
        <w:tabs>
          <w:tab w:val="left" w:pos="720"/>
        </w:tabs>
        <w:autoSpaceDE w:val="0"/>
        <w:autoSpaceDN w:val="0"/>
        <w:adjustRightInd w:val="0"/>
        <w:ind w:left="1170"/>
        <w:rPr>
          <w:bCs/>
          <w:color w:val="FF0000"/>
        </w:rPr>
      </w:pPr>
      <w:r>
        <w:rPr>
          <w:bCs/>
          <w:color w:val="FF0000"/>
        </w:rPr>
        <w:t>Class of 22 have been enrolling in the BS program.  6 have enrolled as yet.</w:t>
      </w:r>
    </w:p>
    <w:p w:rsidR="006A679D" w:rsidRPr="006A679D" w:rsidRDefault="006A679D" w:rsidP="006A679D">
      <w:pPr>
        <w:pStyle w:val="ListParagraph"/>
        <w:numPr>
          <w:ilvl w:val="2"/>
          <w:numId w:val="47"/>
        </w:numPr>
        <w:tabs>
          <w:tab w:val="left" w:pos="720"/>
        </w:tabs>
        <w:autoSpaceDE w:val="0"/>
        <w:autoSpaceDN w:val="0"/>
        <w:adjustRightInd w:val="0"/>
        <w:ind w:left="1170"/>
        <w:rPr>
          <w:bCs/>
          <w:color w:val="FF0000"/>
        </w:rPr>
      </w:pPr>
      <w:r>
        <w:rPr>
          <w:bCs/>
          <w:color w:val="FF0000"/>
        </w:rPr>
        <w:t>A few from previous graduating classes have enrolled as well.</w:t>
      </w:r>
    </w:p>
    <w:p w:rsidR="008B424D" w:rsidRPr="00A51974" w:rsidRDefault="008B424D" w:rsidP="00321A3A">
      <w:pPr>
        <w:tabs>
          <w:tab w:val="left" w:pos="720"/>
        </w:tabs>
        <w:autoSpaceDE w:val="0"/>
        <w:autoSpaceDN w:val="0"/>
        <w:adjustRightInd w:val="0"/>
        <w:rPr>
          <w:bCs/>
          <w:color w:val="FF0000"/>
        </w:rPr>
      </w:pPr>
    </w:p>
    <w:sectPr w:rsidR="008B424D" w:rsidRPr="00A51974" w:rsidSect="00F734A7">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5DF8"/>
    <w:multiLevelType w:val="hybridMultilevel"/>
    <w:tmpl w:val="6FA214E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4B118D1"/>
    <w:multiLevelType w:val="hybridMultilevel"/>
    <w:tmpl w:val="9C0C2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46CE3"/>
    <w:multiLevelType w:val="singleLevel"/>
    <w:tmpl w:val="26CE0FE8"/>
    <w:lvl w:ilvl="0">
      <w:start w:val="5"/>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08902F05"/>
    <w:multiLevelType w:val="singleLevel"/>
    <w:tmpl w:val="149C2418"/>
    <w:lvl w:ilvl="0">
      <w:start w:val="4"/>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8EE3838"/>
    <w:multiLevelType w:val="hybridMultilevel"/>
    <w:tmpl w:val="18E67A9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0ABD31AB"/>
    <w:multiLevelType w:val="hybridMultilevel"/>
    <w:tmpl w:val="4020651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0B834077"/>
    <w:multiLevelType w:val="hybridMultilevel"/>
    <w:tmpl w:val="BDB67BC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AD6BAB"/>
    <w:multiLevelType w:val="hybridMultilevel"/>
    <w:tmpl w:val="D854BC6C"/>
    <w:lvl w:ilvl="0" w:tplc="2C4A88FC">
      <w:start w:val="1"/>
      <w:numFmt w:val="decimal"/>
      <w:lvlText w:val="%1."/>
      <w:lvlJc w:val="left"/>
      <w:pPr>
        <w:tabs>
          <w:tab w:val="num" w:pos="990"/>
        </w:tabs>
        <w:ind w:left="990" w:hanging="360"/>
      </w:pPr>
      <w:rPr>
        <w:rFonts w:hint="default"/>
        <w:b/>
        <w:color w:val="auto"/>
      </w:rPr>
    </w:lvl>
    <w:lvl w:ilvl="1" w:tplc="BEBCE640">
      <w:start w:val="1"/>
      <w:numFmt w:val="lowerLetter"/>
      <w:lvlText w:val="%2."/>
      <w:lvlJc w:val="left"/>
      <w:pPr>
        <w:tabs>
          <w:tab w:val="num" w:pos="1800"/>
        </w:tabs>
        <w:ind w:left="1800" w:hanging="360"/>
      </w:pPr>
      <w:rPr>
        <w:color w:val="auto"/>
      </w:rPr>
    </w:lvl>
    <w:lvl w:ilvl="2" w:tplc="04090001">
      <w:start w:val="1"/>
      <w:numFmt w:val="bullet"/>
      <w:lvlText w:val=""/>
      <w:lvlJc w:val="left"/>
      <w:pPr>
        <w:tabs>
          <w:tab w:val="num" w:pos="2700"/>
        </w:tabs>
        <w:ind w:left="2700" w:hanging="360"/>
      </w:pPr>
      <w:rPr>
        <w:rFonts w:ascii="Symbol" w:hAnsi="Symbol"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EEA560B"/>
    <w:multiLevelType w:val="hybridMultilevel"/>
    <w:tmpl w:val="73D06D86"/>
    <w:lvl w:ilvl="0" w:tplc="56AC971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5B39B7"/>
    <w:multiLevelType w:val="hybridMultilevel"/>
    <w:tmpl w:val="E48EC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FC41F9"/>
    <w:multiLevelType w:val="hybridMultilevel"/>
    <w:tmpl w:val="5F3A9D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954CF2"/>
    <w:multiLevelType w:val="singleLevel"/>
    <w:tmpl w:val="355464FC"/>
    <w:lvl w:ilvl="0">
      <w:start w:val="1"/>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18D730C1"/>
    <w:multiLevelType w:val="hybridMultilevel"/>
    <w:tmpl w:val="11CAE0E0"/>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8FF12D6"/>
    <w:multiLevelType w:val="hybridMultilevel"/>
    <w:tmpl w:val="BCD24AE4"/>
    <w:lvl w:ilvl="0" w:tplc="56AC971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9A46D47"/>
    <w:multiLevelType w:val="hybridMultilevel"/>
    <w:tmpl w:val="34B69E3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1BA53B0D"/>
    <w:multiLevelType w:val="singleLevel"/>
    <w:tmpl w:val="55007764"/>
    <w:lvl w:ilvl="0">
      <w:start w:val="9"/>
      <w:numFmt w:val="decimal"/>
      <w:lvlText w:val="%1."/>
      <w:legacy w:legacy="1" w:legacySpace="0" w:legacyIndent="360"/>
      <w:lvlJc w:val="left"/>
      <w:rPr>
        <w:rFonts w:ascii="Times New Roman" w:hAnsi="Times New Roman" w:cs="Times New Roman" w:hint="default"/>
      </w:rPr>
    </w:lvl>
  </w:abstractNum>
  <w:abstractNum w:abstractNumId="16" w15:restartNumberingAfterBreak="0">
    <w:nsid w:val="21E054A2"/>
    <w:multiLevelType w:val="hybridMultilevel"/>
    <w:tmpl w:val="A988498E"/>
    <w:lvl w:ilvl="0" w:tplc="0409000F">
      <w:start w:val="1"/>
      <w:numFmt w:val="decimal"/>
      <w:lvlText w:val="%1."/>
      <w:lvlJc w:val="left"/>
      <w:pPr>
        <w:tabs>
          <w:tab w:val="num" w:pos="2940"/>
        </w:tabs>
        <w:ind w:left="2940" w:hanging="360"/>
      </w:pPr>
    </w:lvl>
    <w:lvl w:ilvl="1" w:tplc="04090001">
      <w:start w:val="1"/>
      <w:numFmt w:val="bullet"/>
      <w:lvlText w:val=""/>
      <w:lvlJc w:val="left"/>
      <w:pPr>
        <w:tabs>
          <w:tab w:val="num" w:pos="3660"/>
        </w:tabs>
        <w:ind w:left="3660" w:hanging="360"/>
      </w:pPr>
      <w:rPr>
        <w:rFonts w:ascii="Symbol" w:hAnsi="Symbol" w:hint="default"/>
      </w:rPr>
    </w:lvl>
    <w:lvl w:ilvl="2" w:tplc="0409001B" w:tentative="1">
      <w:start w:val="1"/>
      <w:numFmt w:val="lowerRoman"/>
      <w:lvlText w:val="%3."/>
      <w:lvlJc w:val="right"/>
      <w:pPr>
        <w:tabs>
          <w:tab w:val="num" w:pos="4380"/>
        </w:tabs>
        <w:ind w:left="4380" w:hanging="180"/>
      </w:pPr>
    </w:lvl>
    <w:lvl w:ilvl="3" w:tplc="0409000F" w:tentative="1">
      <w:start w:val="1"/>
      <w:numFmt w:val="decimal"/>
      <w:lvlText w:val="%4."/>
      <w:lvlJc w:val="left"/>
      <w:pPr>
        <w:tabs>
          <w:tab w:val="num" w:pos="5100"/>
        </w:tabs>
        <w:ind w:left="5100" w:hanging="360"/>
      </w:pPr>
    </w:lvl>
    <w:lvl w:ilvl="4" w:tplc="04090019" w:tentative="1">
      <w:start w:val="1"/>
      <w:numFmt w:val="lowerLetter"/>
      <w:lvlText w:val="%5."/>
      <w:lvlJc w:val="left"/>
      <w:pPr>
        <w:tabs>
          <w:tab w:val="num" w:pos="5820"/>
        </w:tabs>
        <w:ind w:left="5820" w:hanging="360"/>
      </w:pPr>
    </w:lvl>
    <w:lvl w:ilvl="5" w:tplc="0409001B" w:tentative="1">
      <w:start w:val="1"/>
      <w:numFmt w:val="lowerRoman"/>
      <w:lvlText w:val="%6."/>
      <w:lvlJc w:val="right"/>
      <w:pPr>
        <w:tabs>
          <w:tab w:val="num" w:pos="6540"/>
        </w:tabs>
        <w:ind w:left="6540" w:hanging="180"/>
      </w:pPr>
    </w:lvl>
    <w:lvl w:ilvl="6" w:tplc="0409000F" w:tentative="1">
      <w:start w:val="1"/>
      <w:numFmt w:val="decimal"/>
      <w:lvlText w:val="%7."/>
      <w:lvlJc w:val="left"/>
      <w:pPr>
        <w:tabs>
          <w:tab w:val="num" w:pos="7260"/>
        </w:tabs>
        <w:ind w:left="7260" w:hanging="360"/>
      </w:pPr>
    </w:lvl>
    <w:lvl w:ilvl="7" w:tplc="04090019" w:tentative="1">
      <w:start w:val="1"/>
      <w:numFmt w:val="lowerLetter"/>
      <w:lvlText w:val="%8."/>
      <w:lvlJc w:val="left"/>
      <w:pPr>
        <w:tabs>
          <w:tab w:val="num" w:pos="7980"/>
        </w:tabs>
        <w:ind w:left="7980" w:hanging="360"/>
      </w:pPr>
    </w:lvl>
    <w:lvl w:ilvl="8" w:tplc="0409001B" w:tentative="1">
      <w:start w:val="1"/>
      <w:numFmt w:val="lowerRoman"/>
      <w:lvlText w:val="%9."/>
      <w:lvlJc w:val="right"/>
      <w:pPr>
        <w:tabs>
          <w:tab w:val="num" w:pos="8700"/>
        </w:tabs>
        <w:ind w:left="8700" w:hanging="180"/>
      </w:pPr>
    </w:lvl>
  </w:abstractNum>
  <w:abstractNum w:abstractNumId="17" w15:restartNumberingAfterBreak="0">
    <w:nsid w:val="22635FBD"/>
    <w:multiLevelType w:val="hybridMultilevel"/>
    <w:tmpl w:val="5DDE896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22A41397"/>
    <w:multiLevelType w:val="hybridMultilevel"/>
    <w:tmpl w:val="8E583C6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25A15885"/>
    <w:multiLevelType w:val="hybridMultilevel"/>
    <w:tmpl w:val="669A9BF0"/>
    <w:lvl w:ilvl="0" w:tplc="56AC9718">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86F5627"/>
    <w:multiLevelType w:val="hybridMultilevel"/>
    <w:tmpl w:val="DEC021B2"/>
    <w:lvl w:ilvl="0" w:tplc="56AC971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8A73C0"/>
    <w:multiLevelType w:val="singleLevel"/>
    <w:tmpl w:val="CD6C43F8"/>
    <w:lvl w:ilvl="0">
      <w:start w:val="3"/>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2B7C67F5"/>
    <w:multiLevelType w:val="hybridMultilevel"/>
    <w:tmpl w:val="F8601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C911FB"/>
    <w:multiLevelType w:val="hybridMultilevel"/>
    <w:tmpl w:val="0900BB04"/>
    <w:lvl w:ilvl="0" w:tplc="355464FC">
      <w:start w:val="1"/>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33836CBC"/>
    <w:multiLevelType w:val="hybridMultilevel"/>
    <w:tmpl w:val="5BA43722"/>
    <w:lvl w:ilvl="0" w:tplc="355464FC">
      <w:start w:val="1"/>
      <w:numFmt w:val="decimal"/>
      <w:lvlText w:val="%1."/>
      <w:legacy w:legacy="1" w:legacySpace="0" w:legacyIndent="360"/>
      <w:lvlJc w:val="left"/>
      <w:rPr>
        <w:rFonts w:ascii="Times New Roman" w:hAnsi="Times New Roman" w:cs="Times New Roman" w:hint="default"/>
      </w:rPr>
    </w:lvl>
    <w:lvl w:ilvl="1" w:tplc="04090019">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25" w15:restartNumberingAfterBreak="0">
    <w:nsid w:val="396D414C"/>
    <w:multiLevelType w:val="hybridMultilevel"/>
    <w:tmpl w:val="390286D8"/>
    <w:lvl w:ilvl="0" w:tplc="21784CDE">
      <w:start w:val="5"/>
      <w:numFmt w:val="lowerLetter"/>
      <w:lvlText w:val="%1."/>
      <w:lvlJc w:val="left"/>
      <w:pPr>
        <w:tabs>
          <w:tab w:val="num" w:pos="1800"/>
        </w:tabs>
        <w:ind w:left="1800" w:hanging="720"/>
      </w:pPr>
      <w:rPr>
        <w:rFonts w:hint="default"/>
      </w:rPr>
    </w:lvl>
    <w:lvl w:ilvl="1" w:tplc="CD6C43F8">
      <w:start w:val="3"/>
      <w:numFmt w:val="decimal"/>
      <w:lvlText w:val="%2."/>
      <w:legacy w:legacy="1" w:legacySpace="0" w:legacyIndent="360"/>
      <w:lvlJc w:val="left"/>
      <w:rPr>
        <w:rFonts w:ascii="Times New Roman" w:hAnsi="Times New Roman"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3BB00622"/>
    <w:multiLevelType w:val="hybridMultilevel"/>
    <w:tmpl w:val="A3381D7E"/>
    <w:lvl w:ilvl="0" w:tplc="04090001">
      <w:start w:val="1"/>
      <w:numFmt w:val="bullet"/>
      <w:lvlText w:val=""/>
      <w:lvlJc w:val="left"/>
      <w:pPr>
        <w:tabs>
          <w:tab w:val="num" w:pos="1500"/>
        </w:tabs>
        <w:ind w:left="1500" w:hanging="360"/>
      </w:pPr>
      <w:rPr>
        <w:rFonts w:ascii="Symbol" w:hAnsi="Symbol" w:hint="default"/>
      </w:rPr>
    </w:lvl>
    <w:lvl w:ilvl="1" w:tplc="CD6C43F8">
      <w:start w:val="3"/>
      <w:numFmt w:val="decimal"/>
      <w:lvlText w:val="%2."/>
      <w:legacy w:legacy="1" w:legacySpace="360" w:legacyIndent="360"/>
      <w:lvlJc w:val="left"/>
      <w:rPr>
        <w:rFonts w:ascii="Times New Roman" w:hAnsi="Times New Roman" w:cs="Times New Roman"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7" w15:restartNumberingAfterBreak="0">
    <w:nsid w:val="3C4C6359"/>
    <w:multiLevelType w:val="hybridMultilevel"/>
    <w:tmpl w:val="1EB8E42A"/>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CE01EFF"/>
    <w:multiLevelType w:val="singleLevel"/>
    <w:tmpl w:val="A90E079E"/>
    <w:lvl w:ilvl="0">
      <w:start w:val="6"/>
      <w:numFmt w:val="decimal"/>
      <w:lvlText w:val="%1."/>
      <w:legacy w:legacy="1" w:legacySpace="0" w:legacyIndent="360"/>
      <w:lvlJc w:val="left"/>
      <w:rPr>
        <w:rFonts w:ascii="Times New Roman" w:hAnsi="Times New Roman" w:cs="Times New Roman" w:hint="default"/>
      </w:rPr>
    </w:lvl>
  </w:abstractNum>
  <w:abstractNum w:abstractNumId="29" w15:restartNumberingAfterBreak="0">
    <w:nsid w:val="3EFD2B0D"/>
    <w:multiLevelType w:val="hybridMultilevel"/>
    <w:tmpl w:val="8062CA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7BE0B0F"/>
    <w:multiLevelType w:val="hybridMultilevel"/>
    <w:tmpl w:val="D574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CA7415"/>
    <w:multiLevelType w:val="multilevel"/>
    <w:tmpl w:val="38BE488C"/>
    <w:lvl w:ilvl="0">
      <w:start w:val="6"/>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15:restartNumberingAfterBreak="0">
    <w:nsid w:val="4E84600D"/>
    <w:multiLevelType w:val="hybridMultilevel"/>
    <w:tmpl w:val="D6EEE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137C67"/>
    <w:multiLevelType w:val="hybridMultilevel"/>
    <w:tmpl w:val="C2B2AD4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54AD406B"/>
    <w:multiLevelType w:val="singleLevel"/>
    <w:tmpl w:val="29088AF4"/>
    <w:lvl w:ilvl="0">
      <w:start w:val="2"/>
      <w:numFmt w:val="decimal"/>
      <w:lvlText w:val="%1."/>
      <w:legacy w:legacy="1" w:legacySpace="0" w:legacyIndent="360"/>
      <w:lvlJc w:val="left"/>
      <w:rPr>
        <w:rFonts w:ascii="Times New Roman" w:hAnsi="Times New Roman" w:cs="Times New Roman" w:hint="default"/>
      </w:rPr>
    </w:lvl>
  </w:abstractNum>
  <w:abstractNum w:abstractNumId="35" w15:restartNumberingAfterBreak="0">
    <w:nsid w:val="58766D57"/>
    <w:multiLevelType w:val="hybridMultilevel"/>
    <w:tmpl w:val="E9C0079E"/>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8D663E2"/>
    <w:multiLevelType w:val="hybridMultilevel"/>
    <w:tmpl w:val="B672B234"/>
    <w:lvl w:ilvl="0" w:tplc="CD6C43F8">
      <w:start w:val="3"/>
      <w:numFmt w:val="decimal"/>
      <w:lvlText w:val="%1."/>
      <w:legacy w:legacy="1" w:legacySpace="0" w:legacyIndent="360"/>
      <w:lvlJc w:val="left"/>
      <w:rPr>
        <w:rFonts w:ascii="Times New Roman" w:hAnsi="Times New Roman" w:cs="Times New Roman" w:hint="default"/>
      </w:rPr>
    </w:lvl>
    <w:lvl w:ilvl="1" w:tplc="0409000F">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59DF07DB"/>
    <w:multiLevelType w:val="hybridMultilevel"/>
    <w:tmpl w:val="245C34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5D4E5048"/>
    <w:multiLevelType w:val="hybridMultilevel"/>
    <w:tmpl w:val="5FAA95BE"/>
    <w:lvl w:ilvl="0" w:tplc="56AC971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5E0D552B"/>
    <w:multiLevelType w:val="multilevel"/>
    <w:tmpl w:val="DADA921A"/>
    <w:lvl w:ilvl="0">
      <w:start w:val="7"/>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65511F36"/>
    <w:multiLevelType w:val="hybridMultilevel"/>
    <w:tmpl w:val="1D9097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B4914CE"/>
    <w:multiLevelType w:val="hybridMultilevel"/>
    <w:tmpl w:val="A052DF88"/>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6C42772B"/>
    <w:multiLevelType w:val="hybridMultilevel"/>
    <w:tmpl w:val="0DB8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5625DD"/>
    <w:multiLevelType w:val="hybridMultilevel"/>
    <w:tmpl w:val="A0BCB4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1B33081"/>
    <w:multiLevelType w:val="hybridMultilevel"/>
    <w:tmpl w:val="28A0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CD275D"/>
    <w:multiLevelType w:val="hybridMultilevel"/>
    <w:tmpl w:val="AE4E514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6" w15:restartNumberingAfterBreak="0">
    <w:nsid w:val="79F16397"/>
    <w:multiLevelType w:val="hybridMultilevel"/>
    <w:tmpl w:val="0F488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C93633"/>
    <w:multiLevelType w:val="hybridMultilevel"/>
    <w:tmpl w:val="94589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4"/>
  </w:num>
  <w:num w:numId="3">
    <w:abstractNumId w:val="21"/>
  </w:num>
  <w:num w:numId="4">
    <w:abstractNumId w:val="3"/>
  </w:num>
  <w:num w:numId="5">
    <w:abstractNumId w:val="2"/>
  </w:num>
  <w:num w:numId="6">
    <w:abstractNumId w:val="28"/>
  </w:num>
  <w:num w:numId="7">
    <w:abstractNumId w:val="28"/>
    <w:lvlOverride w:ilvl="0">
      <w:lvl w:ilvl="0">
        <w:start w:val="7"/>
        <w:numFmt w:val="decimal"/>
        <w:lvlText w:val="%1."/>
        <w:legacy w:legacy="1" w:legacySpace="0" w:legacyIndent="360"/>
        <w:lvlJc w:val="left"/>
        <w:rPr>
          <w:rFonts w:ascii="Times New Roman" w:hAnsi="Times New Roman" w:cs="Times New Roman" w:hint="default"/>
        </w:rPr>
      </w:lvl>
    </w:lvlOverride>
  </w:num>
  <w:num w:numId="8">
    <w:abstractNumId w:val="31"/>
  </w:num>
  <w:num w:numId="9">
    <w:abstractNumId w:val="15"/>
  </w:num>
  <w:num w:numId="10">
    <w:abstractNumId w:val="18"/>
  </w:num>
  <w:num w:numId="11">
    <w:abstractNumId w:val="45"/>
  </w:num>
  <w:num w:numId="12">
    <w:abstractNumId w:val="25"/>
  </w:num>
  <w:num w:numId="13">
    <w:abstractNumId w:val="26"/>
  </w:num>
  <w:num w:numId="14">
    <w:abstractNumId w:val="12"/>
  </w:num>
  <w:num w:numId="15">
    <w:abstractNumId w:val="36"/>
  </w:num>
  <w:num w:numId="16">
    <w:abstractNumId w:val="35"/>
  </w:num>
  <w:num w:numId="17">
    <w:abstractNumId w:val="27"/>
  </w:num>
  <w:num w:numId="18">
    <w:abstractNumId w:val="41"/>
  </w:num>
  <w:num w:numId="19">
    <w:abstractNumId w:val="9"/>
  </w:num>
  <w:num w:numId="20">
    <w:abstractNumId w:val="46"/>
  </w:num>
  <w:num w:numId="21">
    <w:abstractNumId w:val="10"/>
  </w:num>
  <w:num w:numId="22">
    <w:abstractNumId w:val="1"/>
  </w:num>
  <w:num w:numId="23">
    <w:abstractNumId w:val="6"/>
  </w:num>
  <w:num w:numId="24">
    <w:abstractNumId w:val="0"/>
  </w:num>
  <w:num w:numId="25">
    <w:abstractNumId w:val="43"/>
  </w:num>
  <w:num w:numId="26">
    <w:abstractNumId w:val="39"/>
  </w:num>
  <w:num w:numId="27">
    <w:abstractNumId w:val="16"/>
  </w:num>
  <w:num w:numId="28">
    <w:abstractNumId w:val="37"/>
  </w:num>
  <w:num w:numId="29">
    <w:abstractNumId w:val="17"/>
  </w:num>
  <w:num w:numId="30">
    <w:abstractNumId w:val="24"/>
  </w:num>
  <w:num w:numId="31">
    <w:abstractNumId w:val="23"/>
  </w:num>
  <w:num w:numId="32">
    <w:abstractNumId w:val="7"/>
  </w:num>
  <w:num w:numId="33">
    <w:abstractNumId w:val="33"/>
  </w:num>
  <w:num w:numId="34">
    <w:abstractNumId w:val="19"/>
  </w:num>
  <w:num w:numId="35">
    <w:abstractNumId w:val="38"/>
  </w:num>
  <w:num w:numId="36">
    <w:abstractNumId w:val="13"/>
  </w:num>
  <w:num w:numId="37">
    <w:abstractNumId w:val="20"/>
  </w:num>
  <w:num w:numId="38">
    <w:abstractNumId w:val="8"/>
  </w:num>
  <w:num w:numId="39">
    <w:abstractNumId w:val="29"/>
  </w:num>
  <w:num w:numId="40">
    <w:abstractNumId w:val="40"/>
  </w:num>
  <w:num w:numId="41">
    <w:abstractNumId w:val="14"/>
  </w:num>
  <w:num w:numId="42">
    <w:abstractNumId w:val="5"/>
  </w:num>
  <w:num w:numId="43">
    <w:abstractNumId w:val="4"/>
  </w:num>
  <w:num w:numId="44">
    <w:abstractNumId w:val="30"/>
  </w:num>
  <w:num w:numId="45">
    <w:abstractNumId w:val="32"/>
  </w:num>
  <w:num w:numId="46">
    <w:abstractNumId w:val="44"/>
  </w:num>
  <w:num w:numId="47">
    <w:abstractNumId w:val="47"/>
  </w:num>
  <w:num w:numId="48">
    <w:abstractNumId w:val="22"/>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F06"/>
    <w:rsid w:val="00005888"/>
    <w:rsid w:val="00017DF6"/>
    <w:rsid w:val="0002293F"/>
    <w:rsid w:val="00024A2D"/>
    <w:rsid w:val="00024A6F"/>
    <w:rsid w:val="00033B21"/>
    <w:rsid w:val="00044D59"/>
    <w:rsid w:val="0007367A"/>
    <w:rsid w:val="000A5B83"/>
    <w:rsid w:val="000A7CFC"/>
    <w:rsid w:val="000C3C5B"/>
    <w:rsid w:val="000C7926"/>
    <w:rsid w:val="000D0C13"/>
    <w:rsid w:val="000D56BD"/>
    <w:rsid w:val="000E090B"/>
    <w:rsid w:val="00113497"/>
    <w:rsid w:val="001238E3"/>
    <w:rsid w:val="0014432B"/>
    <w:rsid w:val="00153F52"/>
    <w:rsid w:val="00154A08"/>
    <w:rsid w:val="00154B0D"/>
    <w:rsid w:val="00154F08"/>
    <w:rsid w:val="0016075D"/>
    <w:rsid w:val="00161C66"/>
    <w:rsid w:val="001670CD"/>
    <w:rsid w:val="001706CA"/>
    <w:rsid w:val="00173724"/>
    <w:rsid w:val="0018050F"/>
    <w:rsid w:val="001816B0"/>
    <w:rsid w:val="0018584A"/>
    <w:rsid w:val="00185AB6"/>
    <w:rsid w:val="00186596"/>
    <w:rsid w:val="00186BC2"/>
    <w:rsid w:val="001B2250"/>
    <w:rsid w:val="001B7A3D"/>
    <w:rsid w:val="001D67E1"/>
    <w:rsid w:val="001F2C6D"/>
    <w:rsid w:val="001F2C99"/>
    <w:rsid w:val="002113CF"/>
    <w:rsid w:val="0022621A"/>
    <w:rsid w:val="002351C9"/>
    <w:rsid w:val="00242A70"/>
    <w:rsid w:val="002565E8"/>
    <w:rsid w:val="0025696F"/>
    <w:rsid w:val="00264C6D"/>
    <w:rsid w:val="002657E3"/>
    <w:rsid w:val="00266CA0"/>
    <w:rsid w:val="002800FB"/>
    <w:rsid w:val="002978DF"/>
    <w:rsid w:val="002A3721"/>
    <w:rsid w:val="002D0A4E"/>
    <w:rsid w:val="002F06DA"/>
    <w:rsid w:val="002F1601"/>
    <w:rsid w:val="002F4CE3"/>
    <w:rsid w:val="0030229E"/>
    <w:rsid w:val="00303C87"/>
    <w:rsid w:val="00304EAE"/>
    <w:rsid w:val="00321A3A"/>
    <w:rsid w:val="003349EA"/>
    <w:rsid w:val="00342CE5"/>
    <w:rsid w:val="003437CF"/>
    <w:rsid w:val="00356CCF"/>
    <w:rsid w:val="00360A29"/>
    <w:rsid w:val="00364756"/>
    <w:rsid w:val="003672B9"/>
    <w:rsid w:val="00371BAA"/>
    <w:rsid w:val="003752ED"/>
    <w:rsid w:val="00376103"/>
    <w:rsid w:val="0038122E"/>
    <w:rsid w:val="003850C3"/>
    <w:rsid w:val="00393254"/>
    <w:rsid w:val="00394F4C"/>
    <w:rsid w:val="00395641"/>
    <w:rsid w:val="0039793E"/>
    <w:rsid w:val="003A509D"/>
    <w:rsid w:val="003A747F"/>
    <w:rsid w:val="003B5B67"/>
    <w:rsid w:val="003D02E4"/>
    <w:rsid w:val="003D10FE"/>
    <w:rsid w:val="003D407A"/>
    <w:rsid w:val="003E4F2F"/>
    <w:rsid w:val="003E56D4"/>
    <w:rsid w:val="00401128"/>
    <w:rsid w:val="00411B36"/>
    <w:rsid w:val="0043054C"/>
    <w:rsid w:val="00440170"/>
    <w:rsid w:val="004407D3"/>
    <w:rsid w:val="00446312"/>
    <w:rsid w:val="0046498A"/>
    <w:rsid w:val="00475175"/>
    <w:rsid w:val="004848E4"/>
    <w:rsid w:val="00494026"/>
    <w:rsid w:val="004A5772"/>
    <w:rsid w:val="004A7448"/>
    <w:rsid w:val="004B704C"/>
    <w:rsid w:val="004D1C29"/>
    <w:rsid w:val="004E2639"/>
    <w:rsid w:val="004F7204"/>
    <w:rsid w:val="005218E1"/>
    <w:rsid w:val="00527502"/>
    <w:rsid w:val="00535530"/>
    <w:rsid w:val="0054402A"/>
    <w:rsid w:val="0054476C"/>
    <w:rsid w:val="005449B5"/>
    <w:rsid w:val="005513BC"/>
    <w:rsid w:val="005773BC"/>
    <w:rsid w:val="005866F6"/>
    <w:rsid w:val="005A4829"/>
    <w:rsid w:val="005B6557"/>
    <w:rsid w:val="005C1F94"/>
    <w:rsid w:val="005E1D9E"/>
    <w:rsid w:val="005E7078"/>
    <w:rsid w:val="00600E5E"/>
    <w:rsid w:val="006145DC"/>
    <w:rsid w:val="00625A45"/>
    <w:rsid w:val="006275B4"/>
    <w:rsid w:val="00630B36"/>
    <w:rsid w:val="00635B28"/>
    <w:rsid w:val="00675F66"/>
    <w:rsid w:val="00691527"/>
    <w:rsid w:val="00696350"/>
    <w:rsid w:val="006A679D"/>
    <w:rsid w:val="006B0D6C"/>
    <w:rsid w:val="006D14F5"/>
    <w:rsid w:val="006D552E"/>
    <w:rsid w:val="006F548F"/>
    <w:rsid w:val="00700445"/>
    <w:rsid w:val="00702002"/>
    <w:rsid w:val="007060EE"/>
    <w:rsid w:val="007110FE"/>
    <w:rsid w:val="00726631"/>
    <w:rsid w:val="00726714"/>
    <w:rsid w:val="0073067E"/>
    <w:rsid w:val="00731DA8"/>
    <w:rsid w:val="00733200"/>
    <w:rsid w:val="007520AC"/>
    <w:rsid w:val="00755960"/>
    <w:rsid w:val="00774221"/>
    <w:rsid w:val="00792557"/>
    <w:rsid w:val="007947A1"/>
    <w:rsid w:val="00794FEB"/>
    <w:rsid w:val="007A5631"/>
    <w:rsid w:val="007A73C5"/>
    <w:rsid w:val="007C79C2"/>
    <w:rsid w:val="007C7D47"/>
    <w:rsid w:val="007E2D12"/>
    <w:rsid w:val="007E2EBB"/>
    <w:rsid w:val="007E4CCE"/>
    <w:rsid w:val="0080239C"/>
    <w:rsid w:val="00803F05"/>
    <w:rsid w:val="00807B56"/>
    <w:rsid w:val="008275D3"/>
    <w:rsid w:val="00827DED"/>
    <w:rsid w:val="00831083"/>
    <w:rsid w:val="0084704B"/>
    <w:rsid w:val="008616E0"/>
    <w:rsid w:val="00862173"/>
    <w:rsid w:val="00866F41"/>
    <w:rsid w:val="0087679D"/>
    <w:rsid w:val="00882162"/>
    <w:rsid w:val="0088453D"/>
    <w:rsid w:val="008A3674"/>
    <w:rsid w:val="008B1A0A"/>
    <w:rsid w:val="008B1DB7"/>
    <w:rsid w:val="008B297C"/>
    <w:rsid w:val="008B424D"/>
    <w:rsid w:val="008C3630"/>
    <w:rsid w:val="008D2C52"/>
    <w:rsid w:val="008E25A5"/>
    <w:rsid w:val="008E7971"/>
    <w:rsid w:val="00904DE0"/>
    <w:rsid w:val="009070EB"/>
    <w:rsid w:val="00910B41"/>
    <w:rsid w:val="009255BD"/>
    <w:rsid w:val="00932072"/>
    <w:rsid w:val="0093751D"/>
    <w:rsid w:val="00943476"/>
    <w:rsid w:val="009462D0"/>
    <w:rsid w:val="0095121A"/>
    <w:rsid w:val="00954592"/>
    <w:rsid w:val="00960215"/>
    <w:rsid w:val="0097297D"/>
    <w:rsid w:val="0097420A"/>
    <w:rsid w:val="00980265"/>
    <w:rsid w:val="00990BDF"/>
    <w:rsid w:val="009912ED"/>
    <w:rsid w:val="00995D97"/>
    <w:rsid w:val="009A3ACD"/>
    <w:rsid w:val="009A53C3"/>
    <w:rsid w:val="009B305E"/>
    <w:rsid w:val="009D1A5E"/>
    <w:rsid w:val="009D21E2"/>
    <w:rsid w:val="009D6E5F"/>
    <w:rsid w:val="009F0999"/>
    <w:rsid w:val="00A12118"/>
    <w:rsid w:val="00A37150"/>
    <w:rsid w:val="00A41F06"/>
    <w:rsid w:val="00A51974"/>
    <w:rsid w:val="00A51D4A"/>
    <w:rsid w:val="00A568C3"/>
    <w:rsid w:val="00A5737D"/>
    <w:rsid w:val="00A62565"/>
    <w:rsid w:val="00A6585D"/>
    <w:rsid w:val="00A73498"/>
    <w:rsid w:val="00A748FD"/>
    <w:rsid w:val="00A77C9F"/>
    <w:rsid w:val="00A82F90"/>
    <w:rsid w:val="00A94B99"/>
    <w:rsid w:val="00AA2F9F"/>
    <w:rsid w:val="00AA3F71"/>
    <w:rsid w:val="00AA63F2"/>
    <w:rsid w:val="00AD230A"/>
    <w:rsid w:val="00AD5F51"/>
    <w:rsid w:val="00AE0EBD"/>
    <w:rsid w:val="00AE1A23"/>
    <w:rsid w:val="00AF56EF"/>
    <w:rsid w:val="00B07142"/>
    <w:rsid w:val="00B13D12"/>
    <w:rsid w:val="00B264ED"/>
    <w:rsid w:val="00B517D8"/>
    <w:rsid w:val="00B52A32"/>
    <w:rsid w:val="00B75222"/>
    <w:rsid w:val="00B85F80"/>
    <w:rsid w:val="00BA241E"/>
    <w:rsid w:val="00BA3CBE"/>
    <w:rsid w:val="00BA61FB"/>
    <w:rsid w:val="00BB70E8"/>
    <w:rsid w:val="00BC00C5"/>
    <w:rsid w:val="00BC1539"/>
    <w:rsid w:val="00BC741A"/>
    <w:rsid w:val="00BD16EA"/>
    <w:rsid w:val="00C1307E"/>
    <w:rsid w:val="00C2183E"/>
    <w:rsid w:val="00C244AF"/>
    <w:rsid w:val="00C32AEB"/>
    <w:rsid w:val="00C36DC3"/>
    <w:rsid w:val="00C6248F"/>
    <w:rsid w:val="00C62CEF"/>
    <w:rsid w:val="00C668BA"/>
    <w:rsid w:val="00C75742"/>
    <w:rsid w:val="00C76EB9"/>
    <w:rsid w:val="00C81A72"/>
    <w:rsid w:val="00C9189F"/>
    <w:rsid w:val="00C975D1"/>
    <w:rsid w:val="00CD17F7"/>
    <w:rsid w:val="00CD5A72"/>
    <w:rsid w:val="00D135E2"/>
    <w:rsid w:val="00D13E85"/>
    <w:rsid w:val="00D25128"/>
    <w:rsid w:val="00D35AA9"/>
    <w:rsid w:val="00D52E46"/>
    <w:rsid w:val="00D5412B"/>
    <w:rsid w:val="00D70715"/>
    <w:rsid w:val="00D72234"/>
    <w:rsid w:val="00D904AE"/>
    <w:rsid w:val="00D9583B"/>
    <w:rsid w:val="00DA2C2C"/>
    <w:rsid w:val="00DA60D6"/>
    <w:rsid w:val="00DA6CCB"/>
    <w:rsid w:val="00DD4017"/>
    <w:rsid w:val="00DE4FEE"/>
    <w:rsid w:val="00DF2681"/>
    <w:rsid w:val="00E0038A"/>
    <w:rsid w:val="00E031CD"/>
    <w:rsid w:val="00E04052"/>
    <w:rsid w:val="00E16318"/>
    <w:rsid w:val="00E37C08"/>
    <w:rsid w:val="00E434F6"/>
    <w:rsid w:val="00E43BD6"/>
    <w:rsid w:val="00E5674B"/>
    <w:rsid w:val="00E66303"/>
    <w:rsid w:val="00EA1D17"/>
    <w:rsid w:val="00EA52E7"/>
    <w:rsid w:val="00EC379A"/>
    <w:rsid w:val="00ED173B"/>
    <w:rsid w:val="00F01E44"/>
    <w:rsid w:val="00F0439C"/>
    <w:rsid w:val="00F11770"/>
    <w:rsid w:val="00F15DEB"/>
    <w:rsid w:val="00F23BEA"/>
    <w:rsid w:val="00F46DCB"/>
    <w:rsid w:val="00F46F28"/>
    <w:rsid w:val="00F5036E"/>
    <w:rsid w:val="00F61F9E"/>
    <w:rsid w:val="00F650ED"/>
    <w:rsid w:val="00F7324A"/>
    <w:rsid w:val="00F734A7"/>
    <w:rsid w:val="00F74FEA"/>
    <w:rsid w:val="00F81F52"/>
    <w:rsid w:val="00F9127B"/>
    <w:rsid w:val="00F95FF3"/>
    <w:rsid w:val="00FB2AC5"/>
    <w:rsid w:val="00FE1CD4"/>
    <w:rsid w:val="00FF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732A9"/>
  <w15:chartTrackingRefBased/>
  <w15:docId w15:val="{C1B3CDCF-3ACE-4EE9-894D-D2901F91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1F06"/>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B5B67"/>
  </w:style>
  <w:style w:type="paragraph" w:styleId="ListParagraph">
    <w:name w:val="List Paragraph"/>
    <w:basedOn w:val="Normal"/>
    <w:uiPriority w:val="34"/>
    <w:qFormat/>
    <w:rsid w:val="00E0038A"/>
    <w:pPr>
      <w:ind w:left="720"/>
    </w:pPr>
  </w:style>
  <w:style w:type="paragraph" w:styleId="BalloonText">
    <w:name w:val="Balloon Text"/>
    <w:basedOn w:val="Normal"/>
    <w:link w:val="BalloonTextChar"/>
    <w:rsid w:val="007A73C5"/>
    <w:rPr>
      <w:rFonts w:ascii="Tahoma" w:hAnsi="Tahoma" w:cs="Tahoma"/>
      <w:sz w:val="16"/>
      <w:szCs w:val="16"/>
    </w:rPr>
  </w:style>
  <w:style w:type="character" w:customStyle="1" w:styleId="BalloonTextChar">
    <w:name w:val="Balloon Text Char"/>
    <w:link w:val="BalloonText"/>
    <w:rsid w:val="007A73C5"/>
    <w:rPr>
      <w:rFonts w:ascii="Tahoma" w:hAnsi="Tahoma" w:cs="Tahoma"/>
      <w:sz w:val="16"/>
      <w:szCs w:val="16"/>
      <w:lang w:eastAsia="ko-KR"/>
    </w:rPr>
  </w:style>
  <w:style w:type="character" w:customStyle="1" w:styleId="st1">
    <w:name w:val="st1"/>
    <w:basedOn w:val="DefaultParagraphFont"/>
    <w:rsid w:val="00F74FEA"/>
  </w:style>
  <w:style w:type="table" w:styleId="TableGrid">
    <w:name w:val="Table Grid"/>
    <w:basedOn w:val="TableNormal"/>
    <w:rsid w:val="00D5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75B0D-D0AB-4070-BCC1-901DA0D1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EDISON COLLEGE</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 ELSBERRY</dc:creator>
  <cp:keywords/>
  <cp:lastModifiedBy>Jean M. Newberry</cp:lastModifiedBy>
  <cp:revision>3</cp:revision>
  <cp:lastPrinted>2019-08-14T18:10:00Z</cp:lastPrinted>
  <dcterms:created xsi:type="dcterms:W3CDTF">2023-07-27T14:27:00Z</dcterms:created>
  <dcterms:modified xsi:type="dcterms:W3CDTF">2023-10-16T16:50:00Z</dcterms:modified>
</cp:coreProperties>
</file>