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D5F" w:rsidRDefault="00B74557">
      <w:pPr>
        <w:rPr>
          <w:rFonts w:ascii="Times New Roman" w:hAnsi="Times New Roman" w:cs="Times New Roman"/>
          <w:b/>
        </w:rPr>
      </w:pPr>
      <w:bookmarkStart w:id="0" w:name="_GoBack"/>
      <w:bookmarkEnd w:id="0"/>
      <w:r w:rsidRPr="00B74557">
        <w:rPr>
          <w:rFonts w:ascii="Times New Roman" w:hAnsi="Times New Roman" w:cs="Times New Roman"/>
          <w:b/>
        </w:rPr>
        <w:t>Date: November 8, 2022</w:t>
      </w:r>
      <w:r w:rsidRPr="00B74557">
        <w:rPr>
          <w:rFonts w:ascii="Times New Roman" w:hAnsi="Times New Roman" w:cs="Times New Roman"/>
          <w:b/>
        </w:rPr>
        <w:tab/>
        <w:t>Facilitator: June Davis</w:t>
      </w:r>
      <w:r w:rsidRPr="00B74557">
        <w:rPr>
          <w:rFonts w:ascii="Times New Roman" w:hAnsi="Times New Roman" w:cs="Times New Roman"/>
          <w:b/>
        </w:rPr>
        <w:tab/>
      </w:r>
      <w:r w:rsidRPr="00B74557">
        <w:rPr>
          <w:rFonts w:ascii="Times New Roman" w:hAnsi="Times New Roman" w:cs="Times New Roman"/>
          <w:b/>
        </w:rPr>
        <w:tab/>
      </w:r>
      <w:r w:rsidRPr="00B74557">
        <w:rPr>
          <w:rFonts w:ascii="Times New Roman" w:hAnsi="Times New Roman" w:cs="Times New Roman"/>
          <w:b/>
        </w:rPr>
        <w:tab/>
        <w:t>Minutes: Michelle Sherman</w:t>
      </w:r>
    </w:p>
    <w:tbl>
      <w:tblPr>
        <w:tblStyle w:val="TableGrid"/>
        <w:tblW w:w="0" w:type="auto"/>
        <w:tblLook w:val="04A0" w:firstRow="1" w:lastRow="0" w:firstColumn="1" w:lastColumn="0" w:noHBand="0" w:noVBand="1"/>
      </w:tblPr>
      <w:tblGrid>
        <w:gridCol w:w="3325"/>
        <w:gridCol w:w="6025"/>
      </w:tblGrid>
      <w:tr w:rsidR="00B74557" w:rsidTr="002674E4">
        <w:tc>
          <w:tcPr>
            <w:tcW w:w="3325" w:type="dxa"/>
          </w:tcPr>
          <w:p w:rsidR="00B74557" w:rsidRDefault="00B74557">
            <w:pPr>
              <w:rPr>
                <w:rFonts w:ascii="Times New Roman" w:hAnsi="Times New Roman" w:cs="Times New Roman"/>
                <w:b/>
              </w:rPr>
            </w:pPr>
            <w:r>
              <w:rPr>
                <w:rFonts w:ascii="Times New Roman" w:hAnsi="Times New Roman" w:cs="Times New Roman"/>
                <w:b/>
              </w:rPr>
              <w:t>Topic</w:t>
            </w:r>
          </w:p>
        </w:tc>
        <w:tc>
          <w:tcPr>
            <w:tcW w:w="6025" w:type="dxa"/>
          </w:tcPr>
          <w:p w:rsidR="00B74557" w:rsidRDefault="00B74557">
            <w:pPr>
              <w:rPr>
                <w:rFonts w:ascii="Times New Roman" w:hAnsi="Times New Roman" w:cs="Times New Roman"/>
                <w:b/>
              </w:rPr>
            </w:pPr>
            <w:r>
              <w:rPr>
                <w:rFonts w:ascii="Times New Roman" w:hAnsi="Times New Roman" w:cs="Times New Roman"/>
                <w:b/>
              </w:rPr>
              <w:t>Minutes</w:t>
            </w:r>
          </w:p>
        </w:tc>
      </w:tr>
      <w:tr w:rsidR="00B74557" w:rsidTr="002674E4">
        <w:tc>
          <w:tcPr>
            <w:tcW w:w="3325" w:type="dxa"/>
          </w:tcPr>
          <w:p w:rsidR="00B74557" w:rsidRDefault="00B74557">
            <w:pPr>
              <w:rPr>
                <w:rFonts w:ascii="Times New Roman" w:hAnsi="Times New Roman" w:cs="Times New Roman"/>
                <w:b/>
              </w:rPr>
            </w:pPr>
            <w:r>
              <w:rPr>
                <w:rFonts w:ascii="Times New Roman" w:hAnsi="Times New Roman" w:cs="Times New Roman"/>
                <w:b/>
              </w:rPr>
              <w:t>Attendance:</w:t>
            </w:r>
          </w:p>
        </w:tc>
        <w:tc>
          <w:tcPr>
            <w:tcW w:w="6025" w:type="dxa"/>
          </w:tcPr>
          <w:p w:rsidR="00B74557" w:rsidRPr="00B74557" w:rsidRDefault="00B74557">
            <w:pPr>
              <w:rPr>
                <w:rFonts w:ascii="Times New Roman" w:hAnsi="Times New Roman" w:cs="Times New Roman"/>
              </w:rPr>
            </w:pPr>
            <w:r>
              <w:rPr>
                <w:rFonts w:ascii="Times New Roman" w:hAnsi="Times New Roman" w:cs="Times New Roman"/>
              </w:rPr>
              <w:t>Susan Holland, June Davis, Carrie Carty, Jennifer Ortiz, Judy Sweeney, Sarah Hamula, Joanne Sabo, Michelle Sherman</w:t>
            </w:r>
          </w:p>
        </w:tc>
      </w:tr>
      <w:tr w:rsidR="00B74557" w:rsidTr="002674E4">
        <w:tc>
          <w:tcPr>
            <w:tcW w:w="3325" w:type="dxa"/>
          </w:tcPr>
          <w:p w:rsidR="00B74557" w:rsidRDefault="00B74557">
            <w:pPr>
              <w:rPr>
                <w:rFonts w:ascii="Times New Roman" w:hAnsi="Times New Roman" w:cs="Times New Roman"/>
                <w:b/>
              </w:rPr>
            </w:pPr>
            <w:r>
              <w:rPr>
                <w:rFonts w:ascii="Times New Roman" w:hAnsi="Times New Roman" w:cs="Times New Roman"/>
                <w:b/>
              </w:rPr>
              <w:t>Minute Approval:</w:t>
            </w:r>
          </w:p>
        </w:tc>
        <w:tc>
          <w:tcPr>
            <w:tcW w:w="6025" w:type="dxa"/>
          </w:tcPr>
          <w:p w:rsidR="00B74557" w:rsidRDefault="00B74557">
            <w:pPr>
              <w:rPr>
                <w:rFonts w:ascii="Times New Roman" w:hAnsi="Times New Roman" w:cs="Times New Roman"/>
                <w:b/>
              </w:rPr>
            </w:pPr>
          </w:p>
        </w:tc>
      </w:tr>
      <w:tr w:rsidR="00B74557" w:rsidTr="002674E4">
        <w:tc>
          <w:tcPr>
            <w:tcW w:w="3325" w:type="dxa"/>
          </w:tcPr>
          <w:p w:rsidR="00B74557" w:rsidRDefault="00B74557">
            <w:pPr>
              <w:rPr>
                <w:rFonts w:ascii="Times New Roman" w:hAnsi="Times New Roman" w:cs="Times New Roman"/>
                <w:b/>
              </w:rPr>
            </w:pPr>
            <w:r>
              <w:rPr>
                <w:rFonts w:ascii="Times New Roman" w:hAnsi="Times New Roman" w:cs="Times New Roman"/>
                <w:b/>
              </w:rPr>
              <w:t>Campus Reports:</w:t>
            </w:r>
          </w:p>
        </w:tc>
        <w:tc>
          <w:tcPr>
            <w:tcW w:w="6025" w:type="dxa"/>
          </w:tcPr>
          <w:p w:rsidR="00B74557" w:rsidRPr="00B74557" w:rsidRDefault="00B74557">
            <w:pPr>
              <w:rPr>
                <w:rFonts w:ascii="Times New Roman" w:hAnsi="Times New Roman" w:cs="Times New Roman"/>
              </w:rPr>
            </w:pPr>
            <w:r w:rsidRPr="00B74557">
              <w:rPr>
                <w:rFonts w:ascii="Times New Roman" w:hAnsi="Times New Roman" w:cs="Times New Roman"/>
              </w:rPr>
              <w:t xml:space="preserve">No updates </w:t>
            </w:r>
            <w:r>
              <w:rPr>
                <w:rFonts w:ascii="Times New Roman" w:hAnsi="Times New Roman" w:cs="Times New Roman"/>
              </w:rPr>
              <w:t>at this meeting</w:t>
            </w:r>
          </w:p>
        </w:tc>
      </w:tr>
      <w:tr w:rsidR="00B74557" w:rsidTr="002674E4">
        <w:tc>
          <w:tcPr>
            <w:tcW w:w="3325" w:type="dxa"/>
          </w:tcPr>
          <w:p w:rsidR="00B74557" w:rsidRPr="00B74557" w:rsidRDefault="00B74557" w:rsidP="00B74557">
            <w:pPr>
              <w:pStyle w:val="ListParagraph"/>
              <w:numPr>
                <w:ilvl w:val="0"/>
                <w:numId w:val="1"/>
              </w:numPr>
              <w:spacing w:after="0"/>
              <w:rPr>
                <w:rFonts w:ascii="Times New Roman" w:hAnsi="Times New Roman"/>
                <w:b/>
              </w:rPr>
            </w:pPr>
            <w:r w:rsidRPr="00633497">
              <w:rPr>
                <w:rFonts w:ascii="Times New Roman" w:hAnsi="Times New Roman"/>
                <w:b/>
              </w:rPr>
              <w:t xml:space="preserve">Mission and Administrative Capacity </w:t>
            </w:r>
          </w:p>
          <w:p w:rsidR="00B74557" w:rsidRDefault="00B74557">
            <w:pPr>
              <w:rPr>
                <w:rFonts w:ascii="Times New Roman" w:hAnsi="Times New Roman" w:cs="Times New Roman"/>
                <w:b/>
              </w:rPr>
            </w:pPr>
          </w:p>
        </w:tc>
        <w:tc>
          <w:tcPr>
            <w:tcW w:w="6025" w:type="dxa"/>
          </w:tcPr>
          <w:p w:rsidR="00B74557" w:rsidRDefault="00B74557">
            <w:pPr>
              <w:rPr>
                <w:rFonts w:ascii="Times New Roman" w:hAnsi="Times New Roman" w:cs="Times New Roman"/>
                <w:b/>
              </w:rPr>
            </w:pPr>
          </w:p>
        </w:tc>
      </w:tr>
      <w:tr w:rsidR="00B74557" w:rsidTr="002674E4">
        <w:tc>
          <w:tcPr>
            <w:tcW w:w="3325" w:type="dxa"/>
          </w:tcPr>
          <w:p w:rsidR="00B74557" w:rsidRDefault="00B74557" w:rsidP="00B74557">
            <w:pPr>
              <w:pStyle w:val="ListParagraph"/>
              <w:numPr>
                <w:ilvl w:val="0"/>
                <w:numId w:val="1"/>
              </w:numPr>
              <w:spacing w:after="0"/>
              <w:rPr>
                <w:rFonts w:ascii="Times New Roman" w:hAnsi="Times New Roman"/>
                <w:b/>
              </w:rPr>
            </w:pPr>
            <w:r w:rsidRPr="00633497">
              <w:rPr>
                <w:rFonts w:ascii="Times New Roman" w:hAnsi="Times New Roman"/>
                <w:b/>
              </w:rPr>
              <w:t>Faculty and Staff</w:t>
            </w:r>
          </w:p>
          <w:p w:rsidR="00B74557" w:rsidRPr="00B74557" w:rsidRDefault="00B74557" w:rsidP="00B74557">
            <w:pPr>
              <w:pStyle w:val="ListParagraph"/>
              <w:numPr>
                <w:ilvl w:val="0"/>
                <w:numId w:val="3"/>
              </w:numPr>
              <w:spacing w:after="0"/>
              <w:rPr>
                <w:rFonts w:ascii="Times New Roman" w:hAnsi="Times New Roman"/>
              </w:rPr>
            </w:pPr>
            <w:r w:rsidRPr="00B74557">
              <w:rPr>
                <w:rFonts w:ascii="Times New Roman" w:hAnsi="Times New Roman"/>
              </w:rPr>
              <w:t>ASN Director Update</w:t>
            </w:r>
          </w:p>
          <w:p w:rsidR="00B74557" w:rsidRDefault="00B74557">
            <w:pPr>
              <w:rPr>
                <w:rFonts w:ascii="Times New Roman" w:hAnsi="Times New Roman" w:cs="Times New Roman"/>
                <w:b/>
              </w:rPr>
            </w:pPr>
          </w:p>
        </w:tc>
        <w:tc>
          <w:tcPr>
            <w:tcW w:w="6025" w:type="dxa"/>
          </w:tcPr>
          <w:p w:rsidR="00B74557" w:rsidRPr="00B74557" w:rsidRDefault="002674E4">
            <w:pPr>
              <w:rPr>
                <w:rFonts w:ascii="Times New Roman" w:hAnsi="Times New Roman" w:cs="Times New Roman"/>
              </w:rPr>
            </w:pPr>
            <w:r>
              <w:rPr>
                <w:rFonts w:ascii="Times New Roman" w:hAnsi="Times New Roman" w:cs="Times New Roman"/>
              </w:rPr>
              <w:t>Dr. Lisa fox has accepted the position. She will start on 11/28/22 via virtual and starts in person on January 2023.</w:t>
            </w:r>
          </w:p>
        </w:tc>
      </w:tr>
      <w:tr w:rsidR="00B74557" w:rsidTr="002674E4">
        <w:tc>
          <w:tcPr>
            <w:tcW w:w="3325" w:type="dxa"/>
          </w:tcPr>
          <w:p w:rsidR="002674E4" w:rsidRDefault="00B74557" w:rsidP="002674E4">
            <w:pPr>
              <w:pStyle w:val="ListParagraph"/>
              <w:numPr>
                <w:ilvl w:val="0"/>
                <w:numId w:val="1"/>
              </w:numPr>
              <w:rPr>
                <w:rFonts w:ascii="Times New Roman" w:hAnsi="Times New Roman"/>
                <w:b/>
              </w:rPr>
            </w:pPr>
            <w:r w:rsidRPr="00633497">
              <w:rPr>
                <w:rFonts w:ascii="Times New Roman" w:hAnsi="Times New Roman"/>
                <w:b/>
              </w:rPr>
              <w:t>Students</w:t>
            </w:r>
          </w:p>
          <w:p w:rsidR="002674E4" w:rsidRPr="002674E4" w:rsidRDefault="002674E4" w:rsidP="002674E4">
            <w:pPr>
              <w:pStyle w:val="ListParagraph"/>
              <w:numPr>
                <w:ilvl w:val="0"/>
                <w:numId w:val="4"/>
              </w:numPr>
              <w:rPr>
                <w:rFonts w:ascii="Times New Roman" w:hAnsi="Times New Roman"/>
                <w:b/>
              </w:rPr>
            </w:pPr>
            <w:r w:rsidRPr="002674E4">
              <w:rPr>
                <w:rFonts w:ascii="Times New Roman" w:hAnsi="Times New Roman"/>
              </w:rPr>
              <w:t>H22</w:t>
            </w:r>
          </w:p>
          <w:p w:rsidR="002674E4" w:rsidRPr="002674E4" w:rsidRDefault="002674E4" w:rsidP="002674E4">
            <w:pPr>
              <w:pStyle w:val="ListParagraph"/>
              <w:numPr>
                <w:ilvl w:val="0"/>
                <w:numId w:val="4"/>
              </w:numPr>
              <w:rPr>
                <w:rFonts w:ascii="Times New Roman" w:hAnsi="Times New Roman"/>
                <w:b/>
              </w:rPr>
            </w:pPr>
            <w:r>
              <w:rPr>
                <w:rFonts w:ascii="Times New Roman" w:hAnsi="Times New Roman"/>
              </w:rPr>
              <w:t xml:space="preserve">Pinning </w:t>
            </w:r>
          </w:p>
          <w:p w:rsidR="002674E4" w:rsidRDefault="002674E4" w:rsidP="002674E4">
            <w:pPr>
              <w:rPr>
                <w:rFonts w:ascii="Times New Roman" w:hAnsi="Times New Roman"/>
                <w:b/>
              </w:rPr>
            </w:pPr>
          </w:p>
          <w:p w:rsidR="002674E4" w:rsidRPr="002674E4" w:rsidRDefault="002674E4" w:rsidP="002674E4">
            <w:pPr>
              <w:rPr>
                <w:rFonts w:ascii="Times New Roman" w:hAnsi="Times New Roman"/>
                <w:b/>
              </w:rPr>
            </w:pPr>
          </w:p>
          <w:p w:rsidR="00B74557" w:rsidRDefault="00B74557">
            <w:pPr>
              <w:rPr>
                <w:rFonts w:ascii="Times New Roman" w:hAnsi="Times New Roman" w:cs="Times New Roman"/>
                <w:b/>
              </w:rPr>
            </w:pPr>
          </w:p>
        </w:tc>
        <w:tc>
          <w:tcPr>
            <w:tcW w:w="6025" w:type="dxa"/>
          </w:tcPr>
          <w:p w:rsidR="00B74557" w:rsidRDefault="002674E4" w:rsidP="002674E4">
            <w:pPr>
              <w:pStyle w:val="ListParagraph"/>
              <w:numPr>
                <w:ilvl w:val="0"/>
                <w:numId w:val="5"/>
              </w:numPr>
              <w:spacing w:after="0" w:line="240" w:lineRule="auto"/>
              <w:rPr>
                <w:rFonts w:ascii="Times New Roman" w:hAnsi="Times New Roman"/>
              </w:rPr>
            </w:pPr>
            <w:r w:rsidRPr="002674E4">
              <w:rPr>
                <w:rFonts w:ascii="Times New Roman" w:hAnsi="Times New Roman"/>
              </w:rPr>
              <w:t>S. Hamula updated where Nursing stands on H22.  Numbers are climbing.  Will know more as the semester comes to an end. Hard part is to know when to give the H22.  S. Hamula would like consistency with faculty.</w:t>
            </w:r>
          </w:p>
          <w:p w:rsidR="002674E4" w:rsidRPr="002674E4" w:rsidRDefault="002674E4" w:rsidP="002674E4">
            <w:pPr>
              <w:pStyle w:val="ListParagraph"/>
              <w:numPr>
                <w:ilvl w:val="0"/>
                <w:numId w:val="5"/>
              </w:numPr>
              <w:spacing w:after="0" w:line="240" w:lineRule="auto"/>
              <w:rPr>
                <w:rFonts w:ascii="Times New Roman" w:hAnsi="Times New Roman"/>
              </w:rPr>
            </w:pPr>
            <w:r>
              <w:rPr>
                <w:rFonts w:ascii="Times New Roman" w:hAnsi="Times New Roman"/>
              </w:rPr>
              <w:t>Still working on getting the venue set before we announce to students. M. Sherman’s goal is to get this set next week.</w:t>
            </w:r>
          </w:p>
        </w:tc>
      </w:tr>
      <w:tr w:rsidR="00B74557" w:rsidTr="002674E4">
        <w:tc>
          <w:tcPr>
            <w:tcW w:w="3325" w:type="dxa"/>
          </w:tcPr>
          <w:p w:rsidR="00B74557" w:rsidRDefault="00B74557" w:rsidP="00B74557">
            <w:pPr>
              <w:pStyle w:val="ListParagraph"/>
              <w:numPr>
                <w:ilvl w:val="0"/>
                <w:numId w:val="1"/>
              </w:numPr>
              <w:spacing w:after="0"/>
              <w:rPr>
                <w:rFonts w:ascii="Times New Roman" w:hAnsi="Times New Roman"/>
                <w:b/>
              </w:rPr>
            </w:pPr>
            <w:r w:rsidRPr="00633497">
              <w:rPr>
                <w:rFonts w:ascii="Times New Roman" w:hAnsi="Times New Roman"/>
                <w:b/>
              </w:rPr>
              <w:t xml:space="preserve">Curriculum </w:t>
            </w:r>
          </w:p>
          <w:p w:rsidR="002674E4" w:rsidRDefault="002674E4" w:rsidP="002674E4">
            <w:pPr>
              <w:pStyle w:val="ListParagraph"/>
              <w:numPr>
                <w:ilvl w:val="0"/>
                <w:numId w:val="6"/>
              </w:numPr>
              <w:spacing w:after="0"/>
              <w:rPr>
                <w:rFonts w:ascii="Times New Roman" w:hAnsi="Times New Roman"/>
              </w:rPr>
            </w:pPr>
            <w:r w:rsidRPr="002674E4">
              <w:rPr>
                <w:rFonts w:ascii="Times New Roman" w:hAnsi="Times New Roman"/>
              </w:rPr>
              <w:t xml:space="preserve">Spring </w:t>
            </w:r>
            <w:r>
              <w:rPr>
                <w:rFonts w:ascii="Times New Roman" w:hAnsi="Times New Roman"/>
              </w:rPr>
              <w:t>Schedule</w:t>
            </w:r>
          </w:p>
          <w:p w:rsidR="002674E4" w:rsidRPr="002674E4" w:rsidRDefault="002674E4" w:rsidP="002674E4">
            <w:pPr>
              <w:pStyle w:val="ListParagraph"/>
              <w:numPr>
                <w:ilvl w:val="0"/>
                <w:numId w:val="6"/>
              </w:numPr>
              <w:spacing w:after="0"/>
              <w:rPr>
                <w:rFonts w:ascii="Times New Roman" w:hAnsi="Times New Roman"/>
              </w:rPr>
            </w:pPr>
            <w:r>
              <w:rPr>
                <w:rFonts w:ascii="Times New Roman" w:hAnsi="Times New Roman"/>
              </w:rPr>
              <w:t>Curriculum Meeting 11/17/22</w:t>
            </w:r>
          </w:p>
          <w:p w:rsidR="00B74557" w:rsidRDefault="00B74557">
            <w:pPr>
              <w:rPr>
                <w:rFonts w:ascii="Times New Roman" w:hAnsi="Times New Roman" w:cs="Times New Roman"/>
                <w:b/>
              </w:rPr>
            </w:pPr>
          </w:p>
        </w:tc>
        <w:tc>
          <w:tcPr>
            <w:tcW w:w="6025" w:type="dxa"/>
          </w:tcPr>
          <w:p w:rsidR="00BF1450" w:rsidRDefault="002674E4" w:rsidP="002674E4">
            <w:pPr>
              <w:pStyle w:val="ListParagraph"/>
              <w:numPr>
                <w:ilvl w:val="0"/>
                <w:numId w:val="9"/>
              </w:numPr>
              <w:spacing w:after="0" w:line="240" w:lineRule="auto"/>
              <w:rPr>
                <w:rFonts w:ascii="Times New Roman" w:hAnsi="Times New Roman"/>
              </w:rPr>
            </w:pPr>
            <w:r>
              <w:rPr>
                <w:rFonts w:ascii="Times New Roman" w:hAnsi="Times New Roman"/>
              </w:rPr>
              <w:t xml:space="preserve">ASN Nursing received approval </w:t>
            </w:r>
            <w:r w:rsidR="00BF1450">
              <w:rPr>
                <w:rFonts w:ascii="Times New Roman" w:hAnsi="Times New Roman"/>
              </w:rPr>
              <w:t>to hire 1 full time faculty on the Lee Campus. J. Davis went over the course openings for the Spring 23. Department needs are Peds &amp; Mental Health.</w:t>
            </w:r>
          </w:p>
          <w:p w:rsidR="00B74557" w:rsidRPr="002674E4" w:rsidRDefault="00BF1450" w:rsidP="002674E4">
            <w:pPr>
              <w:pStyle w:val="ListParagraph"/>
              <w:numPr>
                <w:ilvl w:val="0"/>
                <w:numId w:val="9"/>
              </w:numPr>
              <w:spacing w:after="0" w:line="240" w:lineRule="auto"/>
              <w:rPr>
                <w:rFonts w:ascii="Times New Roman" w:hAnsi="Times New Roman"/>
              </w:rPr>
            </w:pPr>
            <w:r>
              <w:rPr>
                <w:rFonts w:ascii="Times New Roman" w:hAnsi="Times New Roman"/>
              </w:rPr>
              <w:t xml:space="preserve">S. Holland is collecting data to show the faculty at the Curriculum Meeting.  Our Pass rate for Spring 22 was 63.6%  </w:t>
            </w:r>
          </w:p>
        </w:tc>
      </w:tr>
      <w:tr w:rsidR="00B74557" w:rsidTr="002674E4">
        <w:tc>
          <w:tcPr>
            <w:tcW w:w="3325" w:type="dxa"/>
          </w:tcPr>
          <w:p w:rsidR="00B74557" w:rsidRDefault="00B74557" w:rsidP="00B74557">
            <w:pPr>
              <w:pStyle w:val="ListParagraph"/>
              <w:numPr>
                <w:ilvl w:val="0"/>
                <w:numId w:val="1"/>
              </w:numPr>
              <w:spacing w:after="0"/>
              <w:rPr>
                <w:rFonts w:ascii="Times New Roman" w:hAnsi="Times New Roman"/>
                <w:b/>
              </w:rPr>
            </w:pPr>
            <w:r w:rsidRPr="00633497">
              <w:rPr>
                <w:rFonts w:ascii="Times New Roman" w:hAnsi="Times New Roman"/>
                <w:b/>
              </w:rPr>
              <w:t xml:space="preserve">Resources </w:t>
            </w:r>
          </w:p>
          <w:p w:rsidR="00BF1450" w:rsidRPr="00BF1450" w:rsidRDefault="00BF1450" w:rsidP="00BF1450">
            <w:pPr>
              <w:pStyle w:val="ListParagraph"/>
              <w:numPr>
                <w:ilvl w:val="0"/>
                <w:numId w:val="11"/>
              </w:numPr>
              <w:spacing w:after="0" w:line="240" w:lineRule="auto"/>
              <w:rPr>
                <w:rFonts w:ascii="Times New Roman" w:hAnsi="Times New Roman"/>
              </w:rPr>
            </w:pPr>
            <w:r>
              <w:rPr>
                <w:rFonts w:ascii="Times New Roman" w:hAnsi="Times New Roman"/>
              </w:rPr>
              <w:t xml:space="preserve">Sim Professional Development Days </w:t>
            </w:r>
          </w:p>
        </w:tc>
        <w:tc>
          <w:tcPr>
            <w:tcW w:w="6025" w:type="dxa"/>
          </w:tcPr>
          <w:p w:rsidR="00B74557" w:rsidRPr="00BF1450" w:rsidRDefault="00BF1450" w:rsidP="00BF1450">
            <w:pPr>
              <w:pStyle w:val="ListParagraph"/>
              <w:numPr>
                <w:ilvl w:val="0"/>
                <w:numId w:val="12"/>
              </w:numPr>
              <w:spacing w:after="0" w:line="240" w:lineRule="auto"/>
              <w:rPr>
                <w:rFonts w:ascii="Times New Roman" w:hAnsi="Times New Roman"/>
              </w:rPr>
            </w:pPr>
            <w:r>
              <w:rPr>
                <w:rFonts w:ascii="Times New Roman" w:hAnsi="Times New Roman"/>
              </w:rPr>
              <w:t>Dr. Buhain is offering Professional Development the 3</w:t>
            </w:r>
            <w:r w:rsidRPr="00BF1450">
              <w:rPr>
                <w:rFonts w:ascii="Times New Roman" w:hAnsi="Times New Roman"/>
                <w:vertAlign w:val="superscript"/>
              </w:rPr>
              <w:t>rd</w:t>
            </w:r>
            <w:r>
              <w:rPr>
                <w:rFonts w:ascii="Times New Roman" w:hAnsi="Times New Roman"/>
              </w:rPr>
              <w:t xml:space="preserve"> Friday of each month.  Each month this will be held at a different campus. </w:t>
            </w:r>
          </w:p>
        </w:tc>
      </w:tr>
      <w:tr w:rsidR="00B74557" w:rsidTr="002674E4">
        <w:tc>
          <w:tcPr>
            <w:tcW w:w="3325" w:type="dxa"/>
          </w:tcPr>
          <w:p w:rsidR="00B74557" w:rsidRDefault="00B74557" w:rsidP="00B74557">
            <w:pPr>
              <w:pStyle w:val="ListParagraph"/>
              <w:numPr>
                <w:ilvl w:val="0"/>
                <w:numId w:val="1"/>
              </w:numPr>
              <w:spacing w:after="0"/>
              <w:rPr>
                <w:rFonts w:ascii="Times New Roman" w:hAnsi="Times New Roman"/>
                <w:b/>
              </w:rPr>
            </w:pPr>
            <w:r>
              <w:rPr>
                <w:rFonts w:ascii="Times New Roman" w:hAnsi="Times New Roman"/>
                <w:b/>
              </w:rPr>
              <w:t>Outcomes</w:t>
            </w:r>
          </w:p>
          <w:p w:rsidR="0064181D" w:rsidRPr="0064181D" w:rsidRDefault="0064181D" w:rsidP="0064181D">
            <w:pPr>
              <w:pStyle w:val="ListParagraph"/>
              <w:numPr>
                <w:ilvl w:val="0"/>
                <w:numId w:val="13"/>
              </w:numPr>
              <w:spacing w:after="0" w:line="240" w:lineRule="auto"/>
              <w:rPr>
                <w:rFonts w:ascii="Times New Roman" w:hAnsi="Times New Roman"/>
              </w:rPr>
            </w:pPr>
            <w:r>
              <w:rPr>
                <w:rFonts w:ascii="Times New Roman" w:hAnsi="Times New Roman"/>
              </w:rPr>
              <w:t>NCLE Review SPR 22 grads</w:t>
            </w:r>
          </w:p>
        </w:tc>
        <w:tc>
          <w:tcPr>
            <w:tcW w:w="6025" w:type="dxa"/>
          </w:tcPr>
          <w:p w:rsidR="00B74557" w:rsidRPr="0064181D" w:rsidRDefault="0064181D" w:rsidP="0064181D">
            <w:pPr>
              <w:pStyle w:val="ListParagraph"/>
              <w:numPr>
                <w:ilvl w:val="0"/>
                <w:numId w:val="14"/>
              </w:numPr>
              <w:spacing w:after="0" w:line="240" w:lineRule="auto"/>
              <w:rPr>
                <w:rFonts w:ascii="Times New Roman" w:hAnsi="Times New Roman"/>
              </w:rPr>
            </w:pPr>
            <w:r>
              <w:rPr>
                <w:rFonts w:ascii="Times New Roman" w:hAnsi="Times New Roman"/>
              </w:rPr>
              <w:t xml:space="preserve">Going forward the students will need to pay for the HESI Live Review.  Is should be mandatory to take. Dr. Holland is visiting all the Level 4 classes to speak about the importance for the Review.  The syllabi will need to reflect the expectation of the cost and due. </w:t>
            </w:r>
          </w:p>
        </w:tc>
      </w:tr>
      <w:tr w:rsidR="00B74557" w:rsidTr="002674E4">
        <w:tc>
          <w:tcPr>
            <w:tcW w:w="3325" w:type="dxa"/>
          </w:tcPr>
          <w:p w:rsidR="00B74557" w:rsidRPr="00B74557" w:rsidRDefault="00B74557" w:rsidP="00B74557">
            <w:pPr>
              <w:rPr>
                <w:rFonts w:ascii="Times New Roman" w:hAnsi="Times New Roman"/>
                <w:b/>
              </w:rPr>
            </w:pPr>
            <w:r>
              <w:rPr>
                <w:rFonts w:ascii="Times New Roman" w:hAnsi="Times New Roman"/>
                <w:b/>
              </w:rPr>
              <w:t>Other Business:</w:t>
            </w:r>
          </w:p>
        </w:tc>
        <w:tc>
          <w:tcPr>
            <w:tcW w:w="6025" w:type="dxa"/>
          </w:tcPr>
          <w:p w:rsidR="00B74557" w:rsidRDefault="0064181D">
            <w:pPr>
              <w:rPr>
                <w:rFonts w:ascii="Times New Roman" w:hAnsi="Times New Roman" w:cs="Times New Roman"/>
              </w:rPr>
            </w:pPr>
            <w:r>
              <w:rPr>
                <w:rFonts w:ascii="Times New Roman" w:hAnsi="Times New Roman" w:cs="Times New Roman"/>
              </w:rPr>
              <w:t xml:space="preserve">Went over a few student issues/concerns within the program. </w:t>
            </w:r>
          </w:p>
          <w:p w:rsidR="0064181D" w:rsidRPr="0064181D" w:rsidRDefault="0064181D">
            <w:pPr>
              <w:rPr>
                <w:rFonts w:ascii="Times New Roman" w:hAnsi="Times New Roman" w:cs="Times New Roman"/>
              </w:rPr>
            </w:pPr>
            <w:r>
              <w:rPr>
                <w:rFonts w:ascii="Times New Roman" w:hAnsi="Times New Roman" w:cs="Times New Roman"/>
              </w:rPr>
              <w:t xml:space="preserve">A discipline will be formed to handle such issues in the future. </w:t>
            </w:r>
          </w:p>
        </w:tc>
      </w:tr>
      <w:tr w:rsidR="00B74557" w:rsidTr="002674E4">
        <w:tc>
          <w:tcPr>
            <w:tcW w:w="3325" w:type="dxa"/>
          </w:tcPr>
          <w:p w:rsidR="00B74557" w:rsidRDefault="00B74557" w:rsidP="00B74557">
            <w:pPr>
              <w:rPr>
                <w:rFonts w:ascii="Times New Roman" w:hAnsi="Times New Roman"/>
                <w:b/>
              </w:rPr>
            </w:pPr>
            <w:r>
              <w:rPr>
                <w:rFonts w:ascii="Times New Roman" w:hAnsi="Times New Roman"/>
                <w:b/>
              </w:rPr>
              <w:t>Open Forum:</w:t>
            </w:r>
          </w:p>
        </w:tc>
        <w:tc>
          <w:tcPr>
            <w:tcW w:w="6025" w:type="dxa"/>
          </w:tcPr>
          <w:p w:rsidR="0064181D" w:rsidRDefault="0064181D">
            <w:pPr>
              <w:rPr>
                <w:rFonts w:ascii="Times New Roman" w:hAnsi="Times New Roman" w:cs="Times New Roman"/>
              </w:rPr>
            </w:pPr>
            <w:r>
              <w:rPr>
                <w:rFonts w:ascii="Times New Roman" w:hAnsi="Times New Roman" w:cs="Times New Roman"/>
              </w:rPr>
              <w:t xml:space="preserve">Discussion was had on the future of the Clinical Coordinator position.  The roll has change over the years, has become more complex as each campus deals with clinical facilities.   </w:t>
            </w:r>
          </w:p>
          <w:p w:rsidR="00AF1FE2" w:rsidRDefault="00AF1FE2">
            <w:pPr>
              <w:rPr>
                <w:rFonts w:ascii="Times New Roman" w:hAnsi="Times New Roman" w:cs="Times New Roman"/>
              </w:rPr>
            </w:pPr>
          </w:p>
          <w:p w:rsidR="0064181D" w:rsidRPr="0064181D" w:rsidRDefault="0064181D">
            <w:pPr>
              <w:rPr>
                <w:rFonts w:ascii="Times New Roman" w:hAnsi="Times New Roman" w:cs="Times New Roman"/>
              </w:rPr>
            </w:pPr>
            <w:r>
              <w:rPr>
                <w:rFonts w:ascii="Times New Roman" w:hAnsi="Times New Roman" w:cs="Times New Roman"/>
              </w:rPr>
              <w:t>Betsy is leading the Hiring Committee for the 2 openings that are</w:t>
            </w:r>
            <w:r w:rsidR="00AF1FE2">
              <w:rPr>
                <w:rFonts w:ascii="Times New Roman" w:hAnsi="Times New Roman" w:cs="Times New Roman"/>
              </w:rPr>
              <w:t xml:space="preserve"> needed to fill ASAP! </w:t>
            </w:r>
          </w:p>
        </w:tc>
      </w:tr>
      <w:tr w:rsidR="00AF1FE2" w:rsidTr="002674E4">
        <w:tc>
          <w:tcPr>
            <w:tcW w:w="3325" w:type="dxa"/>
          </w:tcPr>
          <w:p w:rsidR="00AF1FE2" w:rsidRDefault="00AF1FE2" w:rsidP="00B74557">
            <w:pPr>
              <w:rPr>
                <w:rFonts w:ascii="Times New Roman" w:hAnsi="Times New Roman"/>
                <w:b/>
              </w:rPr>
            </w:pPr>
            <w:r>
              <w:rPr>
                <w:rFonts w:ascii="Times New Roman" w:hAnsi="Times New Roman"/>
                <w:b/>
              </w:rPr>
              <w:t>Meeting Adjourned</w:t>
            </w:r>
          </w:p>
        </w:tc>
        <w:tc>
          <w:tcPr>
            <w:tcW w:w="6025" w:type="dxa"/>
          </w:tcPr>
          <w:p w:rsidR="00AF1FE2" w:rsidRDefault="00AF1FE2">
            <w:pPr>
              <w:rPr>
                <w:rFonts w:ascii="Times New Roman" w:hAnsi="Times New Roman" w:cs="Times New Roman"/>
              </w:rPr>
            </w:pPr>
            <w:r>
              <w:rPr>
                <w:rFonts w:ascii="Times New Roman" w:hAnsi="Times New Roman" w:cs="Times New Roman"/>
              </w:rPr>
              <w:t>11:30 am</w:t>
            </w:r>
          </w:p>
        </w:tc>
      </w:tr>
      <w:tr w:rsidR="00B74557" w:rsidTr="002674E4">
        <w:tc>
          <w:tcPr>
            <w:tcW w:w="3325" w:type="dxa"/>
          </w:tcPr>
          <w:p w:rsidR="00B74557" w:rsidRDefault="00B74557" w:rsidP="00B74557">
            <w:pPr>
              <w:rPr>
                <w:rFonts w:ascii="Times New Roman" w:hAnsi="Times New Roman"/>
                <w:b/>
              </w:rPr>
            </w:pPr>
            <w:r>
              <w:rPr>
                <w:rFonts w:ascii="Times New Roman" w:hAnsi="Times New Roman"/>
                <w:b/>
              </w:rPr>
              <w:t xml:space="preserve">Parking Lot: </w:t>
            </w:r>
          </w:p>
        </w:tc>
        <w:tc>
          <w:tcPr>
            <w:tcW w:w="6025" w:type="dxa"/>
          </w:tcPr>
          <w:p w:rsidR="00AF1FE2" w:rsidRPr="00360EF0" w:rsidRDefault="00AF1FE2" w:rsidP="00AF1FE2">
            <w:pPr>
              <w:pStyle w:val="ListParagraph"/>
              <w:numPr>
                <w:ilvl w:val="0"/>
                <w:numId w:val="15"/>
              </w:numPr>
              <w:rPr>
                <w:rFonts w:ascii="Times New Roman" w:hAnsi="Times New Roman"/>
              </w:rPr>
            </w:pPr>
            <w:r w:rsidRPr="00360EF0">
              <w:rPr>
                <w:rFonts w:ascii="Times New Roman" w:hAnsi="Times New Roman"/>
              </w:rPr>
              <w:t>HESI – set up through FSW to have payment built into course fees </w:t>
            </w:r>
            <w:r>
              <w:rPr>
                <w:rFonts w:ascii="Times New Roman" w:hAnsi="Times New Roman"/>
              </w:rPr>
              <w:t>(Happens Fall 23)</w:t>
            </w:r>
          </w:p>
          <w:p w:rsidR="00AF1FE2" w:rsidRPr="00360EF0" w:rsidRDefault="00AF1FE2" w:rsidP="00AF1FE2">
            <w:pPr>
              <w:pStyle w:val="ListParagraph"/>
              <w:numPr>
                <w:ilvl w:val="0"/>
                <w:numId w:val="15"/>
              </w:numPr>
              <w:rPr>
                <w:rFonts w:ascii="Times New Roman" w:hAnsi="Times New Roman"/>
              </w:rPr>
            </w:pPr>
            <w:proofErr w:type="spellStart"/>
            <w:r w:rsidRPr="00360EF0">
              <w:rPr>
                <w:rFonts w:ascii="Times New Roman" w:hAnsi="Times New Roman"/>
              </w:rPr>
              <w:lastRenderedPageBreak/>
              <w:t>PassPoint</w:t>
            </w:r>
            <w:proofErr w:type="spellEnd"/>
            <w:r w:rsidRPr="00360EF0">
              <w:rPr>
                <w:rFonts w:ascii="Times New Roman" w:hAnsi="Times New Roman"/>
              </w:rPr>
              <w:t xml:space="preserve"> for level 4 – evaluate for possibly incorporating into curriculum -Fall 22 is last time it will be provided free to student from Lippincott </w:t>
            </w:r>
          </w:p>
          <w:p w:rsidR="00AF1FE2" w:rsidRPr="00360EF0" w:rsidRDefault="00AF1FE2" w:rsidP="00AF1FE2">
            <w:pPr>
              <w:pStyle w:val="ListParagraph"/>
              <w:numPr>
                <w:ilvl w:val="0"/>
                <w:numId w:val="15"/>
              </w:numPr>
              <w:rPr>
                <w:rFonts w:ascii="Times New Roman" w:hAnsi="Times New Roman"/>
              </w:rPr>
            </w:pPr>
            <w:r w:rsidRPr="00360EF0">
              <w:rPr>
                <w:rFonts w:ascii="Times New Roman" w:hAnsi="Times New Roman"/>
              </w:rPr>
              <w:t>Returning didactic Traditional courses back to ground courses</w:t>
            </w:r>
            <w:r>
              <w:rPr>
                <w:rFonts w:ascii="Times New Roman" w:hAnsi="Times New Roman"/>
              </w:rPr>
              <w:t>, Spring 23</w:t>
            </w:r>
          </w:p>
          <w:p w:rsidR="00AF1FE2" w:rsidRPr="00360EF0" w:rsidRDefault="00AF1FE2" w:rsidP="00AF1FE2">
            <w:pPr>
              <w:pStyle w:val="ListParagraph"/>
              <w:numPr>
                <w:ilvl w:val="0"/>
                <w:numId w:val="15"/>
              </w:numPr>
              <w:rPr>
                <w:rFonts w:ascii="Times New Roman" w:hAnsi="Times New Roman"/>
              </w:rPr>
            </w:pPr>
            <w:r w:rsidRPr="00360EF0">
              <w:rPr>
                <w:rFonts w:ascii="Times New Roman" w:hAnsi="Times New Roman"/>
              </w:rPr>
              <w:t>Student Surveys</w:t>
            </w:r>
          </w:p>
          <w:p w:rsidR="00B74557" w:rsidRDefault="00B74557">
            <w:pPr>
              <w:rPr>
                <w:rFonts w:ascii="Times New Roman" w:hAnsi="Times New Roman" w:cs="Times New Roman"/>
                <w:b/>
              </w:rPr>
            </w:pPr>
          </w:p>
        </w:tc>
      </w:tr>
    </w:tbl>
    <w:p w:rsidR="00B74557" w:rsidRPr="00B74557" w:rsidRDefault="00B74557">
      <w:pPr>
        <w:rPr>
          <w:rFonts w:ascii="Times New Roman" w:hAnsi="Times New Roman" w:cs="Times New Roman"/>
          <w:b/>
        </w:rPr>
      </w:pPr>
    </w:p>
    <w:sectPr w:rsidR="00B74557" w:rsidRPr="00B745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275" w:rsidRDefault="00BD3275" w:rsidP="00B74557">
      <w:pPr>
        <w:spacing w:after="0" w:line="240" w:lineRule="auto"/>
      </w:pPr>
      <w:r>
        <w:separator/>
      </w:r>
    </w:p>
  </w:endnote>
  <w:endnote w:type="continuationSeparator" w:id="0">
    <w:p w:rsidR="00BD3275" w:rsidRDefault="00BD3275" w:rsidP="00B7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275" w:rsidRDefault="00BD3275" w:rsidP="00B74557">
      <w:pPr>
        <w:spacing w:after="0" w:line="240" w:lineRule="auto"/>
      </w:pPr>
      <w:r>
        <w:separator/>
      </w:r>
    </w:p>
  </w:footnote>
  <w:footnote w:type="continuationSeparator" w:id="0">
    <w:p w:rsidR="00BD3275" w:rsidRDefault="00BD3275" w:rsidP="00B7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557" w:rsidRPr="00C96EFC" w:rsidRDefault="00B02F7F" w:rsidP="00B74557">
    <w:pPr>
      <w:jc w:val="center"/>
      <w:rPr>
        <w:rFonts w:ascii="Tahoma" w:hAnsi="Tahoma" w:cs="Tahoma"/>
      </w:rPr>
    </w:pPr>
    <w:sdt>
      <w:sdtPr>
        <w:rPr>
          <w:rFonts w:ascii="Tahoma" w:hAnsi="Tahoma" w:cs="Tahoma"/>
        </w:rPr>
        <w:id w:val="1568454865"/>
        <w:docPartObj>
          <w:docPartGallery w:val="Watermarks"/>
          <w:docPartUnique/>
        </w:docPartObj>
      </w:sdtPr>
      <w:sdtEndPr/>
      <w:sdtContent>
        <w:r>
          <w:rPr>
            <w:rFonts w:ascii="Tahoma" w:hAnsi="Tahoma" w:cs="Tahom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4557">
      <w:rPr>
        <w:rFonts w:ascii="Tahoma" w:hAnsi="Tahoma" w:cs="Tahoma"/>
      </w:rPr>
      <w:t xml:space="preserve">Florida SouthWestern State College                                                                                        </w:t>
    </w:r>
    <w:r w:rsidR="00B74557" w:rsidRPr="00C96EFC">
      <w:rPr>
        <w:rFonts w:ascii="Tahoma" w:hAnsi="Tahoma" w:cs="Tahoma"/>
      </w:rPr>
      <w:t>School of Health Professions</w:t>
    </w:r>
    <w:r w:rsidR="00B74557">
      <w:rPr>
        <w:rFonts w:ascii="Tahoma" w:hAnsi="Tahoma" w:cs="Tahoma"/>
      </w:rPr>
      <w:t xml:space="preserve">                                                                                                      ASN Program Director, Campus Coordinator, Advisor Meeting -November 22,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66472"/>
    <w:multiLevelType w:val="hybridMultilevel"/>
    <w:tmpl w:val="88105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A32D7"/>
    <w:multiLevelType w:val="hybridMultilevel"/>
    <w:tmpl w:val="05C0D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80B42"/>
    <w:multiLevelType w:val="hybridMultilevel"/>
    <w:tmpl w:val="33243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C3E6C"/>
    <w:multiLevelType w:val="hybridMultilevel"/>
    <w:tmpl w:val="C7AA5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D0624"/>
    <w:multiLevelType w:val="hybridMultilevel"/>
    <w:tmpl w:val="3DA2C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438B5"/>
    <w:multiLevelType w:val="hybridMultilevel"/>
    <w:tmpl w:val="6832D2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B602C7"/>
    <w:multiLevelType w:val="hybridMultilevel"/>
    <w:tmpl w:val="09682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64BD2"/>
    <w:multiLevelType w:val="hybridMultilevel"/>
    <w:tmpl w:val="2CFC4F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153655"/>
    <w:multiLevelType w:val="hybridMultilevel"/>
    <w:tmpl w:val="4B102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F71BD6"/>
    <w:multiLevelType w:val="hybridMultilevel"/>
    <w:tmpl w:val="499C43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D76640"/>
    <w:multiLevelType w:val="hybridMultilevel"/>
    <w:tmpl w:val="C99E2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E26BDC"/>
    <w:multiLevelType w:val="hybridMultilevel"/>
    <w:tmpl w:val="9162FC8C"/>
    <w:lvl w:ilvl="0" w:tplc="22D4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11BFD"/>
    <w:multiLevelType w:val="hybridMultilevel"/>
    <w:tmpl w:val="786C5034"/>
    <w:lvl w:ilvl="0" w:tplc="5FA22B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22B6495"/>
    <w:multiLevelType w:val="hybridMultilevel"/>
    <w:tmpl w:val="F48C3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A7CCE"/>
    <w:multiLevelType w:val="hybridMultilevel"/>
    <w:tmpl w:val="2A322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9"/>
  </w:num>
  <w:num w:numId="5">
    <w:abstractNumId w:val="3"/>
  </w:num>
  <w:num w:numId="6">
    <w:abstractNumId w:val="7"/>
  </w:num>
  <w:num w:numId="7">
    <w:abstractNumId w:val="14"/>
  </w:num>
  <w:num w:numId="8">
    <w:abstractNumId w:val="2"/>
  </w:num>
  <w:num w:numId="9">
    <w:abstractNumId w:val="0"/>
  </w:num>
  <w:num w:numId="10">
    <w:abstractNumId w:val="5"/>
  </w:num>
  <w:num w:numId="11">
    <w:abstractNumId w:val="13"/>
  </w:num>
  <w:num w:numId="12">
    <w:abstractNumId w:val="6"/>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57"/>
    <w:rsid w:val="002674E4"/>
    <w:rsid w:val="00433D5F"/>
    <w:rsid w:val="0064181D"/>
    <w:rsid w:val="009332E9"/>
    <w:rsid w:val="00AF1FE2"/>
    <w:rsid w:val="00B02F7F"/>
    <w:rsid w:val="00B74557"/>
    <w:rsid w:val="00BD3275"/>
    <w:rsid w:val="00BF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7EBDF4E-C282-4BF5-BA9F-16F6D82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557"/>
  </w:style>
  <w:style w:type="paragraph" w:styleId="Footer">
    <w:name w:val="footer"/>
    <w:basedOn w:val="Normal"/>
    <w:link w:val="FooterChar"/>
    <w:uiPriority w:val="99"/>
    <w:unhideWhenUsed/>
    <w:rsid w:val="00B7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557"/>
  </w:style>
  <w:style w:type="table" w:styleId="TableGrid">
    <w:name w:val="Table Grid"/>
    <w:basedOn w:val="TableNormal"/>
    <w:uiPriority w:val="39"/>
    <w:rsid w:val="00B7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55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Sherman</dc:creator>
  <cp:keywords/>
  <dc:description/>
  <cp:lastModifiedBy>Michelle Sherman</cp:lastModifiedBy>
  <cp:revision>2</cp:revision>
  <dcterms:created xsi:type="dcterms:W3CDTF">2022-12-05T23:15:00Z</dcterms:created>
  <dcterms:modified xsi:type="dcterms:W3CDTF">2022-12-05T23:15:00Z</dcterms:modified>
</cp:coreProperties>
</file>