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64F79" w14:paraId="2DB05FB6" w14:textId="77777777" w:rsidTr="00893DB2">
        <w:trPr>
          <w:trHeight w:val="473"/>
          <w:tblHeader/>
        </w:trPr>
        <w:tc>
          <w:tcPr>
            <w:tcW w:w="1012" w:type="pct"/>
            <w:vAlign w:val="center"/>
          </w:tcPr>
          <w:p w14:paraId="1A63F7CA" w14:textId="77777777" w:rsidR="00464F79" w:rsidRDefault="00464F7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65472713"/>
              <w:placeholder>
                <w:docPart w:val="F4D910E8411B47C7AFC69872A17AB2FA"/>
              </w:placeholder>
            </w:sdtPr>
            <w:sdtEndPr/>
            <w:sdtContent>
              <w:p w14:paraId="0825D02F" w14:textId="77777777" w:rsidR="00464F79" w:rsidRPr="002164CE" w:rsidRDefault="00464F7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F79" w14:paraId="4577AACA" w14:textId="77777777" w:rsidTr="00893DB2">
        <w:trPr>
          <w:trHeight w:val="447"/>
        </w:trPr>
        <w:tc>
          <w:tcPr>
            <w:tcW w:w="1012" w:type="pct"/>
            <w:vAlign w:val="center"/>
          </w:tcPr>
          <w:p w14:paraId="62548B47" w14:textId="77777777" w:rsidR="00464F79" w:rsidRDefault="00464F7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89654487"/>
              <w:placeholder>
                <w:docPart w:val="F4D910E8411B47C7AFC69872A17AB2FA"/>
              </w:placeholder>
            </w:sdtPr>
            <w:sdtEndPr/>
            <w:sdtContent>
              <w:p w14:paraId="60700B8B" w14:textId="77777777" w:rsidR="00464F79" w:rsidRPr="002164CE" w:rsidRDefault="00464F7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F79" w14:paraId="26AE2763" w14:textId="77777777" w:rsidTr="00893DB2">
        <w:trPr>
          <w:trHeight w:val="447"/>
        </w:trPr>
        <w:tc>
          <w:tcPr>
            <w:tcW w:w="1012" w:type="pct"/>
            <w:vAlign w:val="center"/>
          </w:tcPr>
          <w:p w14:paraId="1ADFD250" w14:textId="77777777" w:rsidR="00464F79" w:rsidRDefault="00464F7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60934573"/>
              <w:placeholder>
                <w:docPart w:val="F4D910E8411B47C7AFC69872A17AB2FA"/>
              </w:placeholder>
            </w:sdtPr>
            <w:sdtEndPr/>
            <w:sdtContent>
              <w:p w14:paraId="1794131E" w14:textId="77777777" w:rsidR="00464F79" w:rsidRPr="002164CE" w:rsidRDefault="00464F7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F79" w:rsidRPr="002164CE" w14:paraId="6E455064" w14:textId="77777777" w:rsidTr="00893DB2">
        <w:trPr>
          <w:trHeight w:val="473"/>
        </w:trPr>
        <w:tc>
          <w:tcPr>
            <w:tcW w:w="1012" w:type="pct"/>
          </w:tcPr>
          <w:p w14:paraId="0229D15E" w14:textId="77777777" w:rsidR="00464F79" w:rsidRDefault="00464F7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05430469"/>
              <w:placeholder>
                <w:docPart w:val="F4D910E8411B47C7AFC69872A17AB2FA"/>
              </w:placeholder>
            </w:sdtPr>
            <w:sdtEndPr/>
            <w:sdtContent>
              <w:p w14:paraId="1951B2CE" w14:textId="77777777" w:rsidR="00464F79" w:rsidRPr="002164CE" w:rsidRDefault="00464F7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F79" w:rsidRPr="002164CE" w14:paraId="3CEDBBE2" w14:textId="77777777" w:rsidTr="00893DB2">
        <w:trPr>
          <w:trHeight w:val="447"/>
        </w:trPr>
        <w:tc>
          <w:tcPr>
            <w:tcW w:w="1012" w:type="pct"/>
          </w:tcPr>
          <w:p w14:paraId="742A0F13" w14:textId="77777777" w:rsidR="00464F79" w:rsidRDefault="00464F7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40692952"/>
              <w:placeholder>
                <w:docPart w:val="F4D910E8411B47C7AFC69872A17AB2FA"/>
              </w:placeholder>
            </w:sdtPr>
            <w:sdtEndPr/>
            <w:sdtContent>
              <w:p w14:paraId="0C914AC2" w14:textId="77777777" w:rsidR="00464F79" w:rsidRPr="002164CE" w:rsidRDefault="00464F7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F79" w:rsidRPr="002164CE" w14:paraId="7D6F794C" w14:textId="77777777" w:rsidTr="00893DB2">
        <w:trPr>
          <w:trHeight w:val="447"/>
        </w:trPr>
        <w:tc>
          <w:tcPr>
            <w:tcW w:w="1012" w:type="pct"/>
          </w:tcPr>
          <w:p w14:paraId="074DAAEA" w14:textId="77777777" w:rsidR="00464F79" w:rsidRDefault="00464F7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34326038"/>
              <w:placeholder>
                <w:docPart w:val="F4D910E8411B47C7AFC69872A17AB2FA"/>
              </w:placeholder>
            </w:sdtPr>
            <w:sdtEndPr/>
            <w:sdtContent>
              <w:p w14:paraId="49A2965E" w14:textId="77777777" w:rsidR="00464F79" w:rsidRPr="002164CE" w:rsidRDefault="00464F7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64F79" w:rsidRPr="002164CE" w14:paraId="4CD53808" w14:textId="77777777" w:rsidTr="00893DB2">
        <w:trPr>
          <w:trHeight w:val="447"/>
        </w:trPr>
        <w:tc>
          <w:tcPr>
            <w:tcW w:w="1012" w:type="pct"/>
          </w:tcPr>
          <w:p w14:paraId="388D610E" w14:textId="77777777" w:rsidR="00464F79" w:rsidRPr="002164CE" w:rsidRDefault="00464F7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62923353"/>
              <w:placeholder>
                <w:docPart w:val="1FDBE765D2F54FF4B82276B1B8065BF7"/>
              </w:placeholder>
            </w:sdtPr>
            <w:sdtEndPr/>
            <w:sdtContent>
              <w:p w14:paraId="22D12716" w14:textId="77777777" w:rsidR="00464F79" w:rsidRDefault="00464F7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AD357DC" w14:textId="77777777" w:rsidR="00464F79" w:rsidRPr="00BA5F71" w:rsidRDefault="00464F79" w:rsidP="00464F79">
      <w:pPr>
        <w:rPr>
          <w:rFonts w:ascii="Calibri" w:hAnsi="Calibri" w:cs="Arial"/>
          <w:b/>
          <w:sz w:val="22"/>
          <w:szCs w:val="22"/>
          <w:u w:val="single"/>
        </w:rPr>
      </w:pPr>
    </w:p>
    <w:p w14:paraId="08DE5B4E" w14:textId="77777777" w:rsidR="00464F79" w:rsidRPr="001D4AC5" w:rsidRDefault="00464F79" w:rsidP="00464F79">
      <w:pPr>
        <w:pStyle w:val="Heading1"/>
        <w:numPr>
          <w:ilvl w:val="0"/>
          <w:numId w:val="15"/>
        </w:numPr>
        <w:spacing w:after="120"/>
        <w:ind w:hanging="630"/>
      </w:pPr>
      <w:r w:rsidRPr="00FF6B5D">
        <w:t>COURSE NUMBER AND TITLE, CATALOG DESCRIPTION, CREDITS:</w:t>
      </w:r>
    </w:p>
    <w:p w14:paraId="556184A5" w14:textId="77777777" w:rsidR="00464F79" w:rsidRPr="006A6876" w:rsidRDefault="00464F79" w:rsidP="00464F79">
      <w:pPr>
        <w:pStyle w:val="Heading2"/>
        <w:numPr>
          <w:ilvl w:val="0"/>
          <w:numId w:val="0"/>
        </w:numPr>
        <w:spacing w:after="240"/>
        <w:ind w:left="720"/>
      </w:pPr>
      <w:r w:rsidRPr="003C3FA8">
        <w:rPr>
          <w:noProof/>
        </w:rPr>
        <w:t>RET</w:t>
      </w:r>
      <w:r w:rsidRPr="006A6876">
        <w:t xml:space="preserve"> </w:t>
      </w:r>
      <w:r w:rsidRPr="003C3FA8">
        <w:rPr>
          <w:noProof/>
        </w:rPr>
        <w:t>2244</w:t>
      </w:r>
      <w:r w:rsidRPr="006A6876">
        <w:t xml:space="preserve"> </w:t>
      </w:r>
      <w:r w:rsidRPr="003C3FA8">
        <w:rPr>
          <w:noProof/>
        </w:rPr>
        <w:t>Critical Care Applications</w:t>
      </w:r>
      <w:sdt>
        <w:sdtPr>
          <w:id w:val="-1913155029"/>
          <w:placeholder>
            <w:docPart w:val="F4D910E8411B47C7AFC69872A17AB2FA"/>
          </w:placeholder>
        </w:sdtPr>
        <w:sdtEndPr/>
        <w:sdtContent>
          <w:r>
            <w:rPr>
              <w:noProof/>
            </w:rPr>
            <w:t xml:space="preserve"> </w:t>
          </w:r>
        </w:sdtContent>
      </w:sdt>
      <w:r w:rsidRPr="006A6876">
        <w:t>(</w:t>
      </w:r>
      <w:r w:rsidRPr="003C3FA8">
        <w:rPr>
          <w:noProof/>
        </w:rPr>
        <w:t>2</w:t>
      </w:r>
      <w:r w:rsidRPr="006A6876">
        <w:t xml:space="preserve"> </w:t>
      </w:r>
      <w:r w:rsidRPr="003C3FA8">
        <w:rPr>
          <w:noProof/>
        </w:rPr>
        <w:t>Credits</w:t>
      </w:r>
      <w:r w:rsidRPr="006A6876">
        <w:t>)</w:t>
      </w:r>
    </w:p>
    <w:p w14:paraId="0FC1B42B" w14:textId="1482A596" w:rsidR="007B224E" w:rsidRPr="001D4AC5" w:rsidRDefault="007B224E" w:rsidP="00464F79">
      <w:pPr>
        <w:pStyle w:val="BodyTextIndent2"/>
        <w:widowControl/>
        <w:tabs>
          <w:tab w:val="left" w:pos="720"/>
          <w:tab w:val="left" w:pos="1170"/>
        </w:tabs>
        <w:spacing w:after="240" w:line="240" w:lineRule="auto"/>
        <w:ind w:left="720"/>
        <w:rPr>
          <w:rFonts w:ascii="Calibri" w:hAnsi="Calibri" w:cs="Arial"/>
          <w:sz w:val="22"/>
          <w:szCs w:val="22"/>
        </w:rPr>
      </w:pPr>
      <w:r>
        <w:t xml:space="preserve">This course presents an in-depth study of critical care hemodynamic measurements for medical, surgical, and emergency patients. Ventricular </w:t>
      </w:r>
      <w:r w:rsidR="0024214D">
        <w:t>a</w:t>
      </w:r>
      <w:r>
        <w:t xml:space="preserve">ssist devices, </w:t>
      </w:r>
      <w:r w:rsidR="00F34175">
        <w:t>h</w:t>
      </w:r>
      <w:r>
        <w:t>emodynamics, cardiovascular pharmacology, and basic ACLS algorithms are also presented.</w:t>
      </w:r>
    </w:p>
    <w:p w14:paraId="152989ED" w14:textId="77777777" w:rsidR="00464F79" w:rsidRPr="00FF6B5D" w:rsidRDefault="00464F79" w:rsidP="00464F79">
      <w:pPr>
        <w:pStyle w:val="Heading2"/>
      </w:pPr>
      <w:r w:rsidRPr="00FF6B5D">
        <w:t>PREREQUISITES FOR THIS COURSE:</w:t>
      </w:r>
    </w:p>
    <w:p w14:paraId="2156334D" w14:textId="2C22763F" w:rsidR="00464F79" w:rsidRDefault="00464F79" w:rsidP="00464F79">
      <w:pPr>
        <w:spacing w:after="240"/>
        <w:ind w:left="720"/>
        <w:rPr>
          <w:rFonts w:ascii="Calibri" w:hAnsi="Calibri" w:cs="Arial"/>
          <w:noProof/>
          <w:sz w:val="22"/>
          <w:szCs w:val="22"/>
        </w:rPr>
      </w:pPr>
      <w:r w:rsidRPr="003C3FA8">
        <w:rPr>
          <w:rFonts w:ascii="Calibri" w:hAnsi="Calibri" w:cs="Arial"/>
          <w:noProof/>
          <w:sz w:val="22"/>
          <w:szCs w:val="22"/>
        </w:rPr>
        <w:t>RET 2234C, RET 2254C, RET 2714, and RET 2874L</w:t>
      </w:r>
      <w:r w:rsidR="00837C9C">
        <w:rPr>
          <w:rFonts w:ascii="Calibri" w:hAnsi="Calibri" w:cs="Arial"/>
          <w:noProof/>
          <w:sz w:val="22"/>
          <w:szCs w:val="22"/>
        </w:rPr>
        <w:t xml:space="preserve">, </w:t>
      </w:r>
      <w:r w:rsidRPr="003C3FA8">
        <w:rPr>
          <w:rFonts w:ascii="Calibri" w:hAnsi="Calibri" w:cs="Arial"/>
          <w:noProof/>
          <w:sz w:val="22"/>
          <w:szCs w:val="22"/>
        </w:rPr>
        <w:t>all with a grade of “C” or better</w:t>
      </w:r>
    </w:p>
    <w:p w14:paraId="02FAE353" w14:textId="77777777" w:rsidR="00464F79" w:rsidRDefault="00464F79" w:rsidP="00464F79">
      <w:pPr>
        <w:pStyle w:val="Heading3"/>
        <w:spacing w:after="120"/>
      </w:pPr>
      <w:r w:rsidRPr="00FF6B5D">
        <w:t>CO-REQUISITES FOR THIS COURSE:</w:t>
      </w:r>
    </w:p>
    <w:p w14:paraId="33061A22" w14:textId="6358FA04" w:rsidR="0024214D" w:rsidRPr="007B291E" w:rsidRDefault="00F34175" w:rsidP="007B291E">
      <w:pPr>
        <w:ind w:left="720"/>
      </w:pPr>
      <w:r>
        <w:rPr>
          <w:rFonts w:ascii="Calibri" w:hAnsi="Calibri" w:cs="Arial"/>
          <w:noProof/>
          <w:sz w:val="22"/>
          <w:szCs w:val="22"/>
        </w:rPr>
        <w:t>RET 2264, RET 2264L, RET 2295, RET 2875L</w:t>
      </w:r>
    </w:p>
    <w:p w14:paraId="19E11D20" w14:textId="43B3A35B" w:rsidR="00464F79" w:rsidRDefault="00464F79" w:rsidP="0024214D">
      <w:pPr>
        <w:pStyle w:val="Heading2"/>
      </w:pPr>
      <w:r w:rsidRPr="00BA5F71">
        <w:t>GENERAL COURSE INFORMATION:</w:t>
      </w:r>
    </w:p>
    <w:p w14:paraId="6C271463" w14:textId="71639039" w:rsidR="00464F79" w:rsidRPr="003C3FA8" w:rsidRDefault="00464F79" w:rsidP="00464F79">
      <w:pPr>
        <w:ind w:left="720"/>
        <w:rPr>
          <w:rFonts w:asciiTheme="minorHAnsi" w:hAnsiTheme="minorHAnsi" w:cstheme="minorHAnsi"/>
          <w:noProof/>
          <w:sz w:val="22"/>
          <w:szCs w:val="22"/>
        </w:rPr>
      </w:pPr>
      <w:r w:rsidRPr="003C3FA8">
        <w:rPr>
          <w:rFonts w:asciiTheme="minorHAnsi" w:hAnsiTheme="minorHAnsi" w:cstheme="minorHAnsi"/>
          <w:noProof/>
          <w:sz w:val="22"/>
          <w:szCs w:val="22"/>
        </w:rPr>
        <w:t>Topic Outline</w:t>
      </w:r>
      <w:r w:rsidR="0024214D">
        <w:rPr>
          <w:rFonts w:asciiTheme="minorHAnsi" w:hAnsiTheme="minorHAnsi" w:cstheme="minorHAnsi"/>
          <w:noProof/>
          <w:sz w:val="22"/>
          <w:szCs w:val="22"/>
        </w:rPr>
        <w:t>:</w:t>
      </w:r>
    </w:p>
    <w:p w14:paraId="43F6F182" w14:textId="58DADCA4" w:rsidR="00464F79" w:rsidRPr="003C3FA8" w:rsidRDefault="00464F79" w:rsidP="007B291E">
      <w:pPr>
        <w:rPr>
          <w:rFonts w:asciiTheme="minorHAnsi" w:hAnsiTheme="minorHAnsi" w:cstheme="minorHAnsi"/>
          <w:noProof/>
          <w:sz w:val="22"/>
          <w:szCs w:val="22"/>
        </w:rPr>
      </w:pPr>
      <w:r w:rsidRPr="003C3FA8">
        <w:rPr>
          <w:rFonts w:asciiTheme="minorHAnsi" w:hAnsiTheme="minorHAnsi" w:cstheme="minorHAnsi"/>
          <w:noProof/>
          <w:sz w:val="22"/>
          <w:szCs w:val="22"/>
        </w:rPr>
        <w:tab/>
        <w:t xml:space="preserve">Cardiovascular </w:t>
      </w:r>
      <w:r w:rsidR="00837C9C">
        <w:rPr>
          <w:rFonts w:asciiTheme="minorHAnsi" w:hAnsiTheme="minorHAnsi" w:cstheme="minorHAnsi"/>
          <w:noProof/>
          <w:sz w:val="22"/>
          <w:szCs w:val="22"/>
        </w:rPr>
        <w:t>p</w:t>
      </w:r>
      <w:r w:rsidR="00837C9C" w:rsidRPr="003C3FA8">
        <w:rPr>
          <w:rFonts w:asciiTheme="minorHAnsi" w:hAnsiTheme="minorHAnsi" w:cstheme="minorHAnsi"/>
          <w:noProof/>
          <w:sz w:val="22"/>
          <w:szCs w:val="22"/>
        </w:rPr>
        <w:t xml:space="preserve">ressures </w:t>
      </w:r>
      <w:r w:rsidRPr="003C3FA8">
        <w:rPr>
          <w:rFonts w:asciiTheme="minorHAnsi" w:hAnsiTheme="minorHAnsi" w:cstheme="minorHAnsi"/>
          <w:noProof/>
          <w:sz w:val="22"/>
          <w:szCs w:val="22"/>
        </w:rPr>
        <w:t xml:space="preserve">and </w:t>
      </w:r>
      <w:r w:rsidR="00837C9C">
        <w:rPr>
          <w:rFonts w:asciiTheme="minorHAnsi" w:hAnsiTheme="minorHAnsi" w:cstheme="minorHAnsi"/>
          <w:noProof/>
          <w:sz w:val="22"/>
          <w:szCs w:val="22"/>
        </w:rPr>
        <w:t>h</w:t>
      </w:r>
      <w:r w:rsidR="00837C9C" w:rsidRPr="003C3FA8">
        <w:rPr>
          <w:rFonts w:asciiTheme="minorHAnsi" w:hAnsiTheme="minorHAnsi" w:cstheme="minorHAnsi"/>
          <w:noProof/>
          <w:sz w:val="22"/>
          <w:szCs w:val="22"/>
        </w:rPr>
        <w:t xml:space="preserve">emodynamic </w:t>
      </w:r>
      <w:r w:rsidR="00837C9C">
        <w:rPr>
          <w:rFonts w:asciiTheme="minorHAnsi" w:hAnsiTheme="minorHAnsi" w:cstheme="minorHAnsi"/>
          <w:noProof/>
          <w:sz w:val="22"/>
          <w:szCs w:val="22"/>
        </w:rPr>
        <w:t>m</w:t>
      </w:r>
      <w:r w:rsidR="00837C9C" w:rsidRPr="003C3FA8">
        <w:rPr>
          <w:rFonts w:asciiTheme="minorHAnsi" w:hAnsiTheme="minorHAnsi" w:cstheme="minorHAnsi"/>
          <w:noProof/>
          <w:sz w:val="22"/>
          <w:szCs w:val="22"/>
        </w:rPr>
        <w:t xml:space="preserve">onitoring </w:t>
      </w:r>
    </w:p>
    <w:p w14:paraId="739BD51A" w14:textId="4F65D004" w:rsidR="00464F79" w:rsidRPr="003C3FA8" w:rsidRDefault="00464F79" w:rsidP="007B291E">
      <w:pPr>
        <w:rPr>
          <w:rFonts w:asciiTheme="minorHAnsi" w:hAnsiTheme="minorHAnsi" w:cstheme="minorHAnsi"/>
          <w:noProof/>
          <w:sz w:val="22"/>
          <w:szCs w:val="22"/>
        </w:rPr>
      </w:pPr>
      <w:r w:rsidRPr="003C3FA8">
        <w:rPr>
          <w:rFonts w:asciiTheme="minorHAnsi" w:hAnsiTheme="minorHAnsi" w:cstheme="minorHAnsi"/>
          <w:noProof/>
          <w:sz w:val="22"/>
          <w:szCs w:val="22"/>
        </w:rPr>
        <w:tab/>
        <w:t xml:space="preserve">Pulmonary </w:t>
      </w:r>
      <w:r w:rsidR="00837C9C">
        <w:rPr>
          <w:rFonts w:asciiTheme="minorHAnsi" w:hAnsiTheme="minorHAnsi" w:cstheme="minorHAnsi"/>
          <w:noProof/>
          <w:sz w:val="22"/>
          <w:szCs w:val="22"/>
        </w:rPr>
        <w:t>a</w:t>
      </w:r>
      <w:r w:rsidR="00837C9C" w:rsidRPr="003C3FA8">
        <w:rPr>
          <w:rFonts w:asciiTheme="minorHAnsi" w:hAnsiTheme="minorHAnsi" w:cstheme="minorHAnsi"/>
          <w:noProof/>
          <w:sz w:val="22"/>
          <w:szCs w:val="22"/>
        </w:rPr>
        <w:t xml:space="preserve">rtery </w:t>
      </w:r>
      <w:r w:rsidR="00837C9C">
        <w:rPr>
          <w:rFonts w:asciiTheme="minorHAnsi" w:hAnsiTheme="minorHAnsi" w:cstheme="minorHAnsi"/>
          <w:noProof/>
          <w:sz w:val="22"/>
          <w:szCs w:val="22"/>
        </w:rPr>
        <w:t>c</w:t>
      </w:r>
      <w:r w:rsidR="00837C9C" w:rsidRPr="003C3FA8">
        <w:rPr>
          <w:rFonts w:asciiTheme="minorHAnsi" w:hAnsiTheme="minorHAnsi" w:cstheme="minorHAnsi"/>
          <w:noProof/>
          <w:sz w:val="22"/>
          <w:szCs w:val="22"/>
        </w:rPr>
        <w:t xml:space="preserve">atheter </w:t>
      </w:r>
      <w:r w:rsidR="00837C9C">
        <w:rPr>
          <w:rFonts w:asciiTheme="minorHAnsi" w:hAnsiTheme="minorHAnsi" w:cstheme="minorHAnsi"/>
          <w:noProof/>
          <w:sz w:val="22"/>
          <w:szCs w:val="22"/>
        </w:rPr>
        <w:t>i</w:t>
      </w:r>
      <w:r w:rsidR="00837C9C" w:rsidRPr="003C3FA8">
        <w:rPr>
          <w:rFonts w:asciiTheme="minorHAnsi" w:hAnsiTheme="minorHAnsi" w:cstheme="minorHAnsi"/>
          <w:noProof/>
          <w:sz w:val="22"/>
          <w:szCs w:val="22"/>
        </w:rPr>
        <w:t>nsertion</w:t>
      </w:r>
      <w:r w:rsidRPr="003C3FA8">
        <w:rPr>
          <w:rFonts w:asciiTheme="minorHAnsi" w:hAnsiTheme="minorHAnsi" w:cstheme="minorHAnsi"/>
          <w:noProof/>
          <w:sz w:val="22"/>
          <w:szCs w:val="22"/>
        </w:rPr>
        <w:t xml:space="preserve">, </w:t>
      </w:r>
      <w:r w:rsidR="00837C9C">
        <w:rPr>
          <w:rFonts w:asciiTheme="minorHAnsi" w:hAnsiTheme="minorHAnsi" w:cstheme="minorHAnsi"/>
          <w:noProof/>
          <w:sz w:val="22"/>
          <w:szCs w:val="22"/>
        </w:rPr>
        <w:t>o</w:t>
      </w:r>
      <w:r w:rsidR="00837C9C" w:rsidRPr="003C3FA8">
        <w:rPr>
          <w:rFonts w:asciiTheme="minorHAnsi" w:hAnsiTheme="minorHAnsi" w:cstheme="minorHAnsi"/>
          <w:noProof/>
          <w:sz w:val="22"/>
          <w:szCs w:val="22"/>
        </w:rPr>
        <w:t xml:space="preserve">peration </w:t>
      </w:r>
      <w:r w:rsidRPr="003C3FA8">
        <w:rPr>
          <w:rFonts w:asciiTheme="minorHAnsi" w:hAnsiTheme="minorHAnsi" w:cstheme="minorHAnsi"/>
          <w:noProof/>
          <w:sz w:val="22"/>
          <w:szCs w:val="22"/>
        </w:rPr>
        <w:t xml:space="preserve">and </w:t>
      </w:r>
      <w:r w:rsidR="00837C9C">
        <w:rPr>
          <w:rFonts w:asciiTheme="minorHAnsi" w:hAnsiTheme="minorHAnsi" w:cstheme="minorHAnsi"/>
          <w:noProof/>
          <w:sz w:val="22"/>
          <w:szCs w:val="22"/>
        </w:rPr>
        <w:t>m</w:t>
      </w:r>
      <w:r w:rsidR="00837C9C" w:rsidRPr="003C3FA8">
        <w:rPr>
          <w:rFonts w:asciiTheme="minorHAnsi" w:hAnsiTheme="minorHAnsi" w:cstheme="minorHAnsi"/>
          <w:noProof/>
          <w:sz w:val="22"/>
          <w:szCs w:val="22"/>
        </w:rPr>
        <w:t>onitoring</w:t>
      </w:r>
    </w:p>
    <w:p w14:paraId="3C4B2E39" w14:textId="203C2205" w:rsidR="00464F79" w:rsidRPr="003C3FA8" w:rsidRDefault="00464F79" w:rsidP="007B291E">
      <w:pPr>
        <w:rPr>
          <w:rFonts w:asciiTheme="minorHAnsi" w:hAnsiTheme="minorHAnsi" w:cstheme="minorHAnsi"/>
          <w:noProof/>
          <w:sz w:val="22"/>
          <w:szCs w:val="22"/>
        </w:rPr>
      </w:pPr>
      <w:r w:rsidRPr="003C3FA8">
        <w:rPr>
          <w:rFonts w:asciiTheme="minorHAnsi" w:hAnsiTheme="minorHAnsi" w:cstheme="minorHAnsi"/>
          <w:noProof/>
          <w:sz w:val="22"/>
          <w:szCs w:val="22"/>
        </w:rPr>
        <w:tab/>
        <w:t xml:space="preserve">Cardiac </w:t>
      </w:r>
      <w:r w:rsidR="00837C9C">
        <w:rPr>
          <w:rFonts w:asciiTheme="minorHAnsi" w:hAnsiTheme="minorHAnsi" w:cstheme="minorHAnsi"/>
          <w:noProof/>
          <w:sz w:val="22"/>
          <w:szCs w:val="22"/>
        </w:rPr>
        <w:t>o</w:t>
      </w:r>
      <w:r w:rsidR="00837C9C" w:rsidRPr="003C3FA8">
        <w:rPr>
          <w:rFonts w:asciiTheme="minorHAnsi" w:hAnsiTheme="minorHAnsi" w:cstheme="minorHAnsi"/>
          <w:noProof/>
          <w:sz w:val="22"/>
          <w:szCs w:val="22"/>
        </w:rPr>
        <w:t xml:space="preserve">utput </w:t>
      </w:r>
      <w:r w:rsidR="00837C9C">
        <w:rPr>
          <w:rFonts w:asciiTheme="minorHAnsi" w:hAnsiTheme="minorHAnsi" w:cstheme="minorHAnsi"/>
          <w:noProof/>
          <w:sz w:val="22"/>
          <w:szCs w:val="22"/>
        </w:rPr>
        <w:t>d</w:t>
      </w:r>
      <w:r w:rsidR="00837C9C" w:rsidRPr="003C3FA8">
        <w:rPr>
          <w:rFonts w:asciiTheme="minorHAnsi" w:hAnsiTheme="minorHAnsi" w:cstheme="minorHAnsi"/>
          <w:noProof/>
          <w:sz w:val="22"/>
          <w:szCs w:val="22"/>
        </w:rPr>
        <w:t>etermination</w:t>
      </w:r>
    </w:p>
    <w:p w14:paraId="46499AB9" w14:textId="303AED9C" w:rsidR="00464F79" w:rsidRPr="003C3FA8" w:rsidRDefault="00464F79" w:rsidP="007B291E">
      <w:pPr>
        <w:rPr>
          <w:rFonts w:asciiTheme="minorHAnsi" w:hAnsiTheme="minorHAnsi" w:cstheme="minorHAnsi"/>
          <w:noProof/>
          <w:sz w:val="22"/>
          <w:szCs w:val="22"/>
        </w:rPr>
      </w:pPr>
      <w:r w:rsidRPr="003C3FA8">
        <w:rPr>
          <w:rFonts w:asciiTheme="minorHAnsi" w:hAnsiTheme="minorHAnsi" w:cstheme="minorHAnsi"/>
          <w:noProof/>
          <w:sz w:val="22"/>
          <w:szCs w:val="22"/>
        </w:rPr>
        <w:lastRenderedPageBreak/>
        <w:tab/>
        <w:t xml:space="preserve">Types of </w:t>
      </w:r>
      <w:r w:rsidR="00837C9C">
        <w:rPr>
          <w:rFonts w:asciiTheme="minorHAnsi" w:hAnsiTheme="minorHAnsi" w:cstheme="minorHAnsi"/>
          <w:noProof/>
          <w:sz w:val="22"/>
          <w:szCs w:val="22"/>
        </w:rPr>
        <w:t>s</w:t>
      </w:r>
      <w:r w:rsidR="00837C9C" w:rsidRPr="003C3FA8">
        <w:rPr>
          <w:rFonts w:asciiTheme="minorHAnsi" w:hAnsiTheme="minorHAnsi" w:cstheme="minorHAnsi"/>
          <w:noProof/>
          <w:sz w:val="22"/>
          <w:szCs w:val="22"/>
        </w:rPr>
        <w:t>hock</w:t>
      </w:r>
    </w:p>
    <w:p w14:paraId="10C194A2" w14:textId="5E0C7973" w:rsidR="00464F79" w:rsidRPr="003C3FA8" w:rsidRDefault="00464F79" w:rsidP="007B291E">
      <w:pPr>
        <w:rPr>
          <w:rFonts w:asciiTheme="minorHAnsi" w:hAnsiTheme="minorHAnsi" w:cstheme="minorHAnsi"/>
          <w:noProof/>
          <w:sz w:val="22"/>
          <w:szCs w:val="22"/>
        </w:rPr>
      </w:pPr>
      <w:r w:rsidRPr="003C3FA8">
        <w:rPr>
          <w:rFonts w:asciiTheme="minorHAnsi" w:hAnsiTheme="minorHAnsi" w:cstheme="minorHAnsi"/>
          <w:noProof/>
          <w:sz w:val="22"/>
          <w:szCs w:val="22"/>
        </w:rPr>
        <w:tab/>
      </w:r>
      <w:r w:rsidR="007B224E">
        <w:rPr>
          <w:rFonts w:asciiTheme="minorHAnsi" w:hAnsiTheme="minorHAnsi" w:cstheme="minorHAnsi"/>
          <w:noProof/>
          <w:sz w:val="22"/>
          <w:szCs w:val="22"/>
        </w:rPr>
        <w:t>Ventricular</w:t>
      </w:r>
      <w:r w:rsidR="00962E33">
        <w:rPr>
          <w:rFonts w:asciiTheme="minorHAnsi" w:hAnsiTheme="minorHAnsi" w:cstheme="minorHAnsi"/>
          <w:noProof/>
          <w:sz w:val="22"/>
          <w:szCs w:val="22"/>
        </w:rPr>
        <w:t xml:space="preserve"> assist devices (</w:t>
      </w:r>
      <w:r w:rsidR="0024214D">
        <w:rPr>
          <w:rFonts w:asciiTheme="minorHAnsi" w:hAnsiTheme="minorHAnsi" w:cstheme="minorHAnsi"/>
          <w:noProof/>
          <w:sz w:val="22"/>
          <w:szCs w:val="22"/>
        </w:rPr>
        <w:t>i</w:t>
      </w:r>
      <w:r w:rsidRPr="003C3FA8">
        <w:rPr>
          <w:rFonts w:asciiTheme="minorHAnsi" w:hAnsiTheme="minorHAnsi" w:cstheme="minorHAnsi"/>
          <w:noProof/>
          <w:sz w:val="22"/>
          <w:szCs w:val="22"/>
        </w:rPr>
        <w:t xml:space="preserve">nsertion, </w:t>
      </w:r>
      <w:r w:rsidR="00837C9C">
        <w:rPr>
          <w:rFonts w:asciiTheme="minorHAnsi" w:hAnsiTheme="minorHAnsi" w:cstheme="minorHAnsi"/>
          <w:noProof/>
          <w:sz w:val="22"/>
          <w:szCs w:val="22"/>
        </w:rPr>
        <w:t>o</w:t>
      </w:r>
      <w:r w:rsidR="00837C9C" w:rsidRPr="003C3FA8">
        <w:rPr>
          <w:rFonts w:asciiTheme="minorHAnsi" w:hAnsiTheme="minorHAnsi" w:cstheme="minorHAnsi"/>
          <w:noProof/>
          <w:sz w:val="22"/>
          <w:szCs w:val="22"/>
        </w:rPr>
        <w:t xml:space="preserve">peration </w:t>
      </w:r>
      <w:r w:rsidRPr="003C3FA8">
        <w:rPr>
          <w:rFonts w:asciiTheme="minorHAnsi" w:hAnsiTheme="minorHAnsi" w:cstheme="minorHAnsi"/>
          <w:noProof/>
          <w:sz w:val="22"/>
          <w:szCs w:val="22"/>
        </w:rPr>
        <w:t xml:space="preserve">and </w:t>
      </w:r>
      <w:r w:rsidR="00837C9C">
        <w:rPr>
          <w:rFonts w:asciiTheme="minorHAnsi" w:hAnsiTheme="minorHAnsi" w:cstheme="minorHAnsi"/>
          <w:noProof/>
          <w:sz w:val="22"/>
          <w:szCs w:val="22"/>
        </w:rPr>
        <w:t>m</w:t>
      </w:r>
      <w:r w:rsidR="00837C9C" w:rsidRPr="003C3FA8">
        <w:rPr>
          <w:rFonts w:asciiTheme="minorHAnsi" w:hAnsiTheme="minorHAnsi" w:cstheme="minorHAnsi"/>
          <w:noProof/>
          <w:sz w:val="22"/>
          <w:szCs w:val="22"/>
        </w:rPr>
        <w:t>onitoring</w:t>
      </w:r>
      <w:r w:rsidR="00962E33">
        <w:rPr>
          <w:rFonts w:asciiTheme="minorHAnsi" w:hAnsiTheme="minorHAnsi" w:cstheme="minorHAnsi"/>
          <w:noProof/>
          <w:sz w:val="22"/>
          <w:szCs w:val="22"/>
        </w:rPr>
        <w:t>)</w:t>
      </w:r>
    </w:p>
    <w:p w14:paraId="6D6FD421" w14:textId="298D7074" w:rsidR="00464F79" w:rsidRPr="003C3FA8" w:rsidRDefault="00464F79" w:rsidP="007B291E">
      <w:pPr>
        <w:rPr>
          <w:rFonts w:asciiTheme="minorHAnsi" w:hAnsiTheme="minorHAnsi" w:cstheme="minorHAnsi"/>
          <w:noProof/>
          <w:sz w:val="22"/>
          <w:szCs w:val="22"/>
        </w:rPr>
      </w:pPr>
      <w:r w:rsidRPr="003C3FA8">
        <w:rPr>
          <w:rFonts w:asciiTheme="minorHAnsi" w:hAnsiTheme="minorHAnsi" w:cstheme="minorHAnsi"/>
          <w:noProof/>
          <w:sz w:val="22"/>
          <w:szCs w:val="22"/>
        </w:rPr>
        <w:tab/>
      </w:r>
      <w:r w:rsidR="00962E33">
        <w:rPr>
          <w:rFonts w:asciiTheme="minorHAnsi" w:hAnsiTheme="minorHAnsi" w:cstheme="minorHAnsi"/>
          <w:noProof/>
          <w:sz w:val="22"/>
          <w:szCs w:val="22"/>
        </w:rPr>
        <w:t xml:space="preserve">Critical </w:t>
      </w:r>
      <w:r w:rsidR="00837C9C">
        <w:rPr>
          <w:rFonts w:asciiTheme="minorHAnsi" w:hAnsiTheme="minorHAnsi" w:cstheme="minorHAnsi"/>
          <w:noProof/>
          <w:sz w:val="22"/>
          <w:szCs w:val="22"/>
        </w:rPr>
        <w:t>c</w:t>
      </w:r>
      <w:r w:rsidR="00962E33">
        <w:rPr>
          <w:rFonts w:asciiTheme="minorHAnsi" w:hAnsiTheme="minorHAnsi" w:cstheme="minorHAnsi"/>
          <w:noProof/>
          <w:sz w:val="22"/>
          <w:szCs w:val="22"/>
        </w:rPr>
        <w:t>are</w:t>
      </w:r>
      <w:r w:rsidR="00962E33" w:rsidRPr="003C3FA8">
        <w:rPr>
          <w:rFonts w:asciiTheme="minorHAnsi" w:hAnsiTheme="minorHAnsi" w:cstheme="minorHAnsi"/>
          <w:noProof/>
          <w:sz w:val="22"/>
          <w:szCs w:val="22"/>
        </w:rPr>
        <w:t xml:space="preserve"> </w:t>
      </w:r>
      <w:r w:rsidR="00837C9C">
        <w:rPr>
          <w:rFonts w:asciiTheme="minorHAnsi" w:hAnsiTheme="minorHAnsi" w:cstheme="minorHAnsi"/>
          <w:noProof/>
          <w:sz w:val="22"/>
          <w:szCs w:val="22"/>
        </w:rPr>
        <w:t>p</w:t>
      </w:r>
      <w:r w:rsidR="00837C9C" w:rsidRPr="003C3FA8">
        <w:rPr>
          <w:rFonts w:asciiTheme="minorHAnsi" w:hAnsiTheme="minorHAnsi" w:cstheme="minorHAnsi"/>
          <w:noProof/>
          <w:sz w:val="22"/>
          <w:szCs w:val="22"/>
        </w:rPr>
        <w:t>harmacology</w:t>
      </w:r>
    </w:p>
    <w:p w14:paraId="40CB5F16" w14:textId="6064759F" w:rsidR="00464F79" w:rsidRPr="001F79D6" w:rsidRDefault="00464F79" w:rsidP="007B291E">
      <w:pPr>
        <w:rPr>
          <w:rFonts w:asciiTheme="minorHAnsi" w:hAnsiTheme="minorHAnsi" w:cstheme="minorHAnsi"/>
          <w:sz w:val="22"/>
          <w:szCs w:val="22"/>
        </w:rPr>
      </w:pPr>
      <w:r w:rsidRPr="003C3FA8">
        <w:rPr>
          <w:rFonts w:asciiTheme="minorHAnsi" w:hAnsiTheme="minorHAnsi" w:cstheme="minorHAnsi"/>
          <w:noProof/>
          <w:sz w:val="22"/>
          <w:szCs w:val="22"/>
        </w:rPr>
        <w:tab/>
        <w:t xml:space="preserve">ACLS </w:t>
      </w:r>
      <w:r w:rsidR="00837C9C">
        <w:rPr>
          <w:rFonts w:asciiTheme="minorHAnsi" w:hAnsiTheme="minorHAnsi" w:cstheme="minorHAnsi"/>
          <w:noProof/>
          <w:sz w:val="22"/>
          <w:szCs w:val="22"/>
        </w:rPr>
        <w:t>b</w:t>
      </w:r>
      <w:r w:rsidR="00837C9C" w:rsidRPr="003C3FA8">
        <w:rPr>
          <w:rFonts w:asciiTheme="minorHAnsi" w:hAnsiTheme="minorHAnsi" w:cstheme="minorHAnsi"/>
          <w:noProof/>
          <w:sz w:val="22"/>
          <w:szCs w:val="22"/>
        </w:rPr>
        <w:t xml:space="preserve">asic </w:t>
      </w:r>
      <w:r w:rsidR="00837C9C">
        <w:rPr>
          <w:rFonts w:asciiTheme="minorHAnsi" w:hAnsiTheme="minorHAnsi" w:cstheme="minorHAnsi"/>
          <w:noProof/>
          <w:sz w:val="22"/>
          <w:szCs w:val="22"/>
        </w:rPr>
        <w:t>a</w:t>
      </w:r>
      <w:r w:rsidR="00837C9C" w:rsidRPr="003C3FA8">
        <w:rPr>
          <w:rFonts w:asciiTheme="minorHAnsi" w:hAnsiTheme="minorHAnsi" w:cstheme="minorHAnsi"/>
          <w:noProof/>
          <w:sz w:val="22"/>
          <w:szCs w:val="22"/>
        </w:rPr>
        <w:t>lgorithms</w:t>
      </w:r>
    </w:p>
    <w:p w14:paraId="550B9E31" w14:textId="77777777" w:rsidR="00464F79" w:rsidRPr="00BA3BB9" w:rsidRDefault="00464F79" w:rsidP="00464F79">
      <w:pPr>
        <w:pStyle w:val="Heading2"/>
        <w:spacing w:before="240"/>
      </w:pPr>
      <w:r w:rsidRPr="00BA3BB9">
        <w:t>ALL COURSES AT FLORIDA SOUTHWESTERN STATE COLLEGE CONTRIBUTE TO THE GENERAL EDUCATION PROGRAM BY MEETING ONE OR MORE OF THE FOLLOWING GENERAL EDUCATION COMPETENCIES</w:t>
      </w:r>
      <w:r>
        <w:t>:</w:t>
      </w:r>
    </w:p>
    <w:p w14:paraId="39C0976A" w14:textId="77777777" w:rsidR="00464F79" w:rsidRPr="00E37095" w:rsidRDefault="00464F79" w:rsidP="00464F7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C7DA0A4" w14:textId="77777777" w:rsidR="00464F79" w:rsidRPr="00E37095" w:rsidRDefault="00464F79" w:rsidP="00464F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A8872F7" w14:textId="77777777" w:rsidR="00464F79" w:rsidRPr="00E37095" w:rsidRDefault="00464F79" w:rsidP="00464F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FAF6133" w14:textId="77777777" w:rsidR="00464F79" w:rsidRPr="00E37095" w:rsidRDefault="00464F79" w:rsidP="00464F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630917B" w14:textId="77777777" w:rsidR="00464F79" w:rsidRDefault="00464F79" w:rsidP="00464F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049FF1E" w14:textId="77777777" w:rsidR="00464F79" w:rsidRDefault="00464F79" w:rsidP="00464F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CCD6CC" w14:textId="77777777" w:rsidR="00464F79" w:rsidRDefault="00464F79" w:rsidP="00464F7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A593317" w14:textId="77777777" w:rsidR="00464F79" w:rsidRDefault="00464F79" w:rsidP="00464F7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B09D12D" w14:textId="77777777" w:rsidR="00464F79" w:rsidRPr="003C3FA8" w:rsidRDefault="00464F79" w:rsidP="00464F7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12AA5A55" w14:textId="77777777" w:rsidR="00464F79" w:rsidRPr="003C3FA8" w:rsidRDefault="00464F79" w:rsidP="00464F7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B86F61A" w14:textId="0901502C" w:rsidR="00464F79" w:rsidRPr="003C3FA8" w:rsidRDefault="00464F79" w:rsidP="00464F7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 xml:space="preserve"> </w:t>
      </w:r>
      <w:r w:rsidRPr="003C3FA8">
        <w:rPr>
          <w:rFonts w:asciiTheme="minorHAnsi" w:hAnsiTheme="minorHAnsi" w:cstheme="minorHAnsi"/>
          <w:noProof/>
          <w:color w:val="000000"/>
          <w:sz w:val="22"/>
          <w:szCs w:val="22"/>
        </w:rPr>
        <w:tab/>
        <w:t>General Education Competency: Think</w:t>
      </w:r>
    </w:p>
    <w:p w14:paraId="139C218F" w14:textId="77777777" w:rsidR="00464F79" w:rsidRPr="003C3FA8" w:rsidRDefault="00464F79" w:rsidP="00464F79">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Course Outcomes or Objectives Supporting the General Education Competency Selected:</w:t>
      </w:r>
    </w:p>
    <w:p w14:paraId="67C023D1" w14:textId="77777777" w:rsidR="00464F79" w:rsidRDefault="00464F79" w:rsidP="00464F79">
      <w:pPr>
        <w:spacing w:after="120"/>
        <w:ind w:left="72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ab/>
        <w:t>The student will gather and consider the appropriate patient related clinical data/information to evaluate the patient’s condition and make correct decisions regarding patient care treatment options for the critically ill patient with various life threatening/emergency conditions including advanced cardiac life support (ASLC).</w:t>
      </w:r>
      <w:r>
        <w:rPr>
          <w:rFonts w:asciiTheme="minorHAnsi" w:hAnsiTheme="minorHAnsi" w:cstheme="minorHAnsi"/>
          <w:noProof/>
          <w:color w:val="000000"/>
          <w:sz w:val="22"/>
          <w:szCs w:val="22"/>
        </w:rPr>
        <w:cr/>
      </w:r>
    </w:p>
    <w:p w14:paraId="512B03F5" w14:textId="77777777" w:rsidR="00464F79" w:rsidRPr="00BA5F71" w:rsidRDefault="00464F79" w:rsidP="00464F79">
      <w:pPr>
        <w:pStyle w:val="Heading2"/>
      </w:pPr>
      <w:r w:rsidRPr="00BA5F71">
        <w:t>DISTRICT-WIDE POLICIES:</w:t>
      </w:r>
    </w:p>
    <w:p w14:paraId="7A43B195" w14:textId="77777777" w:rsidR="00464F79" w:rsidRPr="00FF6B5D" w:rsidRDefault="00464F79" w:rsidP="00464F79">
      <w:pPr>
        <w:pStyle w:val="Heading3"/>
        <w:rPr>
          <w:u w:val="none"/>
        </w:rPr>
      </w:pPr>
      <w:r w:rsidRPr="00FF6B5D">
        <w:rPr>
          <w:u w:val="none"/>
        </w:rPr>
        <w:t>PROGRAMS FOR STUDENTS WITH DISABILITIES</w:t>
      </w:r>
    </w:p>
    <w:p w14:paraId="12008A55" w14:textId="77777777" w:rsidR="00464F79" w:rsidRPr="00BA5F71" w:rsidRDefault="00464F79" w:rsidP="00464F7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9C79341" w14:textId="77777777" w:rsidR="00464F79" w:rsidRPr="00FF6B5D" w:rsidRDefault="00464F79" w:rsidP="00464F79">
      <w:pPr>
        <w:pStyle w:val="Heading3"/>
        <w:rPr>
          <w:u w:val="none"/>
        </w:rPr>
      </w:pPr>
      <w:r w:rsidRPr="00FF6B5D">
        <w:rPr>
          <w:u w:val="none"/>
        </w:rPr>
        <w:t>REPORTING TITLE IX VIOLATIONS</w:t>
      </w:r>
    </w:p>
    <w:p w14:paraId="3868FD2E" w14:textId="77777777" w:rsidR="00464F79" w:rsidRPr="00BA5F71" w:rsidRDefault="00464F79" w:rsidP="00464F7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EC59C03" w14:textId="77777777" w:rsidR="00464F79" w:rsidRPr="00BA5F71" w:rsidRDefault="00464F79" w:rsidP="00464F79">
      <w:pPr>
        <w:tabs>
          <w:tab w:val="left" w:pos="720"/>
        </w:tabs>
        <w:ind w:left="720"/>
        <w:rPr>
          <w:rFonts w:ascii="Calibri" w:hAnsi="Calibri" w:cs="Arial"/>
          <w:bCs/>
          <w:iCs/>
          <w:sz w:val="22"/>
          <w:szCs w:val="22"/>
        </w:rPr>
        <w:sectPr w:rsidR="00464F79" w:rsidRPr="00BA5F71" w:rsidSect="003C40F7">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FEF1CF" w14:textId="77777777" w:rsidR="00464F79" w:rsidRPr="00BA5F71" w:rsidRDefault="00464F79" w:rsidP="00464F79">
      <w:pPr>
        <w:pStyle w:val="Heading2"/>
      </w:pPr>
      <w:r w:rsidRPr="00BA5F71">
        <w:t>REQUIREMENTS FOR THE STUDENTS:</w:t>
      </w:r>
    </w:p>
    <w:p w14:paraId="688F806B" w14:textId="77777777" w:rsidR="00464F79" w:rsidRPr="00BA5F71" w:rsidRDefault="00464F79" w:rsidP="00464F7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43E6A33" w14:textId="77777777" w:rsidR="00464F79" w:rsidRPr="00BA5F71" w:rsidRDefault="00464F79" w:rsidP="00464F79">
      <w:pPr>
        <w:pStyle w:val="Heading2"/>
      </w:pPr>
      <w:r w:rsidRPr="00BA5F71">
        <w:t>ATTENDANCE POLICY:</w:t>
      </w:r>
    </w:p>
    <w:p w14:paraId="497D24DB" w14:textId="77777777" w:rsidR="00464F79" w:rsidRPr="00BA5F71" w:rsidRDefault="00464F79" w:rsidP="00464F7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0FBC8D6" w14:textId="77777777" w:rsidR="00464F79" w:rsidRPr="00BA5F71" w:rsidRDefault="00464F79" w:rsidP="00464F79">
      <w:pPr>
        <w:pStyle w:val="Heading2"/>
      </w:pPr>
      <w:r w:rsidRPr="00BA5F71">
        <w:t>GRADING POLICY:</w:t>
      </w:r>
    </w:p>
    <w:p w14:paraId="3654AD6F" w14:textId="77777777" w:rsidR="00464F79" w:rsidRPr="00BA5F71" w:rsidRDefault="00464F79" w:rsidP="00464F7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64F79" w:rsidRPr="007E3570" w14:paraId="0AC79B78" w14:textId="77777777" w:rsidTr="00D916A8">
        <w:trPr>
          <w:trHeight w:val="236"/>
          <w:tblHeader/>
          <w:jc w:val="center"/>
        </w:trPr>
        <w:tc>
          <w:tcPr>
            <w:tcW w:w="2122" w:type="dxa"/>
          </w:tcPr>
          <w:p w14:paraId="698E402E" w14:textId="77777777" w:rsidR="00464F79" w:rsidRPr="007E3570" w:rsidRDefault="00464F7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1412225" w14:textId="77777777" w:rsidR="00464F79" w:rsidRPr="007E3570" w:rsidRDefault="00464F79" w:rsidP="007E3570">
            <w:pPr>
              <w:rPr>
                <w:rFonts w:ascii="Calibri" w:hAnsi="Calibri" w:cs="Arial"/>
                <w:b/>
                <w:bCs/>
                <w:sz w:val="22"/>
                <w:szCs w:val="22"/>
              </w:rPr>
            </w:pPr>
            <w:r w:rsidRPr="007E3570">
              <w:rPr>
                <w:rFonts w:ascii="Calibri" w:hAnsi="Calibri" w:cs="Arial"/>
                <w:b/>
                <w:bCs/>
                <w:sz w:val="22"/>
                <w:szCs w:val="22"/>
              </w:rPr>
              <w:t>Letter Grade</w:t>
            </w:r>
          </w:p>
        </w:tc>
      </w:tr>
      <w:tr w:rsidR="00464F79" w14:paraId="795E7715" w14:textId="77777777" w:rsidTr="00893DB2">
        <w:trPr>
          <w:trHeight w:val="236"/>
          <w:jc w:val="center"/>
        </w:trPr>
        <w:tc>
          <w:tcPr>
            <w:tcW w:w="2122" w:type="dxa"/>
          </w:tcPr>
          <w:p w14:paraId="26A3FCA6" w14:textId="77777777" w:rsidR="00464F79" w:rsidRDefault="00464F79" w:rsidP="005A4AB8">
            <w:pPr>
              <w:rPr>
                <w:rFonts w:ascii="Calibri" w:hAnsi="Calibri" w:cs="Arial"/>
                <w:sz w:val="22"/>
                <w:szCs w:val="22"/>
              </w:rPr>
            </w:pPr>
            <w:r>
              <w:rPr>
                <w:rFonts w:ascii="Calibri" w:hAnsi="Calibri" w:cs="Arial"/>
                <w:sz w:val="22"/>
                <w:szCs w:val="22"/>
              </w:rPr>
              <w:t>90 - 100</w:t>
            </w:r>
          </w:p>
        </w:tc>
        <w:tc>
          <w:tcPr>
            <w:tcW w:w="1504" w:type="dxa"/>
          </w:tcPr>
          <w:p w14:paraId="7C202CAA" w14:textId="77777777" w:rsidR="00464F79" w:rsidRDefault="00464F79" w:rsidP="005A4AB8">
            <w:pPr>
              <w:jc w:val="center"/>
              <w:rPr>
                <w:rFonts w:ascii="Calibri" w:hAnsi="Calibri" w:cs="Arial"/>
                <w:sz w:val="22"/>
                <w:szCs w:val="22"/>
              </w:rPr>
            </w:pPr>
            <w:r>
              <w:rPr>
                <w:rFonts w:ascii="Calibri" w:hAnsi="Calibri" w:cs="Arial"/>
                <w:sz w:val="22"/>
                <w:szCs w:val="22"/>
              </w:rPr>
              <w:t>A</w:t>
            </w:r>
          </w:p>
        </w:tc>
      </w:tr>
      <w:tr w:rsidR="00464F79" w14:paraId="50F82019" w14:textId="77777777" w:rsidTr="00893DB2">
        <w:trPr>
          <w:trHeight w:val="224"/>
          <w:jc w:val="center"/>
        </w:trPr>
        <w:tc>
          <w:tcPr>
            <w:tcW w:w="2122" w:type="dxa"/>
          </w:tcPr>
          <w:p w14:paraId="380B4E40" w14:textId="77777777" w:rsidR="00464F79" w:rsidRDefault="00464F79" w:rsidP="005A4AB8">
            <w:pPr>
              <w:rPr>
                <w:rFonts w:ascii="Calibri" w:hAnsi="Calibri" w:cs="Arial"/>
                <w:sz w:val="22"/>
                <w:szCs w:val="22"/>
              </w:rPr>
            </w:pPr>
            <w:r>
              <w:rPr>
                <w:rFonts w:ascii="Calibri" w:hAnsi="Calibri" w:cs="Arial"/>
                <w:sz w:val="22"/>
                <w:szCs w:val="22"/>
              </w:rPr>
              <w:t>80 - 89</w:t>
            </w:r>
          </w:p>
        </w:tc>
        <w:tc>
          <w:tcPr>
            <w:tcW w:w="1504" w:type="dxa"/>
          </w:tcPr>
          <w:p w14:paraId="24C5BD33" w14:textId="77777777" w:rsidR="00464F79" w:rsidRDefault="00464F79" w:rsidP="005A4AB8">
            <w:pPr>
              <w:jc w:val="center"/>
              <w:rPr>
                <w:rFonts w:ascii="Calibri" w:hAnsi="Calibri" w:cs="Arial"/>
                <w:sz w:val="22"/>
                <w:szCs w:val="22"/>
              </w:rPr>
            </w:pPr>
            <w:r>
              <w:rPr>
                <w:rFonts w:ascii="Calibri" w:hAnsi="Calibri" w:cs="Arial"/>
                <w:sz w:val="22"/>
                <w:szCs w:val="22"/>
              </w:rPr>
              <w:t>B</w:t>
            </w:r>
          </w:p>
        </w:tc>
      </w:tr>
      <w:tr w:rsidR="00464F79" w14:paraId="64570CC4" w14:textId="77777777" w:rsidTr="00893DB2">
        <w:trPr>
          <w:trHeight w:val="236"/>
          <w:jc w:val="center"/>
        </w:trPr>
        <w:tc>
          <w:tcPr>
            <w:tcW w:w="2122" w:type="dxa"/>
          </w:tcPr>
          <w:p w14:paraId="59F43F5D" w14:textId="77777777" w:rsidR="00464F79" w:rsidRDefault="00464F79" w:rsidP="005A4AB8">
            <w:pPr>
              <w:rPr>
                <w:rFonts w:ascii="Calibri" w:hAnsi="Calibri" w:cs="Arial"/>
                <w:sz w:val="22"/>
                <w:szCs w:val="22"/>
              </w:rPr>
            </w:pPr>
            <w:r>
              <w:rPr>
                <w:rFonts w:ascii="Calibri" w:hAnsi="Calibri" w:cs="Arial"/>
                <w:sz w:val="22"/>
                <w:szCs w:val="22"/>
              </w:rPr>
              <w:t>70 - 79</w:t>
            </w:r>
          </w:p>
        </w:tc>
        <w:tc>
          <w:tcPr>
            <w:tcW w:w="1504" w:type="dxa"/>
          </w:tcPr>
          <w:p w14:paraId="0A2FBC4A" w14:textId="77777777" w:rsidR="00464F79" w:rsidRDefault="00464F79" w:rsidP="005A4AB8">
            <w:pPr>
              <w:jc w:val="center"/>
              <w:rPr>
                <w:rFonts w:ascii="Calibri" w:hAnsi="Calibri" w:cs="Arial"/>
                <w:sz w:val="22"/>
                <w:szCs w:val="22"/>
              </w:rPr>
            </w:pPr>
            <w:r>
              <w:rPr>
                <w:rFonts w:ascii="Calibri" w:hAnsi="Calibri" w:cs="Arial"/>
                <w:sz w:val="22"/>
                <w:szCs w:val="22"/>
              </w:rPr>
              <w:t>C</w:t>
            </w:r>
          </w:p>
        </w:tc>
      </w:tr>
      <w:tr w:rsidR="00464F79" w14:paraId="6D047184" w14:textId="77777777" w:rsidTr="00893DB2">
        <w:trPr>
          <w:trHeight w:val="224"/>
          <w:jc w:val="center"/>
        </w:trPr>
        <w:tc>
          <w:tcPr>
            <w:tcW w:w="2122" w:type="dxa"/>
          </w:tcPr>
          <w:p w14:paraId="7A91A9A5" w14:textId="77777777" w:rsidR="00464F79" w:rsidRDefault="00464F79" w:rsidP="005A4AB8">
            <w:pPr>
              <w:rPr>
                <w:rFonts w:ascii="Calibri" w:hAnsi="Calibri" w:cs="Arial"/>
                <w:sz w:val="22"/>
                <w:szCs w:val="22"/>
              </w:rPr>
            </w:pPr>
            <w:r>
              <w:rPr>
                <w:rFonts w:ascii="Calibri" w:hAnsi="Calibri" w:cs="Arial"/>
                <w:sz w:val="22"/>
                <w:szCs w:val="22"/>
              </w:rPr>
              <w:t>60 - 69</w:t>
            </w:r>
          </w:p>
        </w:tc>
        <w:tc>
          <w:tcPr>
            <w:tcW w:w="1504" w:type="dxa"/>
          </w:tcPr>
          <w:p w14:paraId="4126151B" w14:textId="77777777" w:rsidR="00464F79" w:rsidRDefault="00464F79" w:rsidP="005A4AB8">
            <w:pPr>
              <w:jc w:val="center"/>
              <w:rPr>
                <w:rFonts w:ascii="Calibri" w:hAnsi="Calibri" w:cs="Arial"/>
                <w:sz w:val="22"/>
                <w:szCs w:val="22"/>
              </w:rPr>
            </w:pPr>
            <w:r>
              <w:rPr>
                <w:rFonts w:ascii="Calibri" w:hAnsi="Calibri" w:cs="Arial"/>
                <w:sz w:val="22"/>
                <w:szCs w:val="22"/>
              </w:rPr>
              <w:t>D</w:t>
            </w:r>
          </w:p>
        </w:tc>
      </w:tr>
      <w:tr w:rsidR="00464F79" w14:paraId="213733AA" w14:textId="77777777" w:rsidTr="00893DB2">
        <w:trPr>
          <w:trHeight w:val="236"/>
          <w:jc w:val="center"/>
        </w:trPr>
        <w:tc>
          <w:tcPr>
            <w:tcW w:w="2122" w:type="dxa"/>
          </w:tcPr>
          <w:p w14:paraId="5E83C472" w14:textId="77777777" w:rsidR="00464F79" w:rsidRDefault="00464F79" w:rsidP="005A4AB8">
            <w:pPr>
              <w:rPr>
                <w:rFonts w:ascii="Calibri" w:hAnsi="Calibri" w:cs="Arial"/>
                <w:sz w:val="22"/>
                <w:szCs w:val="22"/>
              </w:rPr>
            </w:pPr>
            <w:r>
              <w:rPr>
                <w:rFonts w:ascii="Calibri" w:hAnsi="Calibri" w:cs="Arial"/>
                <w:sz w:val="22"/>
                <w:szCs w:val="22"/>
              </w:rPr>
              <w:t>Below 60</w:t>
            </w:r>
          </w:p>
        </w:tc>
        <w:tc>
          <w:tcPr>
            <w:tcW w:w="1504" w:type="dxa"/>
          </w:tcPr>
          <w:p w14:paraId="00142E0C" w14:textId="77777777" w:rsidR="00464F79" w:rsidRDefault="00464F79" w:rsidP="005A4AB8">
            <w:pPr>
              <w:jc w:val="center"/>
              <w:rPr>
                <w:rFonts w:ascii="Calibri" w:hAnsi="Calibri" w:cs="Arial"/>
                <w:sz w:val="22"/>
                <w:szCs w:val="22"/>
              </w:rPr>
            </w:pPr>
            <w:r>
              <w:rPr>
                <w:rFonts w:ascii="Calibri" w:hAnsi="Calibri" w:cs="Arial"/>
                <w:sz w:val="22"/>
                <w:szCs w:val="22"/>
              </w:rPr>
              <w:t>F</w:t>
            </w:r>
          </w:p>
        </w:tc>
      </w:tr>
    </w:tbl>
    <w:p w14:paraId="5DC5C82A" w14:textId="77777777" w:rsidR="00464F79" w:rsidRPr="00BA5F71" w:rsidRDefault="00464F79" w:rsidP="00464F7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79CDEB5" w14:textId="77777777" w:rsidR="00464F79" w:rsidRPr="00BA5F71" w:rsidRDefault="00464F79" w:rsidP="00464F79">
      <w:pPr>
        <w:pStyle w:val="Heading2"/>
      </w:pPr>
      <w:r w:rsidRPr="00BA5F71">
        <w:t>REQUIRED COURSE MATERIALS:</w:t>
      </w:r>
    </w:p>
    <w:p w14:paraId="28188B5D" w14:textId="77777777" w:rsidR="00464F79" w:rsidRPr="00BA5F71" w:rsidRDefault="00464F79" w:rsidP="00464F79">
      <w:pPr>
        <w:spacing w:after="240"/>
        <w:ind w:left="720"/>
        <w:rPr>
          <w:rFonts w:ascii="Calibri" w:hAnsi="Calibri" w:cs="Arial"/>
          <w:sz w:val="22"/>
          <w:szCs w:val="22"/>
        </w:rPr>
      </w:pPr>
      <w:r w:rsidRPr="00BA5F71">
        <w:rPr>
          <w:rFonts w:ascii="Calibri" w:hAnsi="Calibri" w:cs="Arial"/>
          <w:sz w:val="22"/>
          <w:szCs w:val="22"/>
        </w:rPr>
        <w:t>(In correct bibliographic format.)</w:t>
      </w:r>
    </w:p>
    <w:p w14:paraId="50A73ECF" w14:textId="77777777" w:rsidR="00464F79" w:rsidRPr="00BA5F71" w:rsidRDefault="00464F79" w:rsidP="00464F79">
      <w:pPr>
        <w:pStyle w:val="Heading2"/>
      </w:pPr>
      <w:r w:rsidRPr="00BA5F71">
        <w:t>RESERVED MATERIALS FOR THE COURSE:</w:t>
      </w:r>
    </w:p>
    <w:p w14:paraId="3B2164BD" w14:textId="77777777" w:rsidR="00464F79" w:rsidRPr="00BA5F71" w:rsidRDefault="00464F79" w:rsidP="00464F79">
      <w:pPr>
        <w:spacing w:after="240"/>
        <w:ind w:left="720"/>
        <w:rPr>
          <w:rFonts w:ascii="Calibri" w:hAnsi="Calibri" w:cs="Arial"/>
          <w:sz w:val="22"/>
          <w:szCs w:val="22"/>
        </w:rPr>
      </w:pPr>
      <w:r w:rsidRPr="00BA5F71">
        <w:rPr>
          <w:rFonts w:ascii="Calibri" w:hAnsi="Calibri" w:cs="Arial"/>
          <w:sz w:val="22"/>
          <w:szCs w:val="22"/>
        </w:rPr>
        <w:t>Other special learning resources.</w:t>
      </w:r>
    </w:p>
    <w:p w14:paraId="0B2282D3" w14:textId="77777777" w:rsidR="00464F79" w:rsidRPr="00BA5F71" w:rsidRDefault="00464F79" w:rsidP="00464F79">
      <w:pPr>
        <w:pStyle w:val="Heading2"/>
      </w:pPr>
      <w:r w:rsidRPr="00BA5F71">
        <w:t>CLASS SCHEDULE:</w:t>
      </w:r>
    </w:p>
    <w:p w14:paraId="46019C2A" w14:textId="77777777" w:rsidR="00464F79" w:rsidRPr="00BA5F71" w:rsidRDefault="00464F79" w:rsidP="00464F7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6D0C3FC" w14:textId="77777777" w:rsidR="00464F79" w:rsidRPr="00BA5F71" w:rsidRDefault="00464F79" w:rsidP="00464F79">
      <w:pPr>
        <w:pStyle w:val="Heading2"/>
      </w:pPr>
      <w:r w:rsidRPr="00BA5F71">
        <w:t>ANY OTHER INFORMATION OR CLASS PROCEDURES OR POLICIES:</w:t>
      </w:r>
    </w:p>
    <w:p w14:paraId="51FB7463" w14:textId="77777777" w:rsidR="00464F79" w:rsidRDefault="00464F79" w:rsidP="00464F79">
      <w:pPr>
        <w:ind w:left="720"/>
        <w:rPr>
          <w:rFonts w:ascii="Calibri" w:hAnsi="Calibri" w:cs="Arial"/>
          <w:sz w:val="22"/>
          <w:szCs w:val="22"/>
        </w:rPr>
      </w:pPr>
      <w:r w:rsidRPr="00BA5F71">
        <w:rPr>
          <w:rFonts w:ascii="Calibri" w:hAnsi="Calibri" w:cs="Arial"/>
          <w:sz w:val="22"/>
          <w:szCs w:val="22"/>
        </w:rPr>
        <w:t>(Which would be useful to the students in the class.)</w:t>
      </w:r>
    </w:p>
    <w:p w14:paraId="36ACCBA3" w14:textId="77777777" w:rsidR="007F7C23" w:rsidRPr="00464F79" w:rsidRDefault="007F7C23" w:rsidP="00464F79"/>
    <w:sectPr w:rsidR="007F7C23" w:rsidRPr="00464F7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3579" w14:textId="77777777" w:rsidR="001A6668" w:rsidRDefault="001A6668" w:rsidP="003A608C">
      <w:r>
        <w:separator/>
      </w:r>
    </w:p>
  </w:endnote>
  <w:endnote w:type="continuationSeparator" w:id="0">
    <w:p w14:paraId="75D76DE9" w14:textId="77777777" w:rsidR="001A6668" w:rsidRDefault="001A66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28D1" w14:textId="77777777" w:rsidR="00464F79" w:rsidRPr="0056733A" w:rsidRDefault="00464F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61E4" w14:textId="77777777" w:rsidR="00464F79" w:rsidRPr="0004495F" w:rsidRDefault="00464F7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94E6" w14:textId="77777777" w:rsidR="00464F79" w:rsidRDefault="00464F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B263" w14:textId="77777777" w:rsidR="00821739" w:rsidRPr="0056733A" w:rsidRDefault="00464F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DC8D" w14:textId="77777777" w:rsidR="00821739" w:rsidRPr="0004495F" w:rsidRDefault="00464F7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824A" w14:textId="77777777" w:rsidR="001A6668" w:rsidRDefault="001A6668" w:rsidP="003A608C">
      <w:r>
        <w:separator/>
      </w:r>
    </w:p>
  </w:footnote>
  <w:footnote w:type="continuationSeparator" w:id="0">
    <w:p w14:paraId="2900A24B" w14:textId="77777777" w:rsidR="001A6668" w:rsidRDefault="001A666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CC56" w14:textId="77777777" w:rsidR="00464F79" w:rsidRPr="00FD0895" w:rsidRDefault="00464F7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2244</w:t>
    </w:r>
    <w:r>
      <w:rPr>
        <w:rFonts w:ascii="Calibri" w:hAnsi="Calibri" w:cs="Arial"/>
        <w:noProof/>
        <w:sz w:val="22"/>
        <w:szCs w:val="22"/>
      </w:rPr>
      <w:t xml:space="preserve"> </w:t>
    </w:r>
    <w:r w:rsidRPr="003C3FA8">
      <w:rPr>
        <w:rFonts w:ascii="Calibri" w:hAnsi="Calibri" w:cs="Arial"/>
        <w:noProof/>
        <w:sz w:val="22"/>
        <w:szCs w:val="22"/>
      </w:rPr>
      <w:t>Critical Care Applications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8ED8" w14:textId="77777777" w:rsidR="00464F79" w:rsidRDefault="00464F79" w:rsidP="0004495F">
    <w:pPr>
      <w:pStyle w:val="Header"/>
      <w:jc w:val="right"/>
    </w:pPr>
    <w:r w:rsidRPr="00D55873">
      <w:rPr>
        <w:noProof/>
        <w:lang w:eastAsia="en-US"/>
      </w:rPr>
      <w:drawing>
        <wp:inline distT="0" distB="0" distL="0" distR="0" wp14:anchorId="421660D5" wp14:editId="6F8DAF8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B09A3C" w14:textId="77777777" w:rsidR="00464F79" w:rsidRPr="0004495F" w:rsidRDefault="00464F79"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2994EC2C" wp14:editId="51352B2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C22746"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EBBE" w14:textId="77777777" w:rsidR="00464F79" w:rsidRDefault="00464F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AF0C" w14:textId="77777777" w:rsidR="008333FE" w:rsidRPr="00FD0895" w:rsidRDefault="00464F7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2244</w:t>
    </w:r>
    <w:r>
      <w:rPr>
        <w:rFonts w:ascii="Calibri" w:hAnsi="Calibri" w:cs="Arial"/>
        <w:noProof/>
        <w:sz w:val="22"/>
        <w:szCs w:val="22"/>
      </w:rPr>
      <w:t xml:space="preserve"> </w:t>
    </w:r>
    <w:r w:rsidRPr="003C3FA8">
      <w:rPr>
        <w:rFonts w:ascii="Calibri" w:hAnsi="Calibri" w:cs="Arial"/>
        <w:noProof/>
        <w:sz w:val="22"/>
        <w:szCs w:val="22"/>
      </w:rPr>
      <w:t>Critical Care Applications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C33C" w14:textId="77777777" w:rsidR="00464F79" w:rsidRDefault="00464F79" w:rsidP="00464F79">
    <w:pPr>
      <w:pStyle w:val="Header"/>
      <w:jc w:val="right"/>
    </w:pPr>
    <w:r w:rsidRPr="00D55873">
      <w:rPr>
        <w:noProof/>
        <w:lang w:eastAsia="en-US"/>
      </w:rPr>
      <w:drawing>
        <wp:inline distT="0" distB="0" distL="0" distR="0" wp14:anchorId="7FC44DFA" wp14:editId="28F06A7B">
          <wp:extent cx="3124200" cy="962025"/>
          <wp:effectExtent l="0" t="0" r="0" b="9525"/>
          <wp:docPr id="12" name="Picture 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E5C2B8" w14:textId="77777777" w:rsidR="00821739" w:rsidRPr="0004495F" w:rsidRDefault="00464F79" w:rsidP="00464F79">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2A31B180" wp14:editId="4F73338C">
              <wp:extent cx="6457950" cy="0"/>
              <wp:effectExtent l="0" t="0" r="19050" b="19050"/>
              <wp:docPr id="11"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E1CF92" id="_x0000_t32" coordsize="21600,21600" o:spt="32" o:oned="t" path="m,l21600,21600e" filled="f">
              <v:path arrowok="t" fillok="f" o:connecttype="none"/>
              <o:lock v:ext="edit" shapetype="t"/>
            </v:shapetype>
            <v:shape id="Straight Arrow Connector 1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Z1Mm7XcCAAAWBQAADgAAAAAAAAAA&#10;AAAAAAAuAgAAZHJzL2Uyb0RvYy54bWxQSwECLQAUAAYACAAAACEABFb0/dgAAAADAQAADwAAAAAA&#10;AAAAAAAAAADRBAAAZHJzL2Rvd25yZXYueG1sUEsFBgAAAAAEAAQA8wAAANY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9367">
    <w:abstractNumId w:val="12"/>
  </w:num>
  <w:num w:numId="2" w16cid:durableId="1021204842">
    <w:abstractNumId w:val="10"/>
  </w:num>
  <w:num w:numId="3" w16cid:durableId="224462231">
    <w:abstractNumId w:val="11"/>
  </w:num>
  <w:num w:numId="4" w16cid:durableId="1810131448">
    <w:abstractNumId w:val="16"/>
  </w:num>
  <w:num w:numId="5" w16cid:durableId="1355033936">
    <w:abstractNumId w:val="9"/>
  </w:num>
  <w:num w:numId="6" w16cid:durableId="295718425">
    <w:abstractNumId w:val="7"/>
  </w:num>
  <w:num w:numId="7" w16cid:durableId="732318882">
    <w:abstractNumId w:val="6"/>
  </w:num>
  <w:num w:numId="8" w16cid:durableId="2038384939">
    <w:abstractNumId w:val="5"/>
  </w:num>
  <w:num w:numId="9" w16cid:durableId="780951925">
    <w:abstractNumId w:val="4"/>
  </w:num>
  <w:num w:numId="10" w16cid:durableId="1222908669">
    <w:abstractNumId w:val="8"/>
  </w:num>
  <w:num w:numId="11" w16cid:durableId="1679506661">
    <w:abstractNumId w:val="3"/>
  </w:num>
  <w:num w:numId="12" w16cid:durableId="334840025">
    <w:abstractNumId w:val="2"/>
  </w:num>
  <w:num w:numId="13" w16cid:durableId="1184175282">
    <w:abstractNumId w:val="1"/>
  </w:num>
  <w:num w:numId="14" w16cid:durableId="47386269">
    <w:abstractNumId w:val="0"/>
  </w:num>
  <w:num w:numId="15" w16cid:durableId="112402866">
    <w:abstractNumId w:val="19"/>
  </w:num>
  <w:num w:numId="16" w16cid:durableId="823857227">
    <w:abstractNumId w:val="15"/>
  </w:num>
  <w:num w:numId="17" w16cid:durableId="175116168">
    <w:abstractNumId w:val="18"/>
  </w:num>
  <w:num w:numId="18" w16cid:durableId="1460144267">
    <w:abstractNumId w:val="13"/>
  </w:num>
  <w:num w:numId="19" w16cid:durableId="1257326652">
    <w:abstractNumId w:val="17"/>
  </w:num>
  <w:num w:numId="20" w16cid:durableId="192767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A666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214D"/>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64F79"/>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24E"/>
    <w:rsid w:val="007B291E"/>
    <w:rsid w:val="007B2F45"/>
    <w:rsid w:val="007B7558"/>
    <w:rsid w:val="007B77BB"/>
    <w:rsid w:val="007C0541"/>
    <w:rsid w:val="007C3211"/>
    <w:rsid w:val="007C5E2D"/>
    <w:rsid w:val="007C6355"/>
    <w:rsid w:val="007D243A"/>
    <w:rsid w:val="007D314C"/>
    <w:rsid w:val="007D72B7"/>
    <w:rsid w:val="007E3570"/>
    <w:rsid w:val="007E7942"/>
    <w:rsid w:val="007F1A32"/>
    <w:rsid w:val="007F7C23"/>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37C9C"/>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2E33"/>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3553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175"/>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403C7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D910E8411B47C7AFC69872A17AB2FA"/>
        <w:category>
          <w:name w:val="General"/>
          <w:gallery w:val="placeholder"/>
        </w:category>
        <w:types>
          <w:type w:val="bbPlcHdr"/>
        </w:types>
        <w:behaviors>
          <w:behavior w:val="content"/>
        </w:behaviors>
        <w:guid w:val="{A3AB7524-4742-417B-A47B-92D01BEEAD3A}"/>
      </w:docPartPr>
      <w:docPartBody>
        <w:p w:rsidR="00BD6C7E" w:rsidRDefault="00B03703" w:rsidP="00B03703">
          <w:pPr>
            <w:pStyle w:val="F4D910E8411B47C7AFC69872A17AB2FA"/>
          </w:pPr>
          <w:r w:rsidRPr="00EF2604">
            <w:rPr>
              <w:rStyle w:val="PlaceholderText"/>
            </w:rPr>
            <w:t>Click or tap here to enter text.</w:t>
          </w:r>
        </w:p>
      </w:docPartBody>
    </w:docPart>
    <w:docPart>
      <w:docPartPr>
        <w:name w:val="1FDBE765D2F54FF4B82276B1B8065BF7"/>
        <w:category>
          <w:name w:val="General"/>
          <w:gallery w:val="placeholder"/>
        </w:category>
        <w:types>
          <w:type w:val="bbPlcHdr"/>
        </w:types>
        <w:behaviors>
          <w:behavior w:val="content"/>
        </w:behaviors>
        <w:guid w:val="{10F83469-C001-4BEB-A93C-7E31029C8D82}"/>
      </w:docPartPr>
      <w:docPartBody>
        <w:p w:rsidR="00BD6C7E" w:rsidRDefault="00B03703" w:rsidP="00B03703">
          <w:pPr>
            <w:pStyle w:val="1FDBE765D2F54FF4B82276B1B8065BF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714F4"/>
    <w:rsid w:val="008F404E"/>
    <w:rsid w:val="00925DBE"/>
    <w:rsid w:val="009C4F16"/>
    <w:rsid w:val="00A60E50"/>
    <w:rsid w:val="00AD12F8"/>
    <w:rsid w:val="00AD685D"/>
    <w:rsid w:val="00B03703"/>
    <w:rsid w:val="00BA5E56"/>
    <w:rsid w:val="00BD6C7E"/>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703"/>
    <w:rPr>
      <w:color w:val="808080"/>
    </w:rPr>
  </w:style>
  <w:style w:type="paragraph" w:customStyle="1" w:styleId="F4D910E8411B47C7AFC69872A17AB2FA">
    <w:name w:val="F4D910E8411B47C7AFC69872A17AB2FA"/>
    <w:rsid w:val="00B03703"/>
  </w:style>
  <w:style w:type="paragraph" w:customStyle="1" w:styleId="1FDBE765D2F54FF4B82276B1B8065BF7">
    <w:name w:val="1FDBE765D2F54FF4B82276B1B8065BF7"/>
    <w:rsid w:val="00B03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CB55-1CE6-4BB1-A93F-D64D9C05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2023-05-01T00:15:00Z</dcterms:created>
  <dcterms:modified xsi:type="dcterms:W3CDTF">2023-05-01T00:15:00Z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bbe44fb752a15d1b0035595f90bd5f54c850b562cee28c1b048169ff9b9db5c4</vt:lpwstr>
  </property>
</Properties>
</file>