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8418430" w:rsidR="006E25BC" w:rsidRDefault="008650D6">
      <w:pPr>
        <w:spacing w:before="240"/>
        <w:jc w:val="center"/>
        <w:rPr>
          <w:b/>
          <w:sz w:val="28"/>
          <w:szCs w:val="28"/>
        </w:rPr>
      </w:pPr>
      <w:r>
        <w:rPr>
          <w:b/>
          <w:sz w:val="28"/>
          <w:szCs w:val="28"/>
        </w:rPr>
        <w:t>Academic Succe</w:t>
      </w:r>
      <w:r w:rsidR="00895D62">
        <w:rPr>
          <w:b/>
          <w:sz w:val="28"/>
          <w:szCs w:val="28"/>
        </w:rPr>
        <w:t>ss</w:t>
      </w:r>
      <w:r>
        <w:rPr>
          <w:b/>
          <w:sz w:val="28"/>
          <w:szCs w:val="28"/>
        </w:rPr>
        <w:t xml:space="preserve"> Department Meeting</w:t>
      </w:r>
    </w:p>
    <w:p w14:paraId="0CE2D2D1" w14:textId="4CD82762" w:rsidR="00832B1C" w:rsidRDefault="00895D62" w:rsidP="00832B1C">
      <w:pPr>
        <w:spacing w:before="240" w:line="240" w:lineRule="auto"/>
        <w:jc w:val="center"/>
      </w:pPr>
      <w:r>
        <w:t>February 10</w:t>
      </w:r>
      <w:r w:rsidR="00832B1C">
        <w:t>, 2023</w:t>
      </w:r>
    </w:p>
    <w:p w14:paraId="74BE64E7" w14:textId="77777777" w:rsidR="00832B1C" w:rsidRDefault="00832B1C" w:rsidP="00832B1C">
      <w:pPr>
        <w:spacing w:before="240" w:line="240" w:lineRule="auto"/>
        <w:jc w:val="center"/>
      </w:pPr>
      <w:r>
        <w:t>9:45 -11:45 am</w:t>
      </w:r>
    </w:p>
    <w:p w14:paraId="1C6FECF9" w14:textId="4731EEF9" w:rsidR="00832B1C" w:rsidRDefault="006C59C8" w:rsidP="00832B1C">
      <w:pPr>
        <w:spacing w:before="240" w:line="240" w:lineRule="auto"/>
        <w:jc w:val="center"/>
      </w:pPr>
      <w:hyperlink r:id="rId5">
        <w:r w:rsidR="00832B1C">
          <w:rPr>
            <w:color w:val="1155CC"/>
            <w:u w:val="single"/>
          </w:rPr>
          <w:t>https://fsw.zoom.us/j/86315995349</w:t>
        </w:r>
      </w:hyperlink>
    </w:p>
    <w:p w14:paraId="09B9F60F" w14:textId="5D2595CB" w:rsidR="006E2BE4" w:rsidRPr="006A3569" w:rsidRDefault="006E2BE4" w:rsidP="006A3569">
      <w:pPr>
        <w:spacing w:before="240" w:line="240" w:lineRule="auto"/>
        <w:rPr>
          <w:sz w:val="20"/>
          <w:szCs w:val="20"/>
        </w:rPr>
      </w:pPr>
      <w:r w:rsidRPr="006A3569">
        <w:rPr>
          <w:sz w:val="20"/>
          <w:szCs w:val="20"/>
        </w:rPr>
        <w:t xml:space="preserve">Attendance:  </w:t>
      </w:r>
      <w:r w:rsidR="00895D62">
        <w:rPr>
          <w:sz w:val="20"/>
          <w:szCs w:val="20"/>
        </w:rPr>
        <w:t xml:space="preserve">Jackie Beard, Jane Charles, </w:t>
      </w:r>
      <w:r w:rsidR="00832B1C" w:rsidRPr="006A3569">
        <w:rPr>
          <w:sz w:val="20"/>
          <w:szCs w:val="20"/>
        </w:rPr>
        <w:t xml:space="preserve">Duke </w:t>
      </w:r>
      <w:proofErr w:type="spellStart"/>
      <w:r w:rsidR="00832B1C" w:rsidRPr="006A3569">
        <w:rPr>
          <w:sz w:val="20"/>
          <w:szCs w:val="20"/>
        </w:rPr>
        <w:t>DiPofi</w:t>
      </w:r>
      <w:proofErr w:type="spellEnd"/>
      <w:r w:rsidR="00832B1C" w:rsidRPr="006A3569">
        <w:rPr>
          <w:sz w:val="20"/>
          <w:szCs w:val="20"/>
        </w:rPr>
        <w:t xml:space="preserve">, </w:t>
      </w:r>
      <w:r w:rsidR="00895D62">
        <w:rPr>
          <w:sz w:val="20"/>
          <w:szCs w:val="20"/>
        </w:rPr>
        <w:t xml:space="preserve">David Evans, </w:t>
      </w:r>
      <w:r w:rsidR="00832B1C" w:rsidRPr="006A3569">
        <w:rPr>
          <w:sz w:val="20"/>
          <w:szCs w:val="20"/>
        </w:rPr>
        <w:t xml:space="preserve">Janet Harvey, </w:t>
      </w:r>
      <w:r w:rsidR="00D01EB5" w:rsidRPr="006A3569">
        <w:rPr>
          <w:sz w:val="20"/>
          <w:szCs w:val="20"/>
        </w:rPr>
        <w:t>Renee Hes</w:t>
      </w:r>
      <w:r w:rsidR="00832B1C" w:rsidRPr="006A3569">
        <w:rPr>
          <w:sz w:val="20"/>
          <w:szCs w:val="20"/>
        </w:rPr>
        <w:t>t</w:t>
      </w:r>
      <w:r w:rsidR="00D01EB5" w:rsidRPr="006A3569">
        <w:rPr>
          <w:sz w:val="20"/>
          <w:szCs w:val="20"/>
        </w:rPr>
        <w:t xml:space="preserve">er, Sharon Hill, Kerri Keogh </w:t>
      </w:r>
      <w:proofErr w:type="spellStart"/>
      <w:r w:rsidR="00D01EB5" w:rsidRPr="006A3569">
        <w:rPr>
          <w:sz w:val="20"/>
          <w:szCs w:val="20"/>
        </w:rPr>
        <w:t>Lampos</w:t>
      </w:r>
      <w:proofErr w:type="spellEnd"/>
      <w:r w:rsidR="00832B1C" w:rsidRPr="006A3569">
        <w:rPr>
          <w:sz w:val="20"/>
          <w:szCs w:val="20"/>
        </w:rPr>
        <w:t xml:space="preserve">, </w:t>
      </w:r>
      <w:r w:rsidR="00D01EB5" w:rsidRPr="006A3569">
        <w:rPr>
          <w:sz w:val="20"/>
          <w:szCs w:val="20"/>
        </w:rPr>
        <w:t xml:space="preserve">Karen Maguire, </w:t>
      </w:r>
      <w:proofErr w:type="spellStart"/>
      <w:r w:rsidR="00D01EB5" w:rsidRPr="006A3569">
        <w:rPr>
          <w:sz w:val="20"/>
          <w:szCs w:val="20"/>
        </w:rPr>
        <w:t>Sonji</w:t>
      </w:r>
      <w:proofErr w:type="spellEnd"/>
      <w:r w:rsidR="00D01EB5" w:rsidRPr="006A3569">
        <w:rPr>
          <w:sz w:val="20"/>
          <w:szCs w:val="20"/>
        </w:rPr>
        <w:t xml:space="preserve"> Nicholas, Brian Page, </w:t>
      </w:r>
      <w:r w:rsidR="00895D62">
        <w:rPr>
          <w:sz w:val="20"/>
          <w:szCs w:val="20"/>
        </w:rPr>
        <w:t>April Palmer,</w:t>
      </w:r>
      <w:r w:rsidR="00832B1C" w:rsidRPr="006A3569">
        <w:rPr>
          <w:sz w:val="20"/>
          <w:szCs w:val="20"/>
        </w:rPr>
        <w:t xml:space="preserve"> </w:t>
      </w:r>
      <w:r w:rsidR="00D01EB5" w:rsidRPr="006A3569">
        <w:rPr>
          <w:sz w:val="20"/>
          <w:szCs w:val="20"/>
        </w:rPr>
        <w:t>April Ring, Mary Schultz</w:t>
      </w:r>
      <w:r w:rsidR="00895D62">
        <w:rPr>
          <w:sz w:val="20"/>
          <w:szCs w:val="20"/>
        </w:rPr>
        <w:t>, Troy Tucker</w:t>
      </w:r>
    </w:p>
    <w:p w14:paraId="00000005" w14:textId="77777777" w:rsidR="006E25BC" w:rsidRDefault="006E25BC">
      <w:pPr>
        <w:jc w:val="center"/>
        <w:rPr>
          <w:sz w:val="20"/>
          <w:szCs w:val="20"/>
        </w:rPr>
      </w:pPr>
    </w:p>
    <w:p w14:paraId="7519B89D" w14:textId="5A28B8FE" w:rsidR="005E0943" w:rsidRPr="006A3569" w:rsidRDefault="008650D6" w:rsidP="006A3569">
      <w:pPr>
        <w:numPr>
          <w:ilvl w:val="0"/>
          <w:numId w:val="1"/>
        </w:numPr>
        <w:rPr>
          <w:color w:val="FF0000"/>
          <w:sz w:val="20"/>
          <w:szCs w:val="20"/>
        </w:rPr>
      </w:pPr>
      <w:r w:rsidRPr="005E0943">
        <w:rPr>
          <w:sz w:val="20"/>
          <w:szCs w:val="20"/>
        </w:rPr>
        <w:t xml:space="preserve">Good </w:t>
      </w:r>
      <w:r>
        <w:rPr>
          <w:sz w:val="20"/>
          <w:szCs w:val="20"/>
        </w:rPr>
        <w:t>News</w:t>
      </w:r>
      <w:r w:rsidR="006A3569">
        <w:rPr>
          <w:sz w:val="20"/>
          <w:szCs w:val="20"/>
        </w:rPr>
        <w:t xml:space="preserve"> – </w:t>
      </w:r>
      <w:r w:rsidR="00C31B04">
        <w:rPr>
          <w:sz w:val="20"/>
          <w:szCs w:val="20"/>
        </w:rPr>
        <w:t xml:space="preserve">The OER team has completed revision of the SLS textbook.  Dr. Heather Olson has agreed to serve as </w:t>
      </w:r>
      <w:r w:rsidR="00C57951">
        <w:rPr>
          <w:sz w:val="20"/>
          <w:szCs w:val="20"/>
        </w:rPr>
        <w:t xml:space="preserve">a </w:t>
      </w:r>
      <w:r w:rsidR="00C31B04">
        <w:rPr>
          <w:sz w:val="20"/>
          <w:szCs w:val="20"/>
        </w:rPr>
        <w:t>reviewer. The updated book is slated to be released for the 2023/2024 academic year.</w:t>
      </w:r>
    </w:p>
    <w:p w14:paraId="1592AFF5" w14:textId="77777777" w:rsidR="00E258F8" w:rsidRDefault="00E258F8" w:rsidP="00E258F8">
      <w:pPr>
        <w:pStyle w:val="ListParagraph"/>
        <w:ind w:left="1350"/>
        <w:rPr>
          <w:sz w:val="20"/>
          <w:szCs w:val="20"/>
        </w:rPr>
      </w:pPr>
    </w:p>
    <w:p w14:paraId="063303A9" w14:textId="534B0DD1" w:rsidR="003C4F81" w:rsidRDefault="00C31B04" w:rsidP="006A3569">
      <w:pPr>
        <w:pStyle w:val="ListParagraph"/>
        <w:numPr>
          <w:ilvl w:val="0"/>
          <w:numId w:val="1"/>
        </w:numPr>
        <w:spacing w:line="240" w:lineRule="auto"/>
        <w:rPr>
          <w:sz w:val="20"/>
          <w:szCs w:val="20"/>
        </w:rPr>
      </w:pPr>
      <w:r>
        <w:rPr>
          <w:sz w:val="20"/>
          <w:szCs w:val="20"/>
        </w:rPr>
        <w:t xml:space="preserve">Library Updates – Prof. Jane Charles </w:t>
      </w:r>
      <w:r w:rsidR="00C57951">
        <w:rPr>
          <w:sz w:val="20"/>
          <w:szCs w:val="20"/>
        </w:rPr>
        <w:t>provided information to</w:t>
      </w:r>
      <w:r>
        <w:rPr>
          <w:sz w:val="20"/>
          <w:szCs w:val="20"/>
        </w:rPr>
        <w:t xml:space="preserve"> faculty </w:t>
      </w:r>
      <w:r w:rsidR="00C57951">
        <w:rPr>
          <w:sz w:val="20"/>
          <w:szCs w:val="20"/>
        </w:rPr>
        <w:t xml:space="preserve">on </w:t>
      </w:r>
      <w:r>
        <w:rPr>
          <w:sz w:val="20"/>
          <w:szCs w:val="20"/>
        </w:rPr>
        <w:t xml:space="preserve">the Library micro workshops available to students throughout the semester.  </w:t>
      </w:r>
    </w:p>
    <w:p w14:paraId="628C71CB" w14:textId="77777777" w:rsidR="003C4F81" w:rsidRPr="003C4F81" w:rsidRDefault="003C4F81" w:rsidP="003C4F81">
      <w:pPr>
        <w:pStyle w:val="ListParagraph"/>
        <w:rPr>
          <w:sz w:val="20"/>
          <w:szCs w:val="20"/>
        </w:rPr>
      </w:pPr>
    </w:p>
    <w:p w14:paraId="7DFA38BC" w14:textId="015DFACC" w:rsidR="003C4F81" w:rsidRDefault="00C31B04" w:rsidP="006A3569">
      <w:pPr>
        <w:pStyle w:val="ListParagraph"/>
        <w:numPr>
          <w:ilvl w:val="0"/>
          <w:numId w:val="1"/>
        </w:numPr>
        <w:spacing w:line="240" w:lineRule="auto"/>
        <w:rPr>
          <w:sz w:val="20"/>
          <w:szCs w:val="20"/>
        </w:rPr>
      </w:pPr>
      <w:r>
        <w:rPr>
          <w:sz w:val="20"/>
          <w:szCs w:val="20"/>
        </w:rPr>
        <w:t>Evaluations</w:t>
      </w:r>
      <w:r w:rsidR="003C4F81" w:rsidRPr="003C4F81">
        <w:rPr>
          <w:sz w:val="20"/>
          <w:szCs w:val="20"/>
        </w:rPr>
        <w:t xml:space="preserve"> – </w:t>
      </w:r>
      <w:r>
        <w:rPr>
          <w:sz w:val="20"/>
          <w:szCs w:val="20"/>
        </w:rPr>
        <w:t xml:space="preserve">Full time faculty Form 1 is due on 2/10/23.  All faculty who are under consideration for Continuing Contract must submit their final documentation by 2/10.  Adjunct faculty should be mindful of portfolio requirements that are due before the end of the Spring 2023 semester.  </w:t>
      </w:r>
    </w:p>
    <w:p w14:paraId="128B8F50" w14:textId="77777777" w:rsidR="00A830DF" w:rsidRPr="00A830DF" w:rsidRDefault="00A830DF" w:rsidP="00A830DF">
      <w:pPr>
        <w:rPr>
          <w:sz w:val="20"/>
          <w:szCs w:val="20"/>
        </w:rPr>
      </w:pPr>
    </w:p>
    <w:p w14:paraId="6A8BE372" w14:textId="46529234" w:rsidR="00A830DF" w:rsidRDefault="00A830DF" w:rsidP="003C4F81">
      <w:pPr>
        <w:pStyle w:val="ListParagraph"/>
        <w:numPr>
          <w:ilvl w:val="0"/>
          <w:numId w:val="1"/>
        </w:numPr>
        <w:rPr>
          <w:sz w:val="20"/>
          <w:szCs w:val="20"/>
        </w:rPr>
      </w:pPr>
      <w:r>
        <w:rPr>
          <w:sz w:val="20"/>
          <w:szCs w:val="20"/>
        </w:rPr>
        <w:t>Committee Updates</w:t>
      </w:r>
      <w:r w:rsidR="00C57951">
        <w:rPr>
          <w:sz w:val="20"/>
          <w:szCs w:val="20"/>
        </w:rPr>
        <w:t xml:space="preserve"> – </w:t>
      </w:r>
      <w:r w:rsidR="00B75184">
        <w:rPr>
          <w:sz w:val="20"/>
          <w:szCs w:val="20"/>
        </w:rPr>
        <w:t>Standing</w:t>
      </w:r>
      <w:r w:rsidR="00C57951">
        <w:rPr>
          <w:sz w:val="20"/>
          <w:szCs w:val="20"/>
        </w:rPr>
        <w:t xml:space="preserve"> Committee</w:t>
      </w:r>
      <w:r w:rsidR="00B75184">
        <w:rPr>
          <w:sz w:val="20"/>
          <w:szCs w:val="20"/>
        </w:rPr>
        <w:t xml:space="preserve"> meetings were held throughout </w:t>
      </w:r>
      <w:r w:rsidR="00C57951">
        <w:rPr>
          <w:sz w:val="20"/>
          <w:szCs w:val="20"/>
        </w:rPr>
        <w:t>the month of January</w:t>
      </w:r>
      <w:r w:rsidR="00B75184">
        <w:rPr>
          <w:sz w:val="20"/>
          <w:szCs w:val="20"/>
        </w:rPr>
        <w:t>.  A</w:t>
      </w:r>
      <w:r w:rsidR="00C57951">
        <w:rPr>
          <w:sz w:val="20"/>
          <w:szCs w:val="20"/>
        </w:rPr>
        <w:t>ll Academic Success Department representatives were present</w:t>
      </w:r>
      <w:r w:rsidR="00B75184">
        <w:rPr>
          <w:sz w:val="20"/>
          <w:szCs w:val="20"/>
        </w:rPr>
        <w:t xml:space="preserve"> at their respective committee meetings.  Summaries of meeting proceedings </w:t>
      </w:r>
      <w:r w:rsidR="00C57951">
        <w:rPr>
          <w:sz w:val="20"/>
          <w:szCs w:val="20"/>
        </w:rPr>
        <w:t>were provided by Committee Chairs at the Arts, Humanities, and Social Sciences Division meeting held on 2/10/23. Please refer to minutes from the Division meeting</w:t>
      </w:r>
      <w:r w:rsidR="00B75184">
        <w:rPr>
          <w:sz w:val="20"/>
          <w:szCs w:val="20"/>
        </w:rPr>
        <w:t xml:space="preserve"> for updates</w:t>
      </w:r>
      <w:r w:rsidR="00C57951">
        <w:rPr>
          <w:sz w:val="20"/>
          <w:szCs w:val="20"/>
        </w:rPr>
        <w:t>.</w:t>
      </w:r>
    </w:p>
    <w:p w14:paraId="219CEEF3" w14:textId="77777777" w:rsidR="00C57951" w:rsidRDefault="00C57951" w:rsidP="00C57951">
      <w:pPr>
        <w:pStyle w:val="ListParagraph"/>
        <w:rPr>
          <w:sz w:val="20"/>
          <w:szCs w:val="20"/>
        </w:rPr>
      </w:pPr>
    </w:p>
    <w:p w14:paraId="4C0B2DCC" w14:textId="4008F5F2" w:rsidR="003E2756" w:rsidRDefault="00A4788C" w:rsidP="00E258F8">
      <w:pPr>
        <w:pStyle w:val="ListParagraph"/>
        <w:numPr>
          <w:ilvl w:val="0"/>
          <w:numId w:val="1"/>
        </w:numPr>
        <w:rPr>
          <w:sz w:val="20"/>
          <w:szCs w:val="20"/>
        </w:rPr>
      </w:pPr>
      <w:r>
        <w:rPr>
          <w:sz w:val="20"/>
          <w:szCs w:val="20"/>
        </w:rPr>
        <w:t>Connections Week</w:t>
      </w:r>
      <w:r w:rsidR="00A830DF" w:rsidRPr="00A830DF">
        <w:rPr>
          <w:sz w:val="20"/>
          <w:szCs w:val="20"/>
        </w:rPr>
        <w:t xml:space="preserve"> – </w:t>
      </w:r>
      <w:r w:rsidR="00F866E2">
        <w:rPr>
          <w:sz w:val="20"/>
          <w:szCs w:val="20"/>
        </w:rPr>
        <w:t xml:space="preserve">The Cornerstone to Capstone Connections Week will be held </w:t>
      </w:r>
      <w:r w:rsidR="007F5D8E">
        <w:rPr>
          <w:sz w:val="20"/>
          <w:szCs w:val="20"/>
        </w:rPr>
        <w:t>2/13-2/18.  Several activities are planned on all campuses.  Additionally, some events will be available by Zoom.  Please refer to the flyer provided at the Department meeting.  Faculty are asked to encourage students to participate in these events throughout the week.</w:t>
      </w:r>
    </w:p>
    <w:p w14:paraId="52291422" w14:textId="12E3E66A" w:rsidR="00A830DF" w:rsidRDefault="00A830DF" w:rsidP="003E2756">
      <w:pPr>
        <w:pStyle w:val="ListParagraph"/>
        <w:rPr>
          <w:sz w:val="20"/>
          <w:szCs w:val="20"/>
        </w:rPr>
      </w:pPr>
      <w:r w:rsidRPr="00A830DF">
        <w:rPr>
          <w:sz w:val="20"/>
          <w:szCs w:val="20"/>
        </w:rPr>
        <w:t xml:space="preserve">  </w:t>
      </w:r>
    </w:p>
    <w:p w14:paraId="2ABB9276" w14:textId="77777777" w:rsidR="00A830DF" w:rsidRDefault="00A830DF" w:rsidP="00A830DF">
      <w:pPr>
        <w:numPr>
          <w:ilvl w:val="0"/>
          <w:numId w:val="8"/>
        </w:numPr>
        <w:rPr>
          <w:sz w:val="20"/>
          <w:szCs w:val="20"/>
        </w:rPr>
      </w:pPr>
      <w:r>
        <w:rPr>
          <w:sz w:val="20"/>
          <w:szCs w:val="20"/>
        </w:rPr>
        <w:t>Breakout Groups</w:t>
      </w:r>
    </w:p>
    <w:p w14:paraId="78EE8A50" w14:textId="77777777" w:rsidR="00A830DF" w:rsidRDefault="00A830DF" w:rsidP="00A830DF">
      <w:pPr>
        <w:numPr>
          <w:ilvl w:val="1"/>
          <w:numId w:val="8"/>
        </w:numPr>
        <w:rPr>
          <w:sz w:val="20"/>
          <w:szCs w:val="20"/>
        </w:rPr>
      </w:pPr>
      <w:r>
        <w:rPr>
          <w:sz w:val="20"/>
          <w:szCs w:val="20"/>
        </w:rPr>
        <w:t xml:space="preserve">SLS </w:t>
      </w:r>
    </w:p>
    <w:p w14:paraId="7DD559A2" w14:textId="4090D0D1" w:rsidR="00A830DF" w:rsidRDefault="007F5D8E" w:rsidP="006A3569">
      <w:pPr>
        <w:numPr>
          <w:ilvl w:val="2"/>
          <w:numId w:val="8"/>
        </w:numPr>
        <w:spacing w:line="240" w:lineRule="auto"/>
        <w:rPr>
          <w:sz w:val="20"/>
          <w:szCs w:val="20"/>
        </w:rPr>
      </w:pPr>
      <w:bookmarkStart w:id="0" w:name="_gjdgxs" w:colFirst="0" w:colLast="0"/>
      <w:bookmarkEnd w:id="0"/>
      <w:r>
        <w:rPr>
          <w:sz w:val="20"/>
          <w:szCs w:val="20"/>
        </w:rPr>
        <w:t xml:space="preserve">SLS Outcomes – Faculty reviewed trends over the last several semesters.  The success rates have </w:t>
      </w:r>
      <w:r w:rsidR="00B75184">
        <w:rPr>
          <w:sz w:val="20"/>
          <w:szCs w:val="20"/>
        </w:rPr>
        <w:t>declined</w:t>
      </w:r>
      <w:r>
        <w:rPr>
          <w:sz w:val="20"/>
          <w:szCs w:val="20"/>
        </w:rPr>
        <w:t xml:space="preserve"> since the start of the pandemic in Spring 2020.  Faculty would like additional data indicating outcomes by modality type</w:t>
      </w:r>
      <w:r w:rsidR="00B75184">
        <w:rPr>
          <w:sz w:val="20"/>
          <w:szCs w:val="20"/>
        </w:rPr>
        <w:t xml:space="preserve"> as they consider strategies to improve</w:t>
      </w:r>
      <w:bookmarkStart w:id="1" w:name="_GoBack"/>
      <w:bookmarkEnd w:id="1"/>
      <w:r w:rsidR="00B75184">
        <w:rPr>
          <w:sz w:val="20"/>
          <w:szCs w:val="20"/>
        </w:rPr>
        <w:t xml:space="preserve"> outcomes.</w:t>
      </w:r>
    </w:p>
    <w:p w14:paraId="3C38FAE5" w14:textId="72DAE9DF" w:rsidR="007F5D8E" w:rsidRDefault="007F5D8E" w:rsidP="006A3569">
      <w:pPr>
        <w:numPr>
          <w:ilvl w:val="2"/>
          <w:numId w:val="8"/>
        </w:numPr>
        <w:spacing w:line="240" w:lineRule="auto"/>
        <w:rPr>
          <w:sz w:val="20"/>
          <w:szCs w:val="20"/>
        </w:rPr>
      </w:pPr>
      <w:r>
        <w:rPr>
          <w:sz w:val="20"/>
          <w:szCs w:val="20"/>
        </w:rPr>
        <w:t xml:space="preserve">Peer Mentors – Faculty </w:t>
      </w:r>
      <w:r w:rsidR="00B75184">
        <w:rPr>
          <w:sz w:val="20"/>
          <w:szCs w:val="20"/>
        </w:rPr>
        <w:t>discussed recruiting peer mentors and shared ideas on how to utilize them most effectively in class.</w:t>
      </w:r>
    </w:p>
    <w:p w14:paraId="34477E9E" w14:textId="77777777" w:rsidR="006A3569" w:rsidRPr="006A3569" w:rsidRDefault="006A3569" w:rsidP="006A3569">
      <w:pPr>
        <w:spacing w:line="240" w:lineRule="auto"/>
        <w:ind w:left="2160"/>
        <w:rPr>
          <w:sz w:val="20"/>
          <w:szCs w:val="20"/>
        </w:rPr>
      </w:pPr>
    </w:p>
    <w:p w14:paraId="7CDCA6FD" w14:textId="77777777" w:rsidR="00A830DF" w:rsidRDefault="00A830DF" w:rsidP="00A830DF">
      <w:pPr>
        <w:numPr>
          <w:ilvl w:val="1"/>
          <w:numId w:val="8"/>
        </w:numPr>
        <w:rPr>
          <w:sz w:val="20"/>
          <w:szCs w:val="20"/>
        </w:rPr>
      </w:pPr>
      <w:r>
        <w:rPr>
          <w:sz w:val="20"/>
          <w:szCs w:val="20"/>
        </w:rPr>
        <w:t>EAP/REA – No update</w:t>
      </w:r>
    </w:p>
    <w:p w14:paraId="37FF43F4" w14:textId="77777777" w:rsidR="00A830DF" w:rsidRDefault="00A830DF" w:rsidP="00A830DF">
      <w:pPr>
        <w:ind w:left="1440"/>
        <w:rPr>
          <w:sz w:val="20"/>
          <w:szCs w:val="20"/>
        </w:rPr>
      </w:pPr>
    </w:p>
    <w:p w14:paraId="56DEADD9" w14:textId="77777777" w:rsidR="00A830DF" w:rsidRDefault="00A830DF" w:rsidP="00A830DF">
      <w:pPr>
        <w:rPr>
          <w:sz w:val="24"/>
          <w:szCs w:val="24"/>
        </w:rPr>
      </w:pPr>
    </w:p>
    <w:p w14:paraId="37C03F3D" w14:textId="77777777" w:rsidR="00A830DF" w:rsidRDefault="00A830DF" w:rsidP="00A830DF">
      <w:pPr>
        <w:rPr>
          <w:sz w:val="24"/>
          <w:szCs w:val="24"/>
        </w:rPr>
      </w:pPr>
    </w:p>
    <w:p w14:paraId="6546E618" w14:textId="77777777" w:rsidR="00A830DF" w:rsidRDefault="00A830DF" w:rsidP="00A830DF">
      <w:pPr>
        <w:jc w:val="center"/>
        <w:rPr>
          <w:sz w:val="24"/>
          <w:szCs w:val="24"/>
        </w:rPr>
      </w:pPr>
    </w:p>
    <w:p w14:paraId="6BF605E0" w14:textId="77777777" w:rsidR="00A830DF" w:rsidRDefault="00A830DF" w:rsidP="00A830DF">
      <w:pPr>
        <w:jc w:val="center"/>
        <w:rPr>
          <w:sz w:val="24"/>
          <w:szCs w:val="24"/>
        </w:rPr>
      </w:pPr>
    </w:p>
    <w:p w14:paraId="584C5670" w14:textId="77777777" w:rsidR="00A830DF" w:rsidRDefault="00A830DF" w:rsidP="00A830DF"/>
    <w:p w14:paraId="039CEE78" w14:textId="77777777" w:rsidR="00A830DF" w:rsidRDefault="00A830DF" w:rsidP="00A830DF"/>
    <w:sectPr w:rsidR="00A830D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262C9"/>
    <w:multiLevelType w:val="hybridMultilevel"/>
    <w:tmpl w:val="75AEEF40"/>
    <w:lvl w:ilvl="0" w:tplc="C65A0282">
      <w:start w:val="2"/>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D704511"/>
    <w:multiLevelType w:val="hybridMultilevel"/>
    <w:tmpl w:val="401AA9D2"/>
    <w:lvl w:ilvl="0" w:tplc="4EE8721C">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10D03B53"/>
    <w:multiLevelType w:val="multilevel"/>
    <w:tmpl w:val="306CF0D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4AE55CD"/>
    <w:multiLevelType w:val="multilevel"/>
    <w:tmpl w:val="E312E0CC"/>
    <w:lvl w:ilvl="0">
      <w:start w:val="1"/>
      <w:numFmt w:val="upperRoman"/>
      <w:lvlText w:val="%1."/>
      <w:lvlJc w:val="right"/>
      <w:pPr>
        <w:ind w:left="720" w:hanging="360"/>
      </w:pPr>
      <w:rPr>
        <w:u w:val="none"/>
      </w:rPr>
    </w:lvl>
    <w:lvl w:ilvl="1">
      <w:start w:val="1"/>
      <w:numFmt w:val="upperLetter"/>
      <w:lvlText w:val="%2."/>
      <w:lvlJc w:val="left"/>
      <w:pPr>
        <w:ind w:left="1440" w:hanging="360"/>
      </w:pPr>
      <w:rPr>
        <w:color w:val="auto"/>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9252268"/>
    <w:multiLevelType w:val="hybridMultilevel"/>
    <w:tmpl w:val="A50C5434"/>
    <w:lvl w:ilvl="0" w:tplc="54B6580E">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3D7E3F18"/>
    <w:multiLevelType w:val="multilevel"/>
    <w:tmpl w:val="E2EAF192"/>
    <w:lvl w:ilvl="0">
      <w:start w:val="1"/>
      <w:numFmt w:val="upperRoman"/>
      <w:lvlText w:val="%1."/>
      <w:lvlJc w:val="right"/>
      <w:pPr>
        <w:ind w:left="720" w:hanging="360"/>
      </w:pPr>
      <w:rPr>
        <w:color w:val="auto"/>
        <w:u w:val="none"/>
      </w:rPr>
    </w:lvl>
    <w:lvl w:ilvl="1">
      <w:start w:val="1"/>
      <w:numFmt w:val="upperLetter"/>
      <w:lvlText w:val="%2."/>
      <w:lvlJc w:val="left"/>
      <w:pPr>
        <w:ind w:left="1350" w:hanging="360"/>
      </w:pPr>
      <w:rPr>
        <w:b w:val="0"/>
        <w:color w:val="auto"/>
        <w:u w:val="none"/>
      </w:rPr>
    </w:lvl>
    <w:lvl w:ilvl="2">
      <w:start w:val="1"/>
      <w:numFmt w:val="decimal"/>
      <w:lvlText w:val="%3."/>
      <w:lvlJc w:val="left"/>
      <w:pPr>
        <w:ind w:left="2160" w:hanging="360"/>
      </w:pPr>
      <w:rPr>
        <w:color w:val="auto"/>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DDB58F4"/>
    <w:multiLevelType w:val="hybridMultilevel"/>
    <w:tmpl w:val="812625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5BC"/>
    <w:rsid w:val="000C1060"/>
    <w:rsid w:val="00151DC6"/>
    <w:rsid w:val="00203E03"/>
    <w:rsid w:val="00221FA9"/>
    <w:rsid w:val="0031745C"/>
    <w:rsid w:val="00332C4B"/>
    <w:rsid w:val="00333384"/>
    <w:rsid w:val="00374F20"/>
    <w:rsid w:val="003B157A"/>
    <w:rsid w:val="003B4954"/>
    <w:rsid w:val="003C4F81"/>
    <w:rsid w:val="003E2756"/>
    <w:rsid w:val="0041059A"/>
    <w:rsid w:val="00420171"/>
    <w:rsid w:val="00484749"/>
    <w:rsid w:val="004B4996"/>
    <w:rsid w:val="004D6397"/>
    <w:rsid w:val="004D65BB"/>
    <w:rsid w:val="004F7125"/>
    <w:rsid w:val="00567185"/>
    <w:rsid w:val="005A2A94"/>
    <w:rsid w:val="005B67F2"/>
    <w:rsid w:val="005C3B0B"/>
    <w:rsid w:val="005D7EF9"/>
    <w:rsid w:val="005E0943"/>
    <w:rsid w:val="006224F8"/>
    <w:rsid w:val="0064114A"/>
    <w:rsid w:val="006A3569"/>
    <w:rsid w:val="006C59C8"/>
    <w:rsid w:val="006E25BC"/>
    <w:rsid w:val="006E2BE4"/>
    <w:rsid w:val="007F5D8E"/>
    <w:rsid w:val="0082168A"/>
    <w:rsid w:val="00821742"/>
    <w:rsid w:val="00823818"/>
    <w:rsid w:val="00832B1C"/>
    <w:rsid w:val="008650D6"/>
    <w:rsid w:val="0089058D"/>
    <w:rsid w:val="00893B28"/>
    <w:rsid w:val="00895D62"/>
    <w:rsid w:val="008A72E9"/>
    <w:rsid w:val="008C1FCE"/>
    <w:rsid w:val="008E7935"/>
    <w:rsid w:val="008F611B"/>
    <w:rsid w:val="00943F83"/>
    <w:rsid w:val="00A4788C"/>
    <w:rsid w:val="00A830DF"/>
    <w:rsid w:val="00AB3E7F"/>
    <w:rsid w:val="00B43624"/>
    <w:rsid w:val="00B61A90"/>
    <w:rsid w:val="00B75184"/>
    <w:rsid w:val="00B800FD"/>
    <w:rsid w:val="00BF383B"/>
    <w:rsid w:val="00C15C0A"/>
    <w:rsid w:val="00C31B04"/>
    <w:rsid w:val="00C57951"/>
    <w:rsid w:val="00C94736"/>
    <w:rsid w:val="00D01EB5"/>
    <w:rsid w:val="00D57DEA"/>
    <w:rsid w:val="00D706C6"/>
    <w:rsid w:val="00DA0391"/>
    <w:rsid w:val="00DA1045"/>
    <w:rsid w:val="00E258F8"/>
    <w:rsid w:val="00E26F43"/>
    <w:rsid w:val="00F817B5"/>
    <w:rsid w:val="00F86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208C"/>
  <w15:docId w15:val="{D54EAAB6-6089-42D4-9AEF-6CCD9CDD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E0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349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8631599534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FSW</dc:creator>
  <cp:lastModifiedBy>Sonji D. Nicholas</cp:lastModifiedBy>
  <cp:revision>2</cp:revision>
  <dcterms:created xsi:type="dcterms:W3CDTF">2023-03-08T12:56:00Z</dcterms:created>
  <dcterms:modified xsi:type="dcterms:W3CDTF">2023-03-08T12:56:00Z</dcterms:modified>
</cp:coreProperties>
</file>