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DA6CCB" w:rsidP="00726631">
      <w:pPr>
        <w:autoSpaceDE w:val="0"/>
        <w:autoSpaceDN w:val="0"/>
        <w:adjustRightInd w:val="0"/>
        <w:jc w:val="center"/>
      </w:pPr>
      <w:r>
        <w:t>Octo</w:t>
      </w:r>
      <w:r w:rsidR="00394F4C">
        <w:t xml:space="preserve">ber </w:t>
      </w:r>
      <w:r w:rsidR="00530AB7">
        <w:t>10</w:t>
      </w:r>
      <w:r w:rsidR="00C32AEB">
        <w:t>,202</w:t>
      </w:r>
      <w:r w:rsidR="00F46DCB">
        <w:t>2</w:t>
      </w:r>
      <w:r w:rsidR="00F74FEA">
        <w:t xml:space="preserve">, </w:t>
      </w:r>
      <w:r w:rsidR="001670CD">
        <w:t>8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Pr="006B0D6C" w:rsidRDefault="006B0D6C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 w:rsidRPr="00AA63F2">
        <w:rPr>
          <w:b/>
          <w:bCs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</w:t>
      </w:r>
      <w:r w:rsidR="00440170">
        <w:t>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  <w:r w:rsidR="00440170">
        <w:t>,</w:t>
      </w:r>
      <w:r w:rsidR="00440170" w:rsidRPr="00440170">
        <w:t xml:space="preserve"> </w:t>
      </w:r>
      <w:r w:rsidR="0044017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394F4C" w:rsidRDefault="00DA6CCB" w:rsidP="000A5B83">
      <w:pPr>
        <w:tabs>
          <w:tab w:val="left" w:pos="720"/>
        </w:tabs>
        <w:autoSpaceDE w:val="0"/>
        <w:autoSpaceDN w:val="0"/>
        <w:adjustRightInd w:val="0"/>
      </w:pPr>
      <w:r>
        <w:t xml:space="preserve">Hurricane Ian </w:t>
      </w:r>
      <w:r w:rsidR="00530AB7">
        <w:t>updates</w:t>
      </w: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p w:rsidR="00530AB7" w:rsidRDefault="00530AB7" w:rsidP="00530AB7">
      <w:pPr>
        <w:numPr>
          <w:ilvl w:val="0"/>
          <w:numId w:val="45"/>
        </w:numPr>
        <w:spacing w:before="100" w:beforeAutospacing="1" w:after="100" w:afterAutospacing="1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</w:rPr>
        <w:t xml:space="preserve">This </w:t>
      </w:r>
      <w:proofErr w:type="spellStart"/>
      <w:r>
        <w:rPr>
          <w:rFonts w:eastAsia="Times New Roman"/>
          <w:color w:val="000000"/>
        </w:rPr>
        <w:t>wednesday</w:t>
      </w:r>
      <w:proofErr w:type="spellEnd"/>
      <w:r>
        <w:rPr>
          <w:rFonts w:eastAsia="Times New Roman"/>
          <w:color w:val="000000"/>
        </w:rPr>
        <w:t xml:space="preserve"> is a soft opening///  true opening on 10/17    please be flexible with students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10/26  A/AA buildings slated to open for lab sessions only.   very limited access to building and only for lab sessions.</w:t>
      </w:r>
      <w:r>
        <w:rPr>
          <w:rFonts w:eastAsia="Times New Roman"/>
          <w:color w:val="000000"/>
          <w:sz w:val="24"/>
          <w:szCs w:val="24"/>
        </w:rPr>
        <w:t xml:space="preserve">  Checking on approval for our courses to meet for the whole day as it is a C course.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11/1 dorm open?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12/13 end of the semester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12/15 final grades due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10/25 attendance verification due (again)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final grade options</w:t>
      </w:r>
    </w:p>
    <w:p w:rsidR="00530AB7" w:rsidRDefault="00530AB7" w:rsidP="00530AB7">
      <w:pPr>
        <w:pStyle w:val="elementtoproof"/>
        <w:numPr>
          <w:ilvl w:val="2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standard grading</w:t>
      </w:r>
    </w:p>
    <w:p w:rsidR="00530AB7" w:rsidRDefault="00530AB7" w:rsidP="00530AB7">
      <w:pPr>
        <w:pStyle w:val="elementtoproof"/>
        <w:numPr>
          <w:ilvl w:val="2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incomplete—if not completed, turns to F on transcript</w:t>
      </w:r>
    </w:p>
    <w:p w:rsidR="00530AB7" w:rsidRDefault="00530AB7" w:rsidP="00530AB7">
      <w:pPr>
        <w:pStyle w:val="elementtoproof"/>
        <w:numPr>
          <w:ilvl w:val="2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late drop (money refunded)--</w:t>
      </w:r>
      <w:proofErr w:type="spellStart"/>
      <w:r>
        <w:rPr>
          <w:rFonts w:eastAsia="Times New Roman"/>
          <w:color w:val="000000"/>
          <w:sz w:val="24"/>
          <w:szCs w:val="24"/>
        </w:rPr>
        <w:t>W on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transcript—try not to have them do this</w:t>
      </w:r>
    </w:p>
    <w:p w:rsidR="00530AB7" w:rsidRDefault="00530AB7" w:rsidP="00530AB7">
      <w:pPr>
        <w:pStyle w:val="elementtoproof"/>
        <w:numPr>
          <w:ilvl w:val="2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H22  -- Hurricane 22—allows students to come back if they cannot finish this semester.  Can restart in the spring or summer at no cost (as they paid this </w:t>
      </w:r>
      <w:proofErr w:type="spellStart"/>
      <w:r>
        <w:rPr>
          <w:rFonts w:eastAsia="Times New Roman"/>
          <w:color w:val="000000"/>
          <w:sz w:val="24"/>
          <w:szCs w:val="24"/>
        </w:rPr>
        <w:t>semeser</w:t>
      </w:r>
      <w:proofErr w:type="spellEnd"/>
      <w:r>
        <w:rPr>
          <w:rFonts w:eastAsia="Times New Roman"/>
          <w:color w:val="000000"/>
          <w:sz w:val="24"/>
          <w:szCs w:val="24"/>
        </w:rPr>
        <w:t>).  IF they do not come back, it will appear as a W on transcript.  **can get a variance for programs that only offer courses once a year.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testing rooms can be requested on other campuses....will probably need to provide a proctor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don't forget open enrollment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committees on hiatus but will restart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if you need computers/hotspot, can put in IT ticket</w:t>
      </w: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looking at mental health support for staff/faculty</w:t>
      </w:r>
    </w:p>
    <w:p w:rsidR="00530AB7" w:rsidRDefault="00530AB7" w:rsidP="00530AB7">
      <w:pPr>
        <w:pStyle w:val="elementtoproof"/>
        <w:rPr>
          <w:rFonts w:eastAsia="Times New Roman"/>
          <w:color w:val="000000"/>
          <w:sz w:val="24"/>
          <w:szCs w:val="24"/>
        </w:rPr>
      </w:pPr>
    </w:p>
    <w:p w:rsidR="00530AB7" w:rsidRDefault="00530AB7" w:rsidP="00530AB7">
      <w:pPr>
        <w:pStyle w:val="elementtoproof"/>
        <w:numPr>
          <w:ilvl w:val="0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Jean has booked a classroom in E building on Charlotte Campus.  Open to all students and Health Professions faculty to meet any needs necessary.</w:t>
      </w:r>
    </w:p>
    <w:p w:rsidR="00530AB7" w:rsidRDefault="00530AB7" w:rsidP="00530AB7">
      <w:pPr>
        <w:pStyle w:val="ListParagraph"/>
        <w:rPr>
          <w:rFonts w:eastAsia="Times New Roman"/>
          <w:color w:val="000000"/>
        </w:rPr>
      </w:pPr>
    </w:p>
    <w:p w:rsidR="00E27976" w:rsidRDefault="00530AB7" w:rsidP="00530AB7">
      <w:pPr>
        <w:pStyle w:val="elementtoproof"/>
        <w:numPr>
          <w:ilvl w:val="0"/>
          <w:numId w:val="46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Heather has meeting with clinical sites(managers, supervisors, leads and CAs) and students.  </w:t>
      </w:r>
    </w:p>
    <w:p w:rsidR="00E27976" w:rsidRDefault="00530AB7" w:rsidP="00E27976">
      <w:pPr>
        <w:pStyle w:val="elementtoproof"/>
        <w:numPr>
          <w:ilvl w:val="1"/>
          <w:numId w:val="46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It is difficult travel wise for students to get to clinic sites from homes or displaced homes for students.  </w:t>
      </w:r>
    </w:p>
    <w:p w:rsidR="00530AB7" w:rsidRDefault="00530AB7" w:rsidP="00E27976">
      <w:pPr>
        <w:pStyle w:val="elementtoproof"/>
        <w:numPr>
          <w:ilvl w:val="1"/>
          <w:numId w:val="46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Fawcett closed until further notice due to extensive damage.</w:t>
      </w:r>
    </w:p>
    <w:p w:rsidR="00530AB7" w:rsidRDefault="00530AB7" w:rsidP="00530AB7">
      <w:pPr>
        <w:pStyle w:val="ListParagraph"/>
        <w:rPr>
          <w:rFonts w:eastAsia="Times New Roman"/>
          <w:color w:val="000000"/>
        </w:rPr>
      </w:pPr>
    </w:p>
    <w:p w:rsidR="00530AB7" w:rsidRDefault="00530AB7" w:rsidP="00530AB7">
      <w:pPr>
        <w:pStyle w:val="elementtoproof"/>
        <w:numPr>
          <w:ilvl w:val="1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</w:t>
      </w:r>
      <w:r w:rsidR="00E27976">
        <w:rPr>
          <w:rFonts w:eastAsia="Times New Roman"/>
          <w:color w:val="000000"/>
          <w:sz w:val="24"/>
          <w:szCs w:val="24"/>
        </w:rPr>
        <w:t xml:space="preserve">Discussed with students that graduation should not be </w:t>
      </w:r>
      <w:proofErr w:type="gramStart"/>
      <w:r w:rsidR="00E27976">
        <w:rPr>
          <w:rFonts w:eastAsia="Times New Roman"/>
          <w:color w:val="000000"/>
          <w:sz w:val="24"/>
          <w:szCs w:val="24"/>
        </w:rPr>
        <w:t>effected</w:t>
      </w:r>
      <w:proofErr w:type="gramEnd"/>
      <w:r w:rsidR="00E27976">
        <w:rPr>
          <w:rFonts w:eastAsia="Times New Roman"/>
          <w:color w:val="000000"/>
          <w:sz w:val="24"/>
          <w:szCs w:val="24"/>
        </w:rPr>
        <w:t xml:space="preserve">.  </w:t>
      </w:r>
    </w:p>
    <w:p w:rsidR="00E27976" w:rsidRDefault="00E27976" w:rsidP="00530AB7">
      <w:pPr>
        <w:pStyle w:val="elementtoproof"/>
        <w:numPr>
          <w:ilvl w:val="1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Students rearranged to just Lee Health facilities.   All ancillary rotations (asthma, sleep) cancelled.  </w:t>
      </w:r>
      <w:bookmarkStart w:id="0" w:name="_GoBack"/>
      <w:bookmarkEnd w:id="0"/>
    </w:p>
    <w:p w:rsidR="00E27976" w:rsidRDefault="00E27976" w:rsidP="00530AB7">
      <w:pPr>
        <w:pStyle w:val="elementtoproof"/>
        <w:numPr>
          <w:ilvl w:val="1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Students will return to clinic one day a week for 12 hours seems to be the best solution for all parties involved.   </w:t>
      </w:r>
    </w:p>
    <w:p w:rsidR="00E27976" w:rsidRDefault="00E27976" w:rsidP="00530AB7">
      <w:pPr>
        <w:pStyle w:val="elementtoproof"/>
        <w:numPr>
          <w:ilvl w:val="1"/>
          <w:numId w:val="45"/>
        </w:num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Heather working on revised schedule</w:t>
      </w:r>
    </w:p>
    <w:p w:rsidR="00530AB7" w:rsidRDefault="00530AB7" w:rsidP="00530AB7">
      <w:pPr>
        <w:pStyle w:val="elementtoproof"/>
        <w:ind w:left="720"/>
        <w:rPr>
          <w:rFonts w:eastAsia="Times New Roman"/>
          <w:color w:val="000000"/>
          <w:sz w:val="24"/>
          <w:szCs w:val="24"/>
        </w:rPr>
      </w:pP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sectPr w:rsidR="00DA6CCB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7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FBC0D56"/>
    <w:multiLevelType w:val="hybridMultilevel"/>
    <w:tmpl w:val="95D6E0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5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3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7117AE"/>
    <w:multiLevelType w:val="multilevel"/>
    <w:tmpl w:val="353E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3"/>
  </w:num>
  <w:num w:numId="3">
    <w:abstractNumId w:val="21"/>
  </w:num>
  <w:num w:numId="4">
    <w:abstractNumId w:val="3"/>
  </w:num>
  <w:num w:numId="5">
    <w:abstractNumId w:val="2"/>
  </w:num>
  <w:num w:numId="6">
    <w:abstractNumId w:val="28"/>
  </w:num>
  <w:num w:numId="7">
    <w:abstractNumId w:val="28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1"/>
  </w:num>
  <w:num w:numId="9">
    <w:abstractNumId w:val="15"/>
  </w:num>
  <w:num w:numId="10">
    <w:abstractNumId w:val="18"/>
  </w:num>
  <w:num w:numId="11">
    <w:abstractNumId w:val="42"/>
  </w:num>
  <w:num w:numId="12">
    <w:abstractNumId w:val="25"/>
  </w:num>
  <w:num w:numId="13">
    <w:abstractNumId w:val="26"/>
  </w:num>
  <w:num w:numId="14">
    <w:abstractNumId w:val="12"/>
  </w:num>
  <w:num w:numId="15">
    <w:abstractNumId w:val="35"/>
  </w:num>
  <w:num w:numId="16">
    <w:abstractNumId w:val="34"/>
  </w:num>
  <w:num w:numId="17">
    <w:abstractNumId w:val="27"/>
  </w:num>
  <w:num w:numId="18">
    <w:abstractNumId w:val="40"/>
  </w:num>
  <w:num w:numId="19">
    <w:abstractNumId w:val="9"/>
  </w:num>
  <w:num w:numId="20">
    <w:abstractNumId w:val="43"/>
  </w:num>
  <w:num w:numId="21">
    <w:abstractNumId w:val="10"/>
  </w:num>
  <w:num w:numId="22">
    <w:abstractNumId w:val="1"/>
  </w:num>
  <w:num w:numId="23">
    <w:abstractNumId w:val="6"/>
  </w:num>
  <w:num w:numId="24">
    <w:abstractNumId w:val="0"/>
  </w:num>
  <w:num w:numId="25">
    <w:abstractNumId w:val="41"/>
  </w:num>
  <w:num w:numId="26">
    <w:abstractNumId w:val="38"/>
  </w:num>
  <w:num w:numId="27">
    <w:abstractNumId w:val="16"/>
  </w:num>
  <w:num w:numId="28">
    <w:abstractNumId w:val="36"/>
  </w:num>
  <w:num w:numId="29">
    <w:abstractNumId w:val="17"/>
  </w:num>
  <w:num w:numId="30">
    <w:abstractNumId w:val="24"/>
  </w:num>
  <w:num w:numId="31">
    <w:abstractNumId w:val="23"/>
  </w:num>
  <w:num w:numId="32">
    <w:abstractNumId w:val="7"/>
  </w:num>
  <w:num w:numId="33">
    <w:abstractNumId w:val="32"/>
  </w:num>
  <w:num w:numId="34">
    <w:abstractNumId w:val="19"/>
  </w:num>
  <w:num w:numId="35">
    <w:abstractNumId w:val="37"/>
  </w:num>
  <w:num w:numId="36">
    <w:abstractNumId w:val="13"/>
  </w:num>
  <w:num w:numId="37">
    <w:abstractNumId w:val="20"/>
  </w:num>
  <w:num w:numId="38">
    <w:abstractNumId w:val="8"/>
  </w:num>
  <w:num w:numId="39">
    <w:abstractNumId w:val="29"/>
  </w:num>
  <w:num w:numId="40">
    <w:abstractNumId w:val="39"/>
  </w:num>
  <w:num w:numId="41">
    <w:abstractNumId w:val="14"/>
  </w:num>
  <w:num w:numId="42">
    <w:abstractNumId w:val="5"/>
  </w:num>
  <w:num w:numId="43">
    <w:abstractNumId w:val="4"/>
  </w:num>
  <w:num w:numId="44">
    <w:abstractNumId w:val="30"/>
  </w:num>
  <w:num w:numId="45">
    <w:abstractNumId w:val="4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0AB7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7420A"/>
    <w:rsid w:val="00980265"/>
    <w:rsid w:val="00990BDF"/>
    <w:rsid w:val="009912ED"/>
    <w:rsid w:val="00995D97"/>
    <w:rsid w:val="009A3ACD"/>
    <w:rsid w:val="009B305E"/>
    <w:rsid w:val="009D1A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27976"/>
    <w:rsid w:val="00E37C0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0F6D8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rsid w:val="00530AB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96037-ACCC-4C86-A90E-4CE75A31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2023-02-22T14:25:00Z</dcterms:created>
  <dcterms:modified xsi:type="dcterms:W3CDTF">2023-02-22T14:25:00Z</dcterms:modified>
</cp:coreProperties>
</file>