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DA6CCB" w:rsidP="00726631">
      <w:pPr>
        <w:autoSpaceDE w:val="0"/>
        <w:autoSpaceDN w:val="0"/>
        <w:adjustRightInd w:val="0"/>
        <w:jc w:val="center"/>
      </w:pPr>
      <w:r>
        <w:t>Octo</w:t>
      </w:r>
      <w:r w:rsidR="00394F4C">
        <w:t xml:space="preserve">ber </w:t>
      </w:r>
      <w:r>
        <w:t>4</w:t>
      </w:r>
      <w:r w:rsidR="00C32AEB">
        <w:t>,202</w:t>
      </w:r>
      <w:r w:rsidR="00F46DCB"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 w:rsidRPr="00AA63F2">
        <w:rPr>
          <w:b/>
          <w:bCs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394F4C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>Hurricane Ian hit area on September 28</w:t>
      </w:r>
      <w:r w:rsidRPr="00DA6CCB">
        <w:rPr>
          <w:vertAlign w:val="superscript"/>
        </w:rPr>
        <w:t>th</w:t>
      </w:r>
      <w:r>
        <w:t>.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>Jean checked in as safe.  As well as Heather.  Minimal damage to houses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proofErr w:type="spellStart"/>
      <w:r>
        <w:t>Sindee</w:t>
      </w:r>
      <w:proofErr w:type="spellEnd"/>
      <w:r>
        <w:t xml:space="preserve"> is safe but house came very close to flooding.  Garage flooded along with cars, motorcycles.   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>No power, no internet for all.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 xml:space="preserve">In touch via </w:t>
      </w:r>
      <w:proofErr w:type="spellStart"/>
      <w:r>
        <w:t>whats</w:t>
      </w:r>
      <w:proofErr w:type="spellEnd"/>
      <w:r>
        <w:t xml:space="preserve"> app with sophomores.   All safe but few have unlivable houses.  Relocating at this time to other areas of the state.   Will keep in touch with them via app.  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 xml:space="preserve">Will reach out to freshmen when able to obtain reliable service.  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>School closed until further notice.</w:t>
      </w:r>
      <w:bookmarkStart w:id="0" w:name="_GoBack"/>
      <w:bookmarkEnd w:id="0"/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sectPr w:rsidR="00DA6CCB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15"/>
  </w:num>
  <w:num w:numId="10">
    <w:abstractNumId w:val="18"/>
  </w:num>
  <w:num w:numId="11">
    <w:abstractNumId w:val="41"/>
  </w:num>
  <w:num w:numId="12">
    <w:abstractNumId w:val="24"/>
  </w:num>
  <w:num w:numId="13">
    <w:abstractNumId w:val="25"/>
  </w:num>
  <w:num w:numId="14">
    <w:abstractNumId w:val="12"/>
  </w:num>
  <w:num w:numId="15">
    <w:abstractNumId w:val="34"/>
  </w:num>
  <w:num w:numId="16">
    <w:abstractNumId w:val="33"/>
  </w:num>
  <w:num w:numId="17">
    <w:abstractNumId w:val="26"/>
  </w:num>
  <w:num w:numId="18">
    <w:abstractNumId w:val="39"/>
  </w:num>
  <w:num w:numId="19">
    <w:abstractNumId w:val="9"/>
  </w:num>
  <w:num w:numId="20">
    <w:abstractNumId w:val="42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40"/>
  </w:num>
  <w:num w:numId="26">
    <w:abstractNumId w:val="37"/>
  </w:num>
  <w:num w:numId="27">
    <w:abstractNumId w:val="16"/>
  </w:num>
  <w:num w:numId="28">
    <w:abstractNumId w:val="35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1"/>
  </w:num>
  <w:num w:numId="34">
    <w:abstractNumId w:val="19"/>
  </w:num>
  <w:num w:numId="35">
    <w:abstractNumId w:val="36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8"/>
  </w:num>
  <w:num w:numId="41">
    <w:abstractNumId w:val="14"/>
  </w:num>
  <w:num w:numId="42">
    <w:abstractNumId w:val="5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E6F1F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DD24-F984-4D10-B6B7-F3A5F49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2023-02-07T02:29:00Z</dcterms:created>
  <dcterms:modified xsi:type="dcterms:W3CDTF">2023-02-07T02:33:00Z</dcterms:modified>
</cp:coreProperties>
</file>