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D12B" w14:textId="1E18DB3E" w:rsidR="00733E1F" w:rsidRPr="002E6ACE" w:rsidRDefault="001954F7" w:rsidP="0054414B">
      <w:pPr>
        <w:ind w:hanging="426"/>
        <w:jc w:val="center"/>
        <w:outlineLvl w:val="0"/>
        <w:rPr>
          <w:rFonts w:asciiTheme="minorHAnsi" w:hAnsiTheme="minorHAnsi" w:cs="Calibri"/>
          <w:sz w:val="20"/>
          <w:szCs w:val="20"/>
        </w:rPr>
      </w:pPr>
      <w:r w:rsidRPr="002E6ACE">
        <w:rPr>
          <w:rFonts w:asciiTheme="minorHAnsi" w:hAnsiTheme="minorHAnsi"/>
          <w:noProof/>
        </w:rPr>
        <w:drawing>
          <wp:anchor distT="0" distB="0" distL="114300" distR="114300" simplePos="0" relativeHeight="251658752" behindDoc="0" locked="0" layoutInCell="1" allowOverlap="1" wp14:anchorId="3A05F808" wp14:editId="11BF7FCB">
            <wp:simplePos x="0" y="0"/>
            <wp:positionH relativeFrom="column">
              <wp:posOffset>-63500</wp:posOffset>
            </wp:positionH>
            <wp:positionV relativeFrom="paragraph">
              <wp:posOffset>0</wp:posOffset>
            </wp:positionV>
            <wp:extent cx="1282901" cy="1188720"/>
            <wp:effectExtent l="0" t="0" r="1270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EMSP-LOGO.jpg"/>
                    <pic:cNvPicPr/>
                  </pic:nvPicPr>
                  <pic:blipFill>
                    <a:blip r:embed="rId8">
                      <a:extLst>
                        <a:ext uri="{28A0092B-C50C-407E-A947-70E740481C1C}">
                          <a14:useLocalDpi xmlns:a14="http://schemas.microsoft.com/office/drawing/2010/main" val="0"/>
                        </a:ext>
                      </a:extLst>
                    </a:blip>
                    <a:stretch>
                      <a:fillRect/>
                    </a:stretch>
                  </pic:blipFill>
                  <pic:spPr>
                    <a:xfrm>
                      <a:off x="0" y="0"/>
                      <a:ext cx="1282901" cy="1188720"/>
                    </a:xfrm>
                    <a:prstGeom prst="rect">
                      <a:avLst/>
                    </a:prstGeom>
                  </pic:spPr>
                </pic:pic>
              </a:graphicData>
            </a:graphic>
            <wp14:sizeRelH relativeFrom="page">
              <wp14:pctWidth>0</wp14:pctWidth>
            </wp14:sizeRelH>
            <wp14:sizeRelV relativeFrom="page">
              <wp14:pctHeight>0</wp14:pctHeight>
            </wp14:sizeRelV>
          </wp:anchor>
        </w:drawing>
      </w:r>
    </w:p>
    <w:p w14:paraId="7A964A03" w14:textId="77777777" w:rsidR="001954F7" w:rsidRPr="002E6ACE" w:rsidRDefault="001954F7" w:rsidP="0054414B">
      <w:pPr>
        <w:ind w:hanging="426"/>
        <w:jc w:val="center"/>
        <w:outlineLvl w:val="0"/>
        <w:rPr>
          <w:rFonts w:asciiTheme="minorHAnsi" w:hAnsiTheme="minorHAnsi" w:cs="Calibri"/>
          <w:b/>
          <w:sz w:val="28"/>
          <w:szCs w:val="28"/>
        </w:rPr>
      </w:pPr>
    </w:p>
    <w:p w14:paraId="14583817" w14:textId="77777777" w:rsidR="00904A3F" w:rsidRPr="002E6ACE" w:rsidRDefault="00904A3F" w:rsidP="0054414B">
      <w:pPr>
        <w:ind w:hanging="426"/>
        <w:jc w:val="center"/>
        <w:outlineLvl w:val="0"/>
        <w:rPr>
          <w:rFonts w:asciiTheme="minorHAnsi" w:hAnsiTheme="minorHAnsi" w:cs="Calibri"/>
          <w:b/>
          <w:sz w:val="28"/>
          <w:szCs w:val="28"/>
        </w:rPr>
      </w:pPr>
      <w:r w:rsidRPr="002E6ACE">
        <w:rPr>
          <w:rFonts w:asciiTheme="minorHAnsi" w:hAnsiTheme="minorHAnsi" w:cs="Calibri"/>
          <w:b/>
          <w:sz w:val="28"/>
          <w:szCs w:val="28"/>
        </w:rPr>
        <w:t xml:space="preserve">Advisory Committee </w:t>
      </w:r>
      <w:r w:rsidR="00FE3FF5" w:rsidRPr="002E6ACE">
        <w:rPr>
          <w:rFonts w:asciiTheme="minorHAnsi" w:hAnsiTheme="minorHAnsi" w:cs="Calibri"/>
          <w:b/>
          <w:sz w:val="28"/>
          <w:szCs w:val="28"/>
        </w:rPr>
        <w:t>Meeting Minutes</w:t>
      </w:r>
    </w:p>
    <w:p w14:paraId="176C7930" w14:textId="77777777" w:rsidR="00904A3F" w:rsidRPr="002E6ACE" w:rsidRDefault="00904A3F">
      <w:pPr>
        <w:rPr>
          <w:rFonts w:asciiTheme="minorHAnsi" w:hAnsiTheme="minorHAnsi"/>
        </w:rPr>
      </w:pPr>
    </w:p>
    <w:p w14:paraId="3771EE12" w14:textId="77777777" w:rsidR="001141FE" w:rsidRPr="002E6ACE" w:rsidRDefault="001141FE">
      <w:pPr>
        <w:rPr>
          <w:rFonts w:asciiTheme="minorHAnsi" w:hAnsiTheme="minorHAnsi"/>
        </w:rPr>
      </w:pPr>
    </w:p>
    <w:p w14:paraId="28C6F4E5" w14:textId="77777777" w:rsidR="00AB4D98" w:rsidRPr="002E6ACE" w:rsidRDefault="00AB4D98">
      <w:pPr>
        <w:rPr>
          <w:rFonts w:asciiTheme="minorHAnsi" w:hAnsiTheme="minorHAnsi"/>
        </w:rPr>
      </w:pPr>
    </w:p>
    <w:p w14:paraId="72A248ED" w14:textId="77777777" w:rsidR="001954F7" w:rsidRPr="002E6ACE" w:rsidRDefault="001954F7">
      <w:pPr>
        <w:rPr>
          <w:rFonts w:asciiTheme="minorHAnsi" w:hAnsiTheme="minorHAnsi"/>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422"/>
        <w:gridCol w:w="1310"/>
        <w:gridCol w:w="2541"/>
        <w:gridCol w:w="852"/>
        <w:gridCol w:w="946"/>
        <w:gridCol w:w="4932"/>
      </w:tblGrid>
      <w:tr w:rsidR="00322A72" w:rsidRPr="002E6ACE" w14:paraId="4C36AB12" w14:textId="77777777" w:rsidTr="00D811D5">
        <w:trPr>
          <w:jc w:val="center"/>
        </w:trPr>
        <w:tc>
          <w:tcPr>
            <w:tcW w:w="3868" w:type="dxa"/>
            <w:shd w:val="clear" w:color="auto" w:fill="17365D"/>
            <w:tcMar>
              <w:top w:w="115" w:type="dxa"/>
              <w:left w:w="115" w:type="dxa"/>
              <w:bottom w:w="115" w:type="dxa"/>
              <w:right w:w="115" w:type="dxa"/>
            </w:tcMar>
          </w:tcPr>
          <w:p w14:paraId="73ADAC30" w14:textId="77777777" w:rsidR="00322A72" w:rsidRPr="002E6ACE" w:rsidRDefault="002B59B9" w:rsidP="006B2408">
            <w:pPr>
              <w:rPr>
                <w:rFonts w:asciiTheme="minorHAnsi" w:hAnsiTheme="minorHAnsi"/>
                <w:b/>
                <w:color w:val="FFFFFF"/>
                <w:sz w:val="22"/>
                <w:szCs w:val="22"/>
              </w:rPr>
            </w:pPr>
            <w:r w:rsidRPr="002E6ACE">
              <w:rPr>
                <w:rFonts w:asciiTheme="minorHAnsi" w:hAnsiTheme="minorHAnsi"/>
                <w:b/>
                <w:color w:val="FFFFFF"/>
                <w:sz w:val="22"/>
                <w:szCs w:val="22"/>
              </w:rPr>
              <w:t>SPONSOR</w:t>
            </w:r>
            <w:r w:rsidR="009B64CB" w:rsidRPr="002E6ACE">
              <w:rPr>
                <w:rFonts w:asciiTheme="minorHAnsi" w:hAnsiTheme="minorHAnsi"/>
                <w:b/>
                <w:color w:val="FFFFFF"/>
                <w:sz w:val="22"/>
                <w:szCs w:val="22"/>
              </w:rPr>
              <w:t xml:space="preserve"> /</w:t>
            </w:r>
            <w:r w:rsidR="00762E13" w:rsidRPr="002E6ACE">
              <w:rPr>
                <w:rFonts w:asciiTheme="minorHAnsi" w:hAnsiTheme="minorHAnsi"/>
                <w:b/>
                <w:color w:val="FFFFFF"/>
                <w:sz w:val="22"/>
                <w:szCs w:val="22"/>
              </w:rPr>
              <w:t xml:space="preserve"> INSTITUTION</w:t>
            </w:r>
            <w:r w:rsidRPr="002E6ACE">
              <w:rPr>
                <w:rFonts w:asciiTheme="minorHAnsi" w:hAnsiTheme="minorHAnsi"/>
                <w:b/>
                <w:color w:val="FFFFFF"/>
                <w:sz w:val="22"/>
                <w:szCs w:val="22"/>
              </w:rPr>
              <w:t xml:space="preserve"> NAME</w:t>
            </w:r>
            <w:r w:rsidR="00762E13" w:rsidRPr="002E6ACE">
              <w:rPr>
                <w:rFonts w:asciiTheme="minorHAnsi" w:hAnsiTheme="minorHAnsi"/>
                <w:b/>
                <w:color w:val="FFFFFF"/>
                <w:sz w:val="22"/>
                <w:szCs w:val="22"/>
              </w:rPr>
              <w:t>:</w:t>
            </w:r>
          </w:p>
        </w:tc>
        <w:tc>
          <w:tcPr>
            <w:tcW w:w="10969" w:type="dxa"/>
            <w:gridSpan w:val="6"/>
            <w:shd w:val="clear" w:color="auto" w:fill="auto"/>
            <w:tcMar>
              <w:top w:w="115" w:type="dxa"/>
              <w:left w:w="115" w:type="dxa"/>
              <w:bottom w:w="115" w:type="dxa"/>
              <w:right w:w="115" w:type="dxa"/>
            </w:tcMar>
          </w:tcPr>
          <w:p w14:paraId="68B393B6" w14:textId="574373D2" w:rsidR="00322A72" w:rsidRPr="002E6ACE" w:rsidRDefault="002D174A" w:rsidP="00EB357F">
            <w:pPr>
              <w:ind w:left="22" w:hanging="22"/>
              <w:rPr>
                <w:rFonts w:asciiTheme="minorHAnsi" w:hAnsiTheme="minorHAnsi" w:cs="Cambria"/>
                <w:color w:val="000000"/>
                <w:sz w:val="28"/>
                <w:szCs w:val="20"/>
              </w:rPr>
            </w:pPr>
            <w:r>
              <w:rPr>
                <w:rFonts w:asciiTheme="minorHAnsi" w:hAnsiTheme="minorHAnsi" w:cs="Cambria"/>
                <w:color w:val="000000"/>
                <w:sz w:val="28"/>
                <w:szCs w:val="20"/>
              </w:rPr>
              <w:t xml:space="preserve"> </w:t>
            </w:r>
            <w:r w:rsidR="00B04A80">
              <w:rPr>
                <w:rFonts w:asciiTheme="minorHAnsi" w:hAnsiTheme="minorHAnsi" w:cs="Cambria"/>
                <w:color w:val="000000"/>
                <w:sz w:val="28"/>
                <w:szCs w:val="20"/>
              </w:rPr>
              <w:t xml:space="preserve">Florida SouthWestern State College </w:t>
            </w:r>
          </w:p>
        </w:tc>
      </w:tr>
      <w:tr w:rsidR="00D811D5" w:rsidRPr="002E6ACE" w14:paraId="3702CABA" w14:textId="77777777" w:rsidTr="00D811D5">
        <w:trPr>
          <w:jc w:val="center"/>
        </w:trPr>
        <w:tc>
          <w:tcPr>
            <w:tcW w:w="3868" w:type="dxa"/>
            <w:shd w:val="clear" w:color="auto" w:fill="17365D"/>
            <w:tcMar>
              <w:top w:w="115" w:type="dxa"/>
              <w:left w:w="115" w:type="dxa"/>
              <w:bottom w:w="115" w:type="dxa"/>
              <w:right w:w="115" w:type="dxa"/>
            </w:tcMar>
          </w:tcPr>
          <w:p w14:paraId="684DB857" w14:textId="77777777" w:rsidR="00322A72" w:rsidRPr="002E6ACE" w:rsidRDefault="00322A72" w:rsidP="00322A72">
            <w:pPr>
              <w:rPr>
                <w:rFonts w:asciiTheme="minorHAnsi" w:hAnsiTheme="minorHAnsi"/>
                <w:b/>
                <w:color w:val="FFFFFF"/>
                <w:sz w:val="22"/>
                <w:szCs w:val="22"/>
              </w:rPr>
            </w:pPr>
            <w:proofErr w:type="spellStart"/>
            <w:r w:rsidRPr="002E6ACE">
              <w:rPr>
                <w:rFonts w:asciiTheme="minorHAnsi" w:hAnsiTheme="minorHAnsi"/>
                <w:b/>
                <w:color w:val="FFFFFF"/>
                <w:sz w:val="22"/>
                <w:szCs w:val="22"/>
              </w:rPr>
              <w:t>CoAEMSP</w:t>
            </w:r>
            <w:proofErr w:type="spellEnd"/>
            <w:r w:rsidRPr="002E6ACE">
              <w:rPr>
                <w:rFonts w:asciiTheme="minorHAnsi" w:hAnsiTheme="minorHAnsi"/>
                <w:b/>
                <w:color w:val="FFFFFF"/>
                <w:sz w:val="22"/>
                <w:szCs w:val="22"/>
              </w:rPr>
              <w:t xml:space="preserve"> </w:t>
            </w:r>
            <w:r w:rsidR="00762E13" w:rsidRPr="002E6ACE">
              <w:rPr>
                <w:rFonts w:asciiTheme="minorHAnsi" w:hAnsiTheme="minorHAnsi"/>
                <w:b/>
                <w:color w:val="FFFFFF"/>
                <w:sz w:val="22"/>
                <w:szCs w:val="22"/>
              </w:rPr>
              <w:t>PROGRAM NUMBER</w:t>
            </w:r>
            <w:r w:rsidRPr="002E6ACE">
              <w:rPr>
                <w:rFonts w:asciiTheme="minorHAnsi" w:hAnsiTheme="minorHAnsi"/>
                <w:b/>
                <w:color w:val="FFFFFF"/>
                <w:sz w:val="22"/>
                <w:szCs w:val="22"/>
              </w:rPr>
              <w:t>:</w:t>
            </w:r>
          </w:p>
        </w:tc>
        <w:tc>
          <w:tcPr>
            <w:tcW w:w="1740" w:type="dxa"/>
            <w:gridSpan w:val="2"/>
            <w:shd w:val="clear" w:color="auto" w:fill="auto"/>
            <w:tcMar>
              <w:top w:w="115" w:type="dxa"/>
              <w:left w:w="115" w:type="dxa"/>
              <w:bottom w:w="115" w:type="dxa"/>
              <w:right w:w="115" w:type="dxa"/>
            </w:tcMar>
          </w:tcPr>
          <w:p w14:paraId="08A5C38A" w14:textId="133328FA" w:rsidR="00322A72" w:rsidRPr="002E6ACE" w:rsidRDefault="00322A72" w:rsidP="002E19AF">
            <w:pPr>
              <w:ind w:left="22" w:hanging="22"/>
              <w:rPr>
                <w:rFonts w:asciiTheme="minorHAnsi" w:hAnsiTheme="minorHAnsi" w:cs="Arial"/>
                <w:color w:val="000000"/>
                <w:sz w:val="20"/>
                <w:szCs w:val="20"/>
              </w:rPr>
            </w:pPr>
            <w:r w:rsidRPr="002E6ACE">
              <w:rPr>
                <w:rFonts w:asciiTheme="minorHAnsi" w:hAnsiTheme="minorHAnsi" w:cs="Arial"/>
                <w:color w:val="000000"/>
                <w:sz w:val="28"/>
                <w:szCs w:val="20"/>
              </w:rPr>
              <w:t>600</w:t>
            </w:r>
            <w:r w:rsidR="00B04A80">
              <w:rPr>
                <w:rFonts w:asciiTheme="minorHAnsi" w:hAnsiTheme="minorHAnsi" w:cs="Cambria"/>
                <w:color w:val="000000"/>
                <w:sz w:val="28"/>
                <w:szCs w:val="20"/>
              </w:rPr>
              <w:t>034</w:t>
            </w:r>
          </w:p>
        </w:tc>
        <w:tc>
          <w:tcPr>
            <w:tcW w:w="4253" w:type="dxa"/>
            <w:gridSpan w:val="3"/>
            <w:shd w:val="clear" w:color="auto" w:fill="17365D"/>
            <w:tcMar>
              <w:top w:w="115" w:type="dxa"/>
              <w:left w:w="115" w:type="dxa"/>
              <w:bottom w:w="115" w:type="dxa"/>
              <w:right w:w="115" w:type="dxa"/>
            </w:tcMar>
          </w:tcPr>
          <w:p w14:paraId="5A4B481E" w14:textId="77777777" w:rsidR="00322A72" w:rsidRPr="002E6ACE" w:rsidRDefault="00762E13" w:rsidP="00322A72">
            <w:pPr>
              <w:rPr>
                <w:rFonts w:asciiTheme="minorHAnsi" w:hAnsiTheme="minorHAnsi"/>
                <w:b/>
                <w:color w:val="FFFFFF"/>
                <w:sz w:val="20"/>
                <w:szCs w:val="20"/>
              </w:rPr>
            </w:pPr>
            <w:r w:rsidRPr="002E6ACE">
              <w:rPr>
                <w:rFonts w:asciiTheme="minorHAnsi" w:hAnsiTheme="minorHAnsi"/>
                <w:b/>
                <w:color w:val="FFFFFF"/>
                <w:sz w:val="22"/>
                <w:szCs w:val="20"/>
              </w:rPr>
              <w:t>DATE, TIME, + LOCATION OF MEETING:</w:t>
            </w:r>
          </w:p>
        </w:tc>
        <w:tc>
          <w:tcPr>
            <w:tcW w:w="4976" w:type="dxa"/>
            <w:shd w:val="clear" w:color="auto" w:fill="auto"/>
          </w:tcPr>
          <w:p w14:paraId="151A8F94" w14:textId="4FF804FC" w:rsidR="00322A72" w:rsidRPr="002E6ACE" w:rsidRDefault="00252FFA" w:rsidP="00EB357F">
            <w:pPr>
              <w:ind w:left="22" w:hanging="22"/>
              <w:rPr>
                <w:rFonts w:asciiTheme="minorHAnsi" w:hAnsiTheme="minorHAnsi" w:cs="Cambria"/>
                <w:color w:val="000000"/>
                <w:sz w:val="28"/>
                <w:szCs w:val="20"/>
              </w:rPr>
            </w:pPr>
            <w:r>
              <w:rPr>
                <w:rFonts w:asciiTheme="minorHAnsi" w:hAnsiTheme="minorHAnsi" w:cs="Cambria"/>
                <w:color w:val="000000"/>
                <w:sz w:val="28"/>
                <w:szCs w:val="20"/>
              </w:rPr>
              <w:t>1/5/</w:t>
            </w:r>
            <w:r w:rsidR="00614DA6">
              <w:rPr>
                <w:rFonts w:asciiTheme="minorHAnsi" w:hAnsiTheme="minorHAnsi" w:cs="Cambria"/>
                <w:color w:val="000000"/>
                <w:sz w:val="28"/>
                <w:szCs w:val="20"/>
              </w:rPr>
              <w:t>23, 9 am Lee Campus AA 172</w:t>
            </w:r>
          </w:p>
        </w:tc>
      </w:tr>
      <w:tr w:rsidR="00D668B4" w:rsidRPr="002E6ACE" w14:paraId="534A070F" w14:textId="77777777" w:rsidTr="001954F7">
        <w:trPr>
          <w:trHeight w:val="460"/>
          <w:jc w:val="center"/>
        </w:trPr>
        <w:tc>
          <w:tcPr>
            <w:tcW w:w="3868" w:type="dxa"/>
            <w:shd w:val="clear" w:color="auto" w:fill="17365D"/>
            <w:tcMar>
              <w:top w:w="115" w:type="dxa"/>
              <w:left w:w="115" w:type="dxa"/>
              <w:bottom w:w="115" w:type="dxa"/>
              <w:right w:w="115" w:type="dxa"/>
            </w:tcMar>
          </w:tcPr>
          <w:p w14:paraId="012810A0" w14:textId="77777777" w:rsidR="00D668B4" w:rsidRPr="002E6ACE" w:rsidRDefault="00D668B4" w:rsidP="008B6638">
            <w:pPr>
              <w:rPr>
                <w:rFonts w:asciiTheme="minorHAnsi" w:hAnsiTheme="minorHAnsi"/>
                <w:b/>
                <w:color w:val="FFFFFF"/>
                <w:sz w:val="22"/>
                <w:szCs w:val="22"/>
              </w:rPr>
            </w:pPr>
            <w:r w:rsidRPr="002E6ACE">
              <w:rPr>
                <w:rFonts w:asciiTheme="minorHAnsi" w:hAnsiTheme="minorHAnsi"/>
                <w:b/>
                <w:color w:val="FFFFFF"/>
                <w:sz w:val="22"/>
                <w:szCs w:val="22"/>
              </w:rPr>
              <w:t>CHAIR OF THE ADVISORY COMMITTEE:</w:t>
            </w:r>
          </w:p>
        </w:tc>
        <w:tc>
          <w:tcPr>
            <w:tcW w:w="10969" w:type="dxa"/>
            <w:gridSpan w:val="6"/>
            <w:shd w:val="clear" w:color="auto" w:fill="auto"/>
            <w:tcMar>
              <w:top w:w="115" w:type="dxa"/>
              <w:left w:w="115" w:type="dxa"/>
              <w:bottom w:w="115" w:type="dxa"/>
              <w:right w:w="115" w:type="dxa"/>
            </w:tcMar>
          </w:tcPr>
          <w:p w14:paraId="79126F70" w14:textId="6D1B1844" w:rsidR="00D668B4" w:rsidRPr="002E6ACE" w:rsidRDefault="00614DA6" w:rsidP="003F2696">
            <w:pPr>
              <w:spacing w:before="20" w:after="20"/>
              <w:ind w:left="129"/>
              <w:rPr>
                <w:rFonts w:asciiTheme="minorHAnsi" w:hAnsiTheme="minorHAnsi"/>
                <w:sz w:val="20"/>
                <w:szCs w:val="22"/>
              </w:rPr>
            </w:pPr>
            <w:r>
              <w:rPr>
                <w:rFonts w:asciiTheme="minorHAnsi" w:hAnsiTheme="minorHAnsi"/>
                <w:sz w:val="20"/>
                <w:szCs w:val="22"/>
              </w:rPr>
              <w:t>Lt. Roy Brown</w:t>
            </w:r>
            <w:r w:rsidR="00B04A80">
              <w:rPr>
                <w:rFonts w:asciiTheme="minorHAnsi" w:hAnsiTheme="minorHAnsi"/>
                <w:sz w:val="20"/>
                <w:szCs w:val="22"/>
              </w:rPr>
              <w:t xml:space="preserve"> </w:t>
            </w:r>
          </w:p>
        </w:tc>
      </w:tr>
      <w:tr w:rsidR="00762E13" w:rsidRPr="002E6ACE" w14:paraId="75FE553D" w14:textId="77777777" w:rsidTr="00C02003">
        <w:trPr>
          <w:jc w:val="center"/>
        </w:trPr>
        <w:tc>
          <w:tcPr>
            <w:tcW w:w="14837" w:type="dxa"/>
            <w:gridSpan w:val="7"/>
            <w:shd w:val="clear" w:color="auto" w:fill="548DD4"/>
            <w:tcMar>
              <w:top w:w="115" w:type="dxa"/>
              <w:left w:w="115" w:type="dxa"/>
              <w:bottom w:w="0" w:type="dxa"/>
              <w:right w:w="115" w:type="dxa"/>
            </w:tcMar>
          </w:tcPr>
          <w:p w14:paraId="59FDBB11" w14:textId="77777777" w:rsidR="00762E13" w:rsidRPr="002E6ACE" w:rsidRDefault="00762E13" w:rsidP="00045CC4">
            <w:pPr>
              <w:ind w:left="22" w:hanging="22"/>
              <w:jc w:val="center"/>
              <w:rPr>
                <w:rFonts w:asciiTheme="minorHAnsi" w:hAnsiTheme="minorHAnsi"/>
                <w:b/>
                <w:color w:val="FFFFFF"/>
                <w:sz w:val="22"/>
                <w:szCs w:val="22"/>
              </w:rPr>
            </w:pPr>
            <w:r w:rsidRPr="002E6ACE">
              <w:rPr>
                <w:rFonts w:asciiTheme="minorHAnsi" w:hAnsiTheme="minorHAnsi"/>
                <w:b/>
                <w:color w:val="FFFFFF"/>
                <w:sz w:val="22"/>
                <w:szCs w:val="22"/>
              </w:rPr>
              <w:t>ATTENDANCE</w:t>
            </w:r>
          </w:p>
        </w:tc>
      </w:tr>
      <w:tr w:rsidR="00D811D5" w:rsidRPr="002E6ACE" w14:paraId="0976B2A2" w14:textId="77777777" w:rsidTr="003A2408">
        <w:trPr>
          <w:jc w:val="center"/>
        </w:trPr>
        <w:tc>
          <w:tcPr>
            <w:tcW w:w="4291" w:type="dxa"/>
            <w:gridSpan w:val="2"/>
            <w:shd w:val="clear" w:color="auto" w:fill="C6D9F1"/>
            <w:tcMar>
              <w:top w:w="115" w:type="dxa"/>
              <w:left w:w="115" w:type="dxa"/>
              <w:bottom w:w="0" w:type="dxa"/>
              <w:right w:w="115" w:type="dxa"/>
            </w:tcMar>
            <w:vAlign w:val="center"/>
          </w:tcPr>
          <w:p w14:paraId="3918EBBD" w14:textId="77777777" w:rsidR="002B59B9" w:rsidRPr="002E6ACE" w:rsidRDefault="002B59B9" w:rsidP="00762E13">
            <w:pPr>
              <w:rPr>
                <w:rFonts w:asciiTheme="minorHAnsi" w:hAnsiTheme="minorHAnsi"/>
                <w:i/>
                <w:sz w:val="20"/>
                <w:szCs w:val="22"/>
              </w:rPr>
            </w:pPr>
            <w:r w:rsidRPr="002E6ACE">
              <w:rPr>
                <w:rFonts w:asciiTheme="minorHAnsi" w:hAnsiTheme="minorHAnsi"/>
                <w:b/>
                <w:sz w:val="20"/>
                <w:szCs w:val="22"/>
              </w:rPr>
              <w:t>Community of Interest</w:t>
            </w:r>
            <w:r w:rsidRPr="002E6ACE">
              <w:rPr>
                <w:rFonts w:asciiTheme="minorHAnsi" w:hAnsiTheme="minorHAnsi"/>
                <w:i/>
                <w:sz w:val="20"/>
                <w:szCs w:val="22"/>
              </w:rPr>
              <w:t xml:space="preserve"> </w:t>
            </w:r>
          </w:p>
        </w:tc>
        <w:tc>
          <w:tcPr>
            <w:tcW w:w="3888" w:type="dxa"/>
            <w:gridSpan w:val="2"/>
            <w:shd w:val="clear" w:color="auto" w:fill="C6D9F1"/>
            <w:tcMar>
              <w:top w:w="115" w:type="dxa"/>
              <w:left w:w="115" w:type="dxa"/>
              <w:bottom w:w="0" w:type="dxa"/>
              <w:right w:w="115" w:type="dxa"/>
            </w:tcMar>
            <w:vAlign w:val="center"/>
          </w:tcPr>
          <w:p w14:paraId="0C187EC4" w14:textId="77777777" w:rsidR="002B59B9" w:rsidRPr="002E6ACE" w:rsidRDefault="00D22E7B" w:rsidP="00D22E7B">
            <w:pPr>
              <w:rPr>
                <w:rFonts w:asciiTheme="minorHAnsi" w:hAnsiTheme="minorHAnsi"/>
                <w:b/>
                <w:color w:val="000000"/>
                <w:sz w:val="20"/>
                <w:szCs w:val="22"/>
              </w:rPr>
            </w:pPr>
            <w:r w:rsidRPr="002E6ACE">
              <w:rPr>
                <w:rFonts w:asciiTheme="minorHAnsi" w:hAnsiTheme="minorHAnsi"/>
                <w:b/>
                <w:color w:val="000000"/>
                <w:sz w:val="20"/>
                <w:szCs w:val="22"/>
              </w:rPr>
              <w:t xml:space="preserve">Name(s) – </w:t>
            </w:r>
            <w:r w:rsidRPr="002E6ACE">
              <w:rPr>
                <w:rFonts w:asciiTheme="minorHAnsi" w:hAnsiTheme="minorHAnsi" w:cs="Arial"/>
                <w:i/>
                <w:color w:val="000000"/>
                <w:sz w:val="20"/>
                <w:szCs w:val="22"/>
              </w:rPr>
              <w:t>Li</w:t>
            </w:r>
            <w:r w:rsidR="002B59B9" w:rsidRPr="002E6ACE">
              <w:rPr>
                <w:rFonts w:asciiTheme="minorHAnsi" w:hAnsiTheme="minorHAnsi" w:cs="Arial"/>
                <w:i/>
                <w:color w:val="000000"/>
                <w:sz w:val="20"/>
                <w:szCs w:val="22"/>
              </w:rPr>
              <w:t xml:space="preserve">st all members. </w:t>
            </w:r>
            <w:r w:rsidRPr="002E6ACE">
              <w:rPr>
                <w:rFonts w:asciiTheme="minorHAnsi" w:hAnsiTheme="minorHAnsi" w:cs="Arial"/>
                <w:i/>
                <w:color w:val="000000"/>
                <w:sz w:val="20"/>
                <w:szCs w:val="22"/>
              </w:rPr>
              <w:t>M</w:t>
            </w:r>
            <w:r w:rsidR="002B59B9" w:rsidRPr="002E6ACE">
              <w:rPr>
                <w:rFonts w:asciiTheme="minorHAnsi" w:hAnsiTheme="minorHAnsi" w:cs="Arial"/>
                <w:i/>
                <w:color w:val="000000"/>
                <w:sz w:val="20"/>
                <w:szCs w:val="22"/>
              </w:rPr>
              <w:t>ultiple members</w:t>
            </w:r>
            <w:r w:rsidRPr="002E6ACE">
              <w:rPr>
                <w:rFonts w:asciiTheme="minorHAnsi" w:hAnsiTheme="minorHAnsi" w:cs="Arial"/>
                <w:i/>
                <w:color w:val="000000"/>
                <w:sz w:val="20"/>
                <w:szCs w:val="22"/>
              </w:rPr>
              <w:t xml:space="preserve"> may be listed</w:t>
            </w:r>
            <w:r w:rsidR="002B59B9" w:rsidRPr="002E6ACE">
              <w:rPr>
                <w:rFonts w:asciiTheme="minorHAnsi" w:hAnsiTheme="minorHAnsi" w:cs="Arial"/>
                <w:i/>
                <w:color w:val="000000"/>
                <w:sz w:val="20"/>
                <w:szCs w:val="22"/>
              </w:rPr>
              <w:t> in a</w:t>
            </w:r>
            <w:r w:rsidRPr="002E6ACE">
              <w:rPr>
                <w:rFonts w:asciiTheme="minorHAnsi" w:hAnsiTheme="minorHAnsi" w:cs="Arial"/>
                <w:i/>
                <w:color w:val="000000"/>
                <w:sz w:val="20"/>
                <w:szCs w:val="22"/>
              </w:rPr>
              <w:t xml:space="preserve"> single</w:t>
            </w:r>
            <w:r w:rsidR="002B59B9" w:rsidRPr="002E6ACE">
              <w:rPr>
                <w:rFonts w:asciiTheme="minorHAnsi" w:hAnsiTheme="minorHAnsi" w:cs="Arial"/>
                <w:i/>
                <w:color w:val="000000"/>
                <w:sz w:val="20"/>
                <w:szCs w:val="22"/>
              </w:rPr>
              <w:t xml:space="preserve"> category. </w:t>
            </w:r>
          </w:p>
        </w:tc>
        <w:tc>
          <w:tcPr>
            <w:tcW w:w="726" w:type="dxa"/>
            <w:shd w:val="clear" w:color="auto" w:fill="C6D9F1"/>
            <w:vAlign w:val="center"/>
          </w:tcPr>
          <w:p w14:paraId="22C3D529" w14:textId="77777777" w:rsidR="002B59B9" w:rsidRPr="002E6ACE" w:rsidRDefault="002B59B9" w:rsidP="002E56A7">
            <w:pPr>
              <w:rPr>
                <w:rFonts w:asciiTheme="minorHAnsi" w:hAnsiTheme="minorHAnsi"/>
                <w:b/>
                <w:color w:val="000000"/>
                <w:sz w:val="20"/>
                <w:szCs w:val="22"/>
              </w:rPr>
            </w:pPr>
            <w:r w:rsidRPr="002E6ACE">
              <w:rPr>
                <w:rFonts w:asciiTheme="minorHAnsi" w:hAnsiTheme="minorHAnsi"/>
                <w:b/>
                <w:color w:val="000000"/>
                <w:sz w:val="20"/>
                <w:szCs w:val="22"/>
              </w:rPr>
              <w:t>Present</w:t>
            </w:r>
          </w:p>
        </w:tc>
        <w:tc>
          <w:tcPr>
            <w:tcW w:w="5932" w:type="dxa"/>
            <w:gridSpan w:val="2"/>
            <w:shd w:val="clear" w:color="auto" w:fill="C6D9F1"/>
            <w:tcMar>
              <w:top w:w="115" w:type="dxa"/>
              <w:left w:w="115" w:type="dxa"/>
              <w:bottom w:w="0" w:type="dxa"/>
              <w:right w:w="115" w:type="dxa"/>
            </w:tcMar>
            <w:vAlign w:val="center"/>
          </w:tcPr>
          <w:p w14:paraId="4DD542F6" w14:textId="77777777" w:rsidR="002B59B9" w:rsidRPr="002E6ACE" w:rsidRDefault="002B59B9" w:rsidP="00762E13">
            <w:pPr>
              <w:ind w:left="22" w:hanging="22"/>
              <w:rPr>
                <w:rFonts w:asciiTheme="minorHAnsi" w:hAnsiTheme="minorHAnsi"/>
                <w:b/>
                <w:color w:val="000000"/>
                <w:sz w:val="20"/>
                <w:szCs w:val="22"/>
              </w:rPr>
            </w:pPr>
            <w:r w:rsidRPr="002E6ACE">
              <w:rPr>
                <w:rFonts w:asciiTheme="minorHAnsi" w:hAnsiTheme="minorHAnsi"/>
                <w:b/>
                <w:color w:val="000000"/>
                <w:sz w:val="20"/>
                <w:szCs w:val="22"/>
              </w:rPr>
              <w:t>Agency/Organization</w:t>
            </w:r>
          </w:p>
        </w:tc>
      </w:tr>
      <w:tr w:rsidR="00984E8A" w:rsidRPr="002E6ACE" w14:paraId="10FDE64C" w14:textId="77777777" w:rsidTr="003A2408">
        <w:trPr>
          <w:jc w:val="center"/>
        </w:trPr>
        <w:tc>
          <w:tcPr>
            <w:tcW w:w="4291" w:type="dxa"/>
            <w:gridSpan w:val="2"/>
            <w:shd w:val="clear" w:color="auto" w:fill="auto"/>
            <w:tcMar>
              <w:top w:w="0" w:type="dxa"/>
              <w:left w:w="0" w:type="dxa"/>
              <w:bottom w:w="0" w:type="dxa"/>
              <w:right w:w="0" w:type="dxa"/>
            </w:tcMar>
          </w:tcPr>
          <w:p w14:paraId="29AFAD78" w14:textId="425DB01A" w:rsidR="00984E8A" w:rsidRPr="002E6ACE"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Physician(s)</w:t>
            </w:r>
            <w:r w:rsidR="004A5022" w:rsidRPr="002E6ACE">
              <w:rPr>
                <w:rFonts w:asciiTheme="minorHAnsi" w:hAnsiTheme="minorHAnsi"/>
                <w:i/>
                <w:sz w:val="20"/>
                <w:szCs w:val="22"/>
              </w:rPr>
              <w:br/>
              <w:t xml:space="preserve">  </w:t>
            </w:r>
            <w:r w:rsidRPr="002E6ACE">
              <w:rPr>
                <w:rFonts w:asciiTheme="minorHAnsi" w:hAnsiTheme="minorHAnsi"/>
                <w:i/>
                <w:sz w:val="20"/>
                <w:szCs w:val="22"/>
              </w:rPr>
              <w:t>may be fulfilled by Medical Director</w:t>
            </w:r>
          </w:p>
        </w:tc>
        <w:tc>
          <w:tcPr>
            <w:tcW w:w="3888" w:type="dxa"/>
            <w:gridSpan w:val="2"/>
            <w:shd w:val="clear" w:color="auto" w:fill="C6D9F1"/>
            <w:tcMar>
              <w:top w:w="0" w:type="dxa"/>
              <w:left w:w="0" w:type="dxa"/>
              <w:bottom w:w="0" w:type="dxa"/>
              <w:right w:w="0" w:type="dxa"/>
            </w:tcMar>
          </w:tcPr>
          <w:p w14:paraId="539EAC69" w14:textId="01AEB90D" w:rsidR="00984E8A" w:rsidRPr="002E6ACE" w:rsidRDefault="00C1190F" w:rsidP="00EB357F">
            <w:pPr>
              <w:spacing w:before="20" w:after="20"/>
              <w:ind w:left="246" w:hanging="22"/>
              <w:rPr>
                <w:rFonts w:asciiTheme="minorHAnsi" w:hAnsiTheme="minorHAnsi" w:cs="Cambria"/>
                <w:color w:val="000000"/>
                <w:sz w:val="20"/>
                <w:szCs w:val="22"/>
              </w:rPr>
            </w:pPr>
            <w:r>
              <w:rPr>
                <w:rFonts w:ascii="Calibri" w:hAnsi="Calibri" w:cs="Calibri"/>
                <w:color w:val="000000"/>
                <w:sz w:val="22"/>
                <w:szCs w:val="22"/>
              </w:rPr>
              <w:t xml:space="preserve">Dr. </w:t>
            </w:r>
            <w:r w:rsidR="009E4FCD" w:rsidRPr="009E4FCD">
              <w:rPr>
                <w:rFonts w:ascii="Calibri" w:hAnsi="Calibri" w:cs="Calibri"/>
                <w:color w:val="000000"/>
                <w:sz w:val="22"/>
                <w:szCs w:val="22"/>
              </w:rPr>
              <w:t>Benjamin Abo, DO Paramedic</w:t>
            </w:r>
          </w:p>
        </w:tc>
        <w:tc>
          <w:tcPr>
            <w:tcW w:w="726" w:type="dxa"/>
            <w:shd w:val="clear" w:color="auto" w:fill="C6D9F1"/>
          </w:tcPr>
          <w:p w14:paraId="09490D7E" w14:textId="1EB8D061" w:rsidR="00984E8A" w:rsidRPr="002E6ACE" w:rsidRDefault="003A2408"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529749FA" w14:textId="24E522E5" w:rsidR="00984E8A" w:rsidRPr="002E6ACE"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Medical Director, </w:t>
            </w:r>
            <w:r w:rsidR="00004D41">
              <w:rPr>
                <w:rFonts w:asciiTheme="minorHAnsi" w:hAnsiTheme="minorHAnsi" w:cs="Cambria"/>
                <w:color w:val="000000"/>
                <w:sz w:val="20"/>
                <w:szCs w:val="22"/>
              </w:rPr>
              <w:t>EMS, Florida</w:t>
            </w:r>
            <w:r>
              <w:rPr>
                <w:rFonts w:asciiTheme="minorHAnsi" w:hAnsiTheme="minorHAnsi" w:cs="Cambria"/>
                <w:color w:val="000000"/>
                <w:sz w:val="20"/>
                <w:szCs w:val="22"/>
              </w:rPr>
              <w:t xml:space="preserve"> Southwestern State College</w:t>
            </w:r>
          </w:p>
        </w:tc>
      </w:tr>
      <w:tr w:rsidR="00984E8A" w:rsidRPr="002E6ACE" w14:paraId="5A182D74" w14:textId="77777777" w:rsidTr="003A2408">
        <w:trPr>
          <w:jc w:val="center"/>
        </w:trPr>
        <w:tc>
          <w:tcPr>
            <w:tcW w:w="4291" w:type="dxa"/>
            <w:gridSpan w:val="2"/>
            <w:shd w:val="clear" w:color="auto" w:fill="auto"/>
            <w:tcMar>
              <w:top w:w="0" w:type="dxa"/>
              <w:left w:w="0" w:type="dxa"/>
              <w:bottom w:w="0" w:type="dxa"/>
              <w:right w:w="0" w:type="dxa"/>
            </w:tcMar>
          </w:tcPr>
          <w:p w14:paraId="7778A95A" w14:textId="77777777" w:rsidR="00984E8A" w:rsidRPr="002E6ACE" w:rsidDel="00322A72"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Employer(s) of Graduates Representative</w:t>
            </w:r>
          </w:p>
        </w:tc>
        <w:tc>
          <w:tcPr>
            <w:tcW w:w="3888" w:type="dxa"/>
            <w:gridSpan w:val="2"/>
            <w:shd w:val="clear" w:color="auto" w:fill="C6D9F1"/>
            <w:tcMar>
              <w:top w:w="0" w:type="dxa"/>
              <w:left w:w="0" w:type="dxa"/>
              <w:bottom w:w="0" w:type="dxa"/>
              <w:right w:w="0" w:type="dxa"/>
            </w:tcMar>
          </w:tcPr>
          <w:p w14:paraId="5494D383" w14:textId="172C6F48" w:rsidR="00602136" w:rsidRDefault="00602136" w:rsidP="0080599D">
            <w:pPr>
              <w:spacing w:before="20" w:after="20"/>
              <w:rPr>
                <w:rFonts w:asciiTheme="minorHAnsi" w:hAnsiTheme="minorHAnsi" w:cs="Cambria"/>
                <w:color w:val="000000"/>
                <w:sz w:val="20"/>
                <w:szCs w:val="22"/>
              </w:rPr>
            </w:pPr>
            <w:r w:rsidRPr="00602136">
              <w:rPr>
                <w:rFonts w:asciiTheme="minorHAnsi" w:hAnsiTheme="minorHAnsi" w:cs="Cambria"/>
                <w:color w:val="000000"/>
                <w:sz w:val="20"/>
                <w:szCs w:val="22"/>
              </w:rPr>
              <w:t xml:space="preserve">Thomas </w:t>
            </w:r>
            <w:proofErr w:type="spellStart"/>
            <w:r w:rsidRPr="00602136">
              <w:rPr>
                <w:rFonts w:asciiTheme="minorHAnsi" w:hAnsiTheme="minorHAnsi" w:cs="Cambria"/>
                <w:color w:val="000000"/>
                <w:sz w:val="20"/>
                <w:szCs w:val="22"/>
              </w:rPr>
              <w:t>Ouillette</w:t>
            </w:r>
            <w:proofErr w:type="spellEnd"/>
          </w:p>
          <w:p w14:paraId="780EEC33" w14:textId="58191058" w:rsidR="00984E8A" w:rsidRDefault="003A2408"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Larry </w:t>
            </w:r>
            <w:proofErr w:type="spellStart"/>
            <w:r>
              <w:rPr>
                <w:rFonts w:asciiTheme="minorHAnsi" w:hAnsiTheme="minorHAnsi" w:cs="Cambria"/>
                <w:color w:val="000000"/>
                <w:sz w:val="20"/>
                <w:szCs w:val="22"/>
              </w:rPr>
              <w:t>Arfmann</w:t>
            </w:r>
            <w:proofErr w:type="spellEnd"/>
          </w:p>
          <w:p w14:paraId="6656F0F0" w14:textId="77777777" w:rsidR="003A2408" w:rsidRDefault="003A2408"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Rich Billian</w:t>
            </w:r>
          </w:p>
          <w:p w14:paraId="5A1A7041" w14:textId="77777777" w:rsidR="00602136" w:rsidRDefault="00602136"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Brandon Morris </w:t>
            </w:r>
          </w:p>
          <w:p w14:paraId="6B05E74A" w14:textId="4351474D" w:rsidR="00A823A3" w:rsidRPr="002E6ACE" w:rsidRDefault="00A823A3" w:rsidP="0080599D">
            <w:pPr>
              <w:spacing w:before="20" w:after="20"/>
              <w:rPr>
                <w:rFonts w:asciiTheme="minorHAnsi" w:hAnsiTheme="minorHAnsi" w:cs="Cambria"/>
                <w:color w:val="000000"/>
                <w:sz w:val="20"/>
                <w:szCs w:val="22"/>
              </w:rPr>
            </w:pPr>
            <w:r w:rsidRPr="00A823A3">
              <w:rPr>
                <w:rFonts w:asciiTheme="minorHAnsi" w:hAnsiTheme="minorHAnsi" w:cs="Cambria"/>
                <w:color w:val="000000"/>
                <w:sz w:val="20"/>
                <w:szCs w:val="22"/>
              </w:rPr>
              <w:t xml:space="preserve">Adrian </w:t>
            </w:r>
            <w:proofErr w:type="spellStart"/>
            <w:r w:rsidRPr="00A823A3">
              <w:rPr>
                <w:rFonts w:asciiTheme="minorHAnsi" w:hAnsiTheme="minorHAnsi" w:cs="Cambria"/>
                <w:color w:val="000000"/>
                <w:sz w:val="20"/>
                <w:szCs w:val="22"/>
              </w:rPr>
              <w:t>Corujo</w:t>
            </w:r>
            <w:proofErr w:type="spellEnd"/>
          </w:p>
        </w:tc>
        <w:tc>
          <w:tcPr>
            <w:tcW w:w="726" w:type="dxa"/>
            <w:shd w:val="clear" w:color="auto" w:fill="C6D9F1"/>
          </w:tcPr>
          <w:p w14:paraId="3381E868" w14:textId="60DE6371" w:rsidR="00602136" w:rsidRDefault="001D3AA1" w:rsidP="004A142D">
            <w:pPr>
              <w:rPr>
                <w:rFonts w:asciiTheme="minorHAnsi" w:hAnsiTheme="minorHAnsi" w:cs="Cambria"/>
                <w:sz w:val="20"/>
                <w:szCs w:val="22"/>
              </w:rPr>
            </w:pPr>
            <w:r>
              <w:rPr>
                <w:rFonts w:asciiTheme="minorHAnsi" w:hAnsiTheme="minorHAnsi" w:cs="Cambria"/>
                <w:sz w:val="20"/>
                <w:szCs w:val="22"/>
              </w:rPr>
              <w:t>X</w:t>
            </w:r>
          </w:p>
          <w:p w14:paraId="2CEB054E" w14:textId="29BF85EF" w:rsidR="00984E8A" w:rsidRDefault="003A2408" w:rsidP="004A142D">
            <w:pPr>
              <w:rPr>
                <w:rFonts w:asciiTheme="minorHAnsi" w:hAnsiTheme="minorHAnsi" w:cs="Cambria"/>
                <w:sz w:val="20"/>
                <w:szCs w:val="22"/>
              </w:rPr>
            </w:pPr>
            <w:r>
              <w:rPr>
                <w:rFonts w:asciiTheme="minorHAnsi" w:hAnsiTheme="minorHAnsi" w:cs="Cambria"/>
                <w:sz w:val="20"/>
                <w:szCs w:val="22"/>
              </w:rPr>
              <w:t>X</w:t>
            </w:r>
          </w:p>
          <w:p w14:paraId="30A6E6A2" w14:textId="77777777" w:rsidR="003A2408" w:rsidRDefault="003A2408" w:rsidP="004A142D">
            <w:pPr>
              <w:rPr>
                <w:rFonts w:asciiTheme="minorHAnsi" w:hAnsiTheme="minorHAnsi" w:cs="Cambria"/>
                <w:sz w:val="20"/>
                <w:szCs w:val="22"/>
              </w:rPr>
            </w:pPr>
            <w:r>
              <w:rPr>
                <w:rFonts w:asciiTheme="minorHAnsi" w:hAnsiTheme="minorHAnsi" w:cs="Cambria"/>
                <w:sz w:val="20"/>
                <w:szCs w:val="22"/>
              </w:rPr>
              <w:t>X</w:t>
            </w:r>
          </w:p>
          <w:p w14:paraId="54251B67" w14:textId="0DEA9033" w:rsidR="00602136" w:rsidRPr="004A142D" w:rsidRDefault="00602136" w:rsidP="004A142D">
            <w:pPr>
              <w:rPr>
                <w:rFonts w:asciiTheme="minorHAnsi" w:hAnsiTheme="minorHAnsi" w:cs="Cambria"/>
                <w:sz w:val="20"/>
                <w:szCs w:val="22"/>
              </w:rPr>
            </w:pPr>
            <w:r>
              <w:rPr>
                <w:rFonts w:asciiTheme="minorHAnsi" w:hAnsiTheme="minorHAnsi" w:cs="Cambria"/>
                <w:sz w:val="20"/>
                <w:szCs w:val="22"/>
              </w:rPr>
              <w:t>X</w:t>
            </w:r>
          </w:p>
        </w:tc>
        <w:tc>
          <w:tcPr>
            <w:tcW w:w="5932" w:type="dxa"/>
            <w:gridSpan w:val="2"/>
            <w:shd w:val="clear" w:color="auto" w:fill="auto"/>
            <w:tcMar>
              <w:top w:w="0" w:type="dxa"/>
              <w:left w:w="0" w:type="dxa"/>
              <w:bottom w:w="0" w:type="dxa"/>
              <w:right w:w="0" w:type="dxa"/>
            </w:tcMar>
          </w:tcPr>
          <w:p w14:paraId="046820D0" w14:textId="7BAA309B" w:rsidR="00602136" w:rsidRDefault="00602136"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Captain, Collier County EMS</w:t>
            </w:r>
          </w:p>
          <w:p w14:paraId="1F353024" w14:textId="04852EFC" w:rsidR="00984E8A" w:rsidRDefault="003A2408"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Division Chief, Lehigh Acres Fire Rescue</w:t>
            </w:r>
          </w:p>
          <w:p w14:paraId="41A46089" w14:textId="0732FFAD" w:rsidR="00602136" w:rsidRDefault="003A2408"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Training Captain, Lehigh Acres Fire Rescue </w:t>
            </w:r>
          </w:p>
          <w:p w14:paraId="541FC5A8" w14:textId="77777777" w:rsidR="003A2408" w:rsidRDefault="00602136" w:rsidP="00602136">
            <w:pPr>
              <w:rPr>
                <w:rFonts w:asciiTheme="minorHAnsi" w:hAnsiTheme="minorHAnsi" w:cs="Cambria"/>
                <w:sz w:val="20"/>
                <w:szCs w:val="22"/>
              </w:rPr>
            </w:pPr>
            <w:r>
              <w:rPr>
                <w:rFonts w:asciiTheme="minorHAnsi" w:hAnsiTheme="minorHAnsi" w:cs="Cambria"/>
                <w:sz w:val="20"/>
                <w:szCs w:val="22"/>
              </w:rPr>
              <w:t>EMS Battalion Chief, City of Cape Coral Fire Department</w:t>
            </w:r>
          </w:p>
          <w:p w14:paraId="4A8752D5" w14:textId="61EEA222" w:rsidR="00A823A3" w:rsidRPr="00602136" w:rsidRDefault="00A823A3" w:rsidP="00602136">
            <w:pPr>
              <w:rPr>
                <w:rFonts w:asciiTheme="minorHAnsi" w:hAnsiTheme="minorHAnsi" w:cs="Cambria"/>
                <w:sz w:val="20"/>
                <w:szCs w:val="22"/>
              </w:rPr>
            </w:pPr>
            <w:r>
              <w:rPr>
                <w:rFonts w:asciiTheme="minorHAnsi" w:hAnsiTheme="minorHAnsi" w:cs="Cambria"/>
                <w:sz w:val="20"/>
                <w:szCs w:val="22"/>
              </w:rPr>
              <w:t>Deputy Chief, Lee County EMS</w:t>
            </w:r>
          </w:p>
        </w:tc>
      </w:tr>
      <w:tr w:rsidR="00984E8A" w:rsidRPr="002E6ACE" w14:paraId="3692F4BF" w14:textId="77777777" w:rsidTr="003A2408">
        <w:trPr>
          <w:jc w:val="center"/>
        </w:trPr>
        <w:tc>
          <w:tcPr>
            <w:tcW w:w="4291" w:type="dxa"/>
            <w:gridSpan w:val="2"/>
            <w:shd w:val="clear" w:color="auto" w:fill="auto"/>
            <w:tcMar>
              <w:top w:w="0" w:type="dxa"/>
              <w:left w:w="0" w:type="dxa"/>
              <w:bottom w:w="0" w:type="dxa"/>
              <w:right w:w="0" w:type="dxa"/>
            </w:tcMar>
          </w:tcPr>
          <w:p w14:paraId="6C949221" w14:textId="77777777" w:rsidR="00984E8A" w:rsidRPr="002E6ACE" w:rsidDel="00322A72" w:rsidRDefault="00984E8A" w:rsidP="00D811D5">
            <w:pPr>
              <w:spacing w:before="20" w:after="20"/>
              <w:ind w:left="129"/>
              <w:rPr>
                <w:rFonts w:asciiTheme="minorHAnsi" w:hAnsiTheme="minorHAnsi"/>
                <w:sz w:val="20"/>
                <w:szCs w:val="22"/>
              </w:rPr>
            </w:pPr>
            <w:r w:rsidRPr="002E6ACE">
              <w:rPr>
                <w:rFonts w:asciiTheme="minorHAnsi" w:hAnsiTheme="minorHAnsi"/>
                <w:sz w:val="20"/>
                <w:szCs w:val="22"/>
              </w:rPr>
              <w:t>Key Governmental Official(s)</w:t>
            </w:r>
          </w:p>
        </w:tc>
        <w:tc>
          <w:tcPr>
            <w:tcW w:w="3888" w:type="dxa"/>
            <w:gridSpan w:val="2"/>
            <w:shd w:val="clear" w:color="auto" w:fill="C6D9F1"/>
            <w:tcMar>
              <w:top w:w="0" w:type="dxa"/>
              <w:left w:w="0" w:type="dxa"/>
              <w:bottom w:w="0" w:type="dxa"/>
              <w:right w:w="0" w:type="dxa"/>
            </w:tcMar>
          </w:tcPr>
          <w:p w14:paraId="1AB6F7C6" w14:textId="33684ED9" w:rsidR="00984E8A" w:rsidRPr="002E6ACE" w:rsidRDefault="003A2408"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Dan Summers</w:t>
            </w:r>
          </w:p>
        </w:tc>
        <w:tc>
          <w:tcPr>
            <w:tcW w:w="726" w:type="dxa"/>
            <w:shd w:val="clear" w:color="auto" w:fill="C6D9F1"/>
          </w:tcPr>
          <w:p w14:paraId="784C1D1A" w14:textId="18E58834" w:rsidR="003A2408" w:rsidRPr="002E6ACE" w:rsidRDefault="003A2408"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1B0554CD" w14:textId="0C7BDF7E" w:rsidR="00984E8A" w:rsidRPr="002E6ACE" w:rsidRDefault="003A2408"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Director, Emergency Management Services, Collier</w:t>
            </w:r>
          </w:p>
        </w:tc>
      </w:tr>
      <w:tr w:rsidR="004A142D" w:rsidRPr="002E6ACE" w14:paraId="2F55527C" w14:textId="77777777" w:rsidTr="003A2408">
        <w:trPr>
          <w:jc w:val="center"/>
        </w:trPr>
        <w:tc>
          <w:tcPr>
            <w:tcW w:w="4291" w:type="dxa"/>
            <w:gridSpan w:val="2"/>
            <w:shd w:val="clear" w:color="auto" w:fill="auto"/>
            <w:tcMar>
              <w:top w:w="0" w:type="dxa"/>
              <w:left w:w="0" w:type="dxa"/>
              <w:bottom w:w="0" w:type="dxa"/>
              <w:right w:w="0" w:type="dxa"/>
            </w:tcMar>
          </w:tcPr>
          <w:p w14:paraId="3EC406AC" w14:textId="77777777"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Police and Fire Services</w:t>
            </w:r>
          </w:p>
        </w:tc>
        <w:tc>
          <w:tcPr>
            <w:tcW w:w="3888" w:type="dxa"/>
            <w:gridSpan w:val="2"/>
            <w:shd w:val="clear" w:color="auto" w:fill="C6D9F1"/>
            <w:tcMar>
              <w:top w:w="0" w:type="dxa"/>
              <w:left w:w="0" w:type="dxa"/>
              <w:bottom w:w="0" w:type="dxa"/>
              <w:right w:w="0" w:type="dxa"/>
            </w:tcMar>
          </w:tcPr>
          <w:p w14:paraId="37C3EB2B" w14:textId="77777777" w:rsidR="004A142D" w:rsidRDefault="003A2408"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Daniel </w:t>
            </w:r>
            <w:proofErr w:type="spellStart"/>
            <w:r>
              <w:rPr>
                <w:rFonts w:asciiTheme="minorHAnsi" w:hAnsiTheme="minorHAnsi" w:cs="Cambria"/>
                <w:color w:val="000000"/>
                <w:sz w:val="20"/>
                <w:szCs w:val="22"/>
              </w:rPr>
              <w:t>Sieber</w:t>
            </w:r>
            <w:proofErr w:type="spellEnd"/>
          </w:p>
          <w:p w14:paraId="2F50A216" w14:textId="77777777" w:rsidR="00602136" w:rsidRDefault="00602136"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Roy Brown</w:t>
            </w:r>
          </w:p>
          <w:p w14:paraId="301712F4" w14:textId="77777777" w:rsidR="001D3AA1" w:rsidRDefault="001D3AA1"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Amy Stafford</w:t>
            </w:r>
          </w:p>
          <w:p w14:paraId="78104E48" w14:textId="77777777" w:rsidR="001D3AA1" w:rsidRDefault="001D3AA1"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Curtis </w:t>
            </w:r>
            <w:proofErr w:type="spellStart"/>
            <w:r>
              <w:rPr>
                <w:rFonts w:asciiTheme="minorHAnsi" w:hAnsiTheme="minorHAnsi" w:cs="Cambria"/>
                <w:color w:val="000000"/>
                <w:sz w:val="20"/>
                <w:szCs w:val="22"/>
              </w:rPr>
              <w:t>Rine</w:t>
            </w:r>
            <w:proofErr w:type="spellEnd"/>
          </w:p>
          <w:p w14:paraId="21CC7159" w14:textId="77777777" w:rsidR="001D3AA1" w:rsidRDefault="001D3AA1"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Randy Krause </w:t>
            </w:r>
          </w:p>
          <w:p w14:paraId="0140D2AC" w14:textId="04FF7084" w:rsidR="00A823A3" w:rsidRPr="002E6ACE" w:rsidRDefault="00A823A3" w:rsidP="0080599D">
            <w:pPr>
              <w:spacing w:before="20" w:after="20"/>
              <w:rPr>
                <w:rFonts w:asciiTheme="minorHAnsi" w:hAnsiTheme="minorHAnsi" w:cs="Cambria"/>
                <w:color w:val="000000"/>
                <w:sz w:val="20"/>
                <w:szCs w:val="22"/>
              </w:rPr>
            </w:pPr>
          </w:p>
        </w:tc>
        <w:tc>
          <w:tcPr>
            <w:tcW w:w="726" w:type="dxa"/>
            <w:shd w:val="clear" w:color="auto" w:fill="C6D9F1"/>
          </w:tcPr>
          <w:p w14:paraId="6441731A" w14:textId="77777777" w:rsidR="004A142D" w:rsidRDefault="003A2408"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p w14:paraId="2EDED053" w14:textId="3DE985FC" w:rsidR="00602136" w:rsidRPr="002E6ACE" w:rsidRDefault="00602136"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3EB039A1" w14:textId="77777777" w:rsidR="004A142D" w:rsidRDefault="003A2408"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EMS Division Chief, San Carlos Park Fire </w:t>
            </w:r>
          </w:p>
          <w:p w14:paraId="79E40212" w14:textId="77777777" w:rsidR="00602136" w:rsidRDefault="00602136"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Bonita Springs Fire Control and Rescue District</w:t>
            </w:r>
          </w:p>
          <w:p w14:paraId="0C7B2B0C" w14:textId="77777777" w:rsidR="001D3AA1" w:rsidRDefault="001D3AA1"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Hendry County EMS</w:t>
            </w:r>
          </w:p>
          <w:p w14:paraId="34EAD0B4" w14:textId="6D98B967" w:rsidR="001D3AA1" w:rsidRDefault="001D3AA1"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Charlotte County EMS</w:t>
            </w:r>
          </w:p>
          <w:p w14:paraId="170D999C" w14:textId="1B60F459" w:rsidR="00A823A3" w:rsidRDefault="001D3AA1" w:rsidP="001D3AA1">
            <w:pPr>
              <w:rPr>
                <w:rFonts w:asciiTheme="minorHAnsi" w:hAnsiTheme="minorHAnsi" w:cs="Cambria"/>
                <w:sz w:val="20"/>
                <w:szCs w:val="22"/>
              </w:rPr>
            </w:pPr>
            <w:r>
              <w:rPr>
                <w:rFonts w:asciiTheme="minorHAnsi" w:hAnsiTheme="minorHAnsi" w:cs="Cambria"/>
                <w:sz w:val="20"/>
                <w:szCs w:val="22"/>
              </w:rPr>
              <w:t>Ft. Myers Beach Division Chief of EMS</w:t>
            </w:r>
          </w:p>
          <w:p w14:paraId="718ACACD" w14:textId="7499A075" w:rsidR="001D3AA1" w:rsidRPr="00A823A3" w:rsidRDefault="001D3AA1" w:rsidP="00A823A3">
            <w:pPr>
              <w:rPr>
                <w:rFonts w:asciiTheme="minorHAnsi" w:hAnsiTheme="minorHAnsi" w:cs="Cambria"/>
                <w:sz w:val="20"/>
                <w:szCs w:val="22"/>
              </w:rPr>
            </w:pPr>
          </w:p>
        </w:tc>
      </w:tr>
      <w:tr w:rsidR="004A142D" w:rsidRPr="002E6ACE" w14:paraId="5340D1DA" w14:textId="77777777" w:rsidTr="003A2408">
        <w:trPr>
          <w:jc w:val="center"/>
        </w:trPr>
        <w:tc>
          <w:tcPr>
            <w:tcW w:w="4291" w:type="dxa"/>
            <w:gridSpan w:val="2"/>
            <w:shd w:val="clear" w:color="auto" w:fill="auto"/>
            <w:tcMar>
              <w:top w:w="0" w:type="dxa"/>
              <w:left w:w="0" w:type="dxa"/>
              <w:bottom w:w="0" w:type="dxa"/>
              <w:right w:w="0" w:type="dxa"/>
            </w:tcMar>
          </w:tcPr>
          <w:p w14:paraId="774A2D02" w14:textId="77777777" w:rsidR="004A142D" w:rsidRPr="002E6ACE" w:rsidDel="00322A72"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Public Member(s)</w:t>
            </w:r>
          </w:p>
        </w:tc>
        <w:tc>
          <w:tcPr>
            <w:tcW w:w="3888" w:type="dxa"/>
            <w:gridSpan w:val="2"/>
            <w:shd w:val="clear" w:color="auto" w:fill="C6D9F1"/>
            <w:tcMar>
              <w:top w:w="0" w:type="dxa"/>
              <w:left w:w="0" w:type="dxa"/>
              <w:bottom w:w="0" w:type="dxa"/>
              <w:right w:w="0" w:type="dxa"/>
            </w:tcMar>
          </w:tcPr>
          <w:p w14:paraId="509FB0D2" w14:textId="77777777" w:rsidR="009E4FCD"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Belinda Snyder</w:t>
            </w:r>
          </w:p>
          <w:p w14:paraId="73AD92A2" w14:textId="75E20532" w:rsidR="00602136" w:rsidRPr="002E6ACE" w:rsidRDefault="00602136"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Dennis Keesal, </w:t>
            </w:r>
            <w:r w:rsidRPr="00602136">
              <w:rPr>
                <w:rFonts w:asciiTheme="minorHAnsi" w:hAnsiTheme="minorHAnsi" w:cs="Cambria"/>
                <w:color w:val="000000"/>
                <w:sz w:val="20"/>
                <w:szCs w:val="22"/>
              </w:rPr>
              <w:t>M.D. FACEP</w:t>
            </w:r>
            <w:r>
              <w:rPr>
                <w:rFonts w:asciiTheme="minorHAnsi" w:hAnsiTheme="minorHAnsi" w:cs="Cambria"/>
                <w:color w:val="000000"/>
                <w:sz w:val="20"/>
                <w:szCs w:val="22"/>
              </w:rPr>
              <w:t xml:space="preserve"> </w:t>
            </w:r>
          </w:p>
        </w:tc>
        <w:tc>
          <w:tcPr>
            <w:tcW w:w="726" w:type="dxa"/>
            <w:shd w:val="clear" w:color="auto" w:fill="C6D9F1"/>
          </w:tcPr>
          <w:p w14:paraId="1FD863F8" w14:textId="77777777" w:rsidR="004A142D"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p w14:paraId="64DF3E78" w14:textId="4B7FE427" w:rsidR="00602136" w:rsidRPr="002E6ACE" w:rsidRDefault="00602136"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636C77E7" w14:textId="04609BD1" w:rsidR="00602136"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Community Member – Non-medical </w:t>
            </w:r>
          </w:p>
          <w:p w14:paraId="094646C5" w14:textId="08CA462A" w:rsidR="009E4FCD" w:rsidRPr="00602136" w:rsidRDefault="00602136" w:rsidP="00602136">
            <w:pPr>
              <w:rPr>
                <w:rFonts w:asciiTheme="minorHAnsi" w:hAnsiTheme="minorHAnsi" w:cs="Cambria"/>
                <w:sz w:val="20"/>
                <w:szCs w:val="22"/>
              </w:rPr>
            </w:pPr>
            <w:r>
              <w:rPr>
                <w:rFonts w:asciiTheme="minorHAnsi" w:hAnsiTheme="minorHAnsi" w:cs="Cambria"/>
                <w:sz w:val="20"/>
                <w:szCs w:val="22"/>
              </w:rPr>
              <w:t xml:space="preserve">Community Member – Retired Physician </w:t>
            </w:r>
          </w:p>
        </w:tc>
      </w:tr>
      <w:tr w:rsidR="004A142D" w:rsidRPr="002E6ACE" w14:paraId="132A60C8" w14:textId="77777777" w:rsidTr="003A2408">
        <w:trPr>
          <w:jc w:val="center"/>
        </w:trPr>
        <w:tc>
          <w:tcPr>
            <w:tcW w:w="4291" w:type="dxa"/>
            <w:gridSpan w:val="2"/>
            <w:shd w:val="clear" w:color="auto" w:fill="auto"/>
            <w:tcMar>
              <w:top w:w="0" w:type="dxa"/>
              <w:left w:w="0" w:type="dxa"/>
              <w:bottom w:w="0" w:type="dxa"/>
              <w:right w:w="0" w:type="dxa"/>
            </w:tcMar>
          </w:tcPr>
          <w:p w14:paraId="78BF787A" w14:textId="77777777" w:rsidR="004A142D" w:rsidRPr="002E6ACE" w:rsidDel="00322A72"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Hospital / Clinical Representative(s)</w:t>
            </w:r>
          </w:p>
        </w:tc>
        <w:tc>
          <w:tcPr>
            <w:tcW w:w="3888" w:type="dxa"/>
            <w:gridSpan w:val="2"/>
            <w:shd w:val="clear" w:color="auto" w:fill="C6D9F1"/>
            <w:tcMar>
              <w:top w:w="0" w:type="dxa"/>
              <w:left w:w="0" w:type="dxa"/>
              <w:bottom w:w="0" w:type="dxa"/>
              <w:right w:w="0" w:type="dxa"/>
            </w:tcMar>
          </w:tcPr>
          <w:p w14:paraId="0146C2F9" w14:textId="77777777" w:rsidR="004A142D" w:rsidRDefault="001D3AA1" w:rsidP="001D3AA1">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Risa </w:t>
            </w:r>
            <w:proofErr w:type="spellStart"/>
            <w:r>
              <w:rPr>
                <w:rFonts w:asciiTheme="minorHAnsi" w:hAnsiTheme="minorHAnsi" w:cs="Cambria"/>
                <w:color w:val="000000"/>
                <w:sz w:val="20"/>
                <w:szCs w:val="22"/>
              </w:rPr>
              <w:t>Wildeman</w:t>
            </w:r>
            <w:proofErr w:type="spellEnd"/>
          </w:p>
          <w:p w14:paraId="4B8512C1" w14:textId="77777777" w:rsidR="001D3AA1" w:rsidRDefault="001D3AA1" w:rsidP="001D3AA1">
            <w:pPr>
              <w:spacing w:before="20" w:after="20"/>
              <w:rPr>
                <w:rFonts w:asciiTheme="minorHAnsi" w:hAnsiTheme="minorHAnsi" w:cs="Cambria"/>
                <w:color w:val="000000"/>
                <w:sz w:val="20"/>
                <w:szCs w:val="22"/>
              </w:rPr>
            </w:pPr>
            <w:r>
              <w:rPr>
                <w:rFonts w:asciiTheme="minorHAnsi" w:hAnsiTheme="minorHAnsi" w:cs="Cambria"/>
                <w:color w:val="000000"/>
                <w:sz w:val="20"/>
                <w:szCs w:val="22"/>
              </w:rPr>
              <w:t>Theresa Foley</w:t>
            </w:r>
          </w:p>
          <w:p w14:paraId="4DB9B01D" w14:textId="77777777" w:rsidR="001D3AA1" w:rsidRDefault="001D3AA1" w:rsidP="001D3AA1">
            <w:pPr>
              <w:spacing w:before="20" w:after="20"/>
              <w:rPr>
                <w:rFonts w:asciiTheme="minorHAnsi" w:hAnsiTheme="minorHAnsi" w:cs="Cambria"/>
                <w:color w:val="000000"/>
                <w:sz w:val="20"/>
                <w:szCs w:val="22"/>
              </w:rPr>
            </w:pPr>
            <w:r>
              <w:rPr>
                <w:rFonts w:asciiTheme="minorHAnsi" w:hAnsiTheme="minorHAnsi" w:cs="Cambria"/>
                <w:color w:val="000000"/>
                <w:sz w:val="20"/>
                <w:szCs w:val="22"/>
              </w:rPr>
              <w:t>Jana Turcotte</w:t>
            </w:r>
          </w:p>
          <w:p w14:paraId="67A63135" w14:textId="77777777" w:rsidR="001D3AA1" w:rsidRDefault="001D3AA1" w:rsidP="001D3AA1">
            <w:pPr>
              <w:spacing w:before="20" w:after="20"/>
              <w:rPr>
                <w:rFonts w:asciiTheme="minorHAnsi" w:hAnsiTheme="minorHAnsi" w:cs="Cambria"/>
                <w:color w:val="000000"/>
                <w:sz w:val="20"/>
                <w:szCs w:val="20"/>
              </w:rPr>
            </w:pPr>
            <w:proofErr w:type="spellStart"/>
            <w:r>
              <w:rPr>
                <w:rFonts w:asciiTheme="minorHAnsi" w:hAnsiTheme="minorHAnsi" w:cs="Cambria"/>
                <w:color w:val="000000"/>
                <w:sz w:val="20"/>
                <w:szCs w:val="20"/>
              </w:rPr>
              <w:t>Arlyn</w:t>
            </w:r>
            <w:proofErr w:type="spellEnd"/>
            <w:r>
              <w:rPr>
                <w:rFonts w:asciiTheme="minorHAnsi" w:hAnsiTheme="minorHAnsi" w:cs="Cambria"/>
                <w:color w:val="000000"/>
                <w:sz w:val="20"/>
                <w:szCs w:val="20"/>
              </w:rPr>
              <w:t xml:space="preserve"> Fernandez</w:t>
            </w:r>
          </w:p>
          <w:p w14:paraId="647DC9D1" w14:textId="1C710F25" w:rsidR="001D3AA1" w:rsidRPr="002E6ACE" w:rsidRDefault="001D3AA1" w:rsidP="001D3AA1">
            <w:pPr>
              <w:spacing w:before="20" w:after="20"/>
              <w:rPr>
                <w:rFonts w:asciiTheme="minorHAnsi" w:hAnsiTheme="minorHAnsi" w:cs="Cambria"/>
                <w:color w:val="000000"/>
                <w:sz w:val="20"/>
                <w:szCs w:val="22"/>
              </w:rPr>
            </w:pPr>
            <w:r>
              <w:rPr>
                <w:rFonts w:asciiTheme="minorHAnsi" w:hAnsiTheme="minorHAnsi" w:cs="Cambria"/>
                <w:color w:val="000000"/>
                <w:sz w:val="20"/>
                <w:szCs w:val="22"/>
              </w:rPr>
              <w:t>Kristen Metz</w:t>
            </w:r>
          </w:p>
        </w:tc>
        <w:tc>
          <w:tcPr>
            <w:tcW w:w="726" w:type="dxa"/>
            <w:shd w:val="clear" w:color="auto" w:fill="C6D9F1"/>
          </w:tcPr>
          <w:p w14:paraId="48B44D89" w14:textId="577355AF" w:rsidR="004A142D" w:rsidRPr="002E6ACE" w:rsidRDefault="001D3AA1" w:rsidP="001D3AA1">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480F6F37" w14:textId="3A1009E8" w:rsidR="001D3AA1" w:rsidRDefault="001D3AA1" w:rsidP="001D3AA1">
            <w:pPr>
              <w:spacing w:before="20" w:after="20"/>
              <w:rPr>
                <w:rFonts w:asciiTheme="minorHAnsi" w:hAnsiTheme="minorHAnsi" w:cs="Cambria"/>
                <w:color w:val="000000"/>
                <w:sz w:val="20"/>
                <w:szCs w:val="22"/>
              </w:rPr>
            </w:pPr>
            <w:r>
              <w:rPr>
                <w:rFonts w:asciiTheme="minorHAnsi" w:hAnsiTheme="minorHAnsi" w:cs="Cambria"/>
                <w:color w:val="000000"/>
                <w:sz w:val="20"/>
                <w:szCs w:val="22"/>
              </w:rPr>
              <w:t>Naples Community Hospital (NCH)</w:t>
            </w:r>
          </w:p>
          <w:p w14:paraId="61985556" w14:textId="77777777" w:rsidR="004A142D" w:rsidRDefault="001D3AA1" w:rsidP="001D3AA1">
            <w:pPr>
              <w:rPr>
                <w:rFonts w:asciiTheme="minorHAnsi" w:hAnsiTheme="minorHAnsi" w:cs="Cambria"/>
                <w:sz w:val="20"/>
                <w:szCs w:val="22"/>
              </w:rPr>
            </w:pPr>
            <w:r>
              <w:rPr>
                <w:rFonts w:asciiTheme="minorHAnsi" w:hAnsiTheme="minorHAnsi" w:cs="Cambria"/>
                <w:sz w:val="20"/>
                <w:szCs w:val="22"/>
              </w:rPr>
              <w:t>Lee Health</w:t>
            </w:r>
          </w:p>
          <w:p w14:paraId="2EBC509A" w14:textId="77777777" w:rsidR="001D3AA1" w:rsidRDefault="001D3AA1" w:rsidP="001D3AA1">
            <w:pPr>
              <w:rPr>
                <w:rFonts w:asciiTheme="minorHAnsi" w:hAnsiTheme="minorHAnsi" w:cs="Cambria"/>
                <w:sz w:val="20"/>
                <w:szCs w:val="22"/>
              </w:rPr>
            </w:pPr>
            <w:r>
              <w:rPr>
                <w:rFonts w:asciiTheme="minorHAnsi" w:hAnsiTheme="minorHAnsi" w:cs="Cambria"/>
                <w:sz w:val="20"/>
                <w:szCs w:val="22"/>
              </w:rPr>
              <w:t>Lee Health</w:t>
            </w:r>
          </w:p>
          <w:p w14:paraId="2723B048" w14:textId="77777777" w:rsidR="001D3AA1" w:rsidRDefault="001D3AA1" w:rsidP="001D3AA1">
            <w:pPr>
              <w:rPr>
                <w:rFonts w:asciiTheme="minorHAnsi" w:hAnsiTheme="minorHAnsi" w:cs="Cambria"/>
                <w:sz w:val="20"/>
                <w:szCs w:val="22"/>
              </w:rPr>
            </w:pPr>
            <w:r>
              <w:rPr>
                <w:rFonts w:asciiTheme="minorHAnsi" w:hAnsiTheme="minorHAnsi" w:cs="Cambria"/>
                <w:sz w:val="20"/>
                <w:szCs w:val="22"/>
              </w:rPr>
              <w:t>Physicians Regional</w:t>
            </w:r>
          </w:p>
          <w:p w14:paraId="1458DCD4" w14:textId="494CBC3D" w:rsidR="001D3AA1" w:rsidRPr="001D3AA1" w:rsidRDefault="001D3AA1" w:rsidP="001D3AA1">
            <w:pPr>
              <w:rPr>
                <w:rFonts w:asciiTheme="minorHAnsi" w:hAnsiTheme="minorHAnsi" w:cs="Cambria"/>
                <w:sz w:val="20"/>
                <w:szCs w:val="22"/>
              </w:rPr>
            </w:pPr>
            <w:r>
              <w:rPr>
                <w:rFonts w:asciiTheme="minorHAnsi" w:hAnsiTheme="minorHAnsi" w:cs="Cambria"/>
                <w:sz w:val="20"/>
                <w:szCs w:val="22"/>
              </w:rPr>
              <w:t xml:space="preserve">Physicians Regional </w:t>
            </w:r>
          </w:p>
        </w:tc>
      </w:tr>
      <w:tr w:rsidR="004A142D" w:rsidRPr="002E6ACE" w14:paraId="49480BF5" w14:textId="77777777" w:rsidTr="003A2408">
        <w:trPr>
          <w:jc w:val="center"/>
        </w:trPr>
        <w:tc>
          <w:tcPr>
            <w:tcW w:w="4291" w:type="dxa"/>
            <w:gridSpan w:val="2"/>
            <w:shd w:val="clear" w:color="auto" w:fill="auto"/>
            <w:tcMar>
              <w:top w:w="0" w:type="dxa"/>
              <w:left w:w="0" w:type="dxa"/>
              <w:bottom w:w="0" w:type="dxa"/>
              <w:right w:w="0" w:type="dxa"/>
            </w:tcMar>
          </w:tcPr>
          <w:p w14:paraId="5BCF9D4A" w14:textId="77777777" w:rsidR="004A142D" w:rsidRPr="002E6ACE" w:rsidDel="00322A72"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lastRenderedPageBreak/>
              <w:t>Other</w:t>
            </w:r>
          </w:p>
        </w:tc>
        <w:tc>
          <w:tcPr>
            <w:tcW w:w="3888" w:type="dxa"/>
            <w:gridSpan w:val="2"/>
            <w:shd w:val="clear" w:color="auto" w:fill="C6D9F1"/>
            <w:tcMar>
              <w:top w:w="0" w:type="dxa"/>
              <w:left w:w="0" w:type="dxa"/>
              <w:bottom w:w="0" w:type="dxa"/>
              <w:right w:w="0" w:type="dxa"/>
            </w:tcMar>
          </w:tcPr>
          <w:p w14:paraId="46D20868" w14:textId="77777777" w:rsidR="004A142D" w:rsidRPr="002E6ACE" w:rsidRDefault="004A142D" w:rsidP="004A142D">
            <w:pPr>
              <w:spacing w:before="20" w:after="20"/>
              <w:ind w:left="246" w:hanging="22"/>
              <w:rPr>
                <w:rFonts w:asciiTheme="minorHAnsi" w:hAnsiTheme="minorHAnsi" w:cs="Cambria"/>
                <w:color w:val="000000"/>
                <w:sz w:val="20"/>
                <w:szCs w:val="22"/>
              </w:rPr>
            </w:pPr>
          </w:p>
        </w:tc>
        <w:tc>
          <w:tcPr>
            <w:tcW w:w="726" w:type="dxa"/>
            <w:shd w:val="clear" w:color="auto" w:fill="C6D9F1"/>
          </w:tcPr>
          <w:p w14:paraId="02996689" w14:textId="77777777" w:rsidR="004A142D" w:rsidRPr="002E6ACE" w:rsidRDefault="004A142D" w:rsidP="004A142D">
            <w:pPr>
              <w:spacing w:before="20" w:after="20"/>
              <w:ind w:left="197" w:hanging="22"/>
              <w:rPr>
                <w:rFonts w:asciiTheme="minorHAnsi" w:hAnsiTheme="minorHAnsi" w:cs="Cambria"/>
                <w:color w:val="000000"/>
                <w:sz w:val="20"/>
                <w:szCs w:val="22"/>
              </w:rPr>
            </w:pPr>
          </w:p>
        </w:tc>
        <w:tc>
          <w:tcPr>
            <w:tcW w:w="5932" w:type="dxa"/>
            <w:gridSpan w:val="2"/>
            <w:shd w:val="clear" w:color="auto" w:fill="auto"/>
            <w:tcMar>
              <w:top w:w="0" w:type="dxa"/>
              <w:left w:w="0" w:type="dxa"/>
              <w:bottom w:w="0" w:type="dxa"/>
              <w:right w:w="0" w:type="dxa"/>
            </w:tcMar>
          </w:tcPr>
          <w:p w14:paraId="51FF46B2" w14:textId="77777777" w:rsidR="004A142D" w:rsidRPr="002E6ACE" w:rsidRDefault="004A142D" w:rsidP="004A142D">
            <w:pPr>
              <w:spacing w:before="20" w:after="20"/>
              <w:ind w:left="246" w:hanging="22"/>
              <w:rPr>
                <w:rFonts w:asciiTheme="minorHAnsi" w:hAnsiTheme="minorHAnsi" w:cs="Cambria"/>
                <w:color w:val="000000"/>
                <w:sz w:val="20"/>
                <w:szCs w:val="22"/>
              </w:rPr>
            </w:pPr>
          </w:p>
        </w:tc>
      </w:tr>
      <w:tr w:rsidR="004A142D" w:rsidRPr="002E6ACE" w14:paraId="63668A51" w14:textId="77777777" w:rsidTr="003A2408">
        <w:trPr>
          <w:jc w:val="center"/>
        </w:trPr>
        <w:tc>
          <w:tcPr>
            <w:tcW w:w="4291" w:type="dxa"/>
            <w:gridSpan w:val="2"/>
            <w:shd w:val="clear" w:color="auto" w:fill="auto"/>
            <w:tcMar>
              <w:top w:w="0" w:type="dxa"/>
              <w:left w:w="0" w:type="dxa"/>
              <w:bottom w:w="0" w:type="dxa"/>
              <w:right w:w="0" w:type="dxa"/>
            </w:tcMar>
          </w:tcPr>
          <w:p w14:paraId="6BFF990F" w14:textId="4321B9A3"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Faculty</w:t>
            </w:r>
            <w:r w:rsidRPr="002E6ACE">
              <w:rPr>
                <w:rFonts w:asciiTheme="minorHAnsi" w:hAnsiTheme="minorHAnsi"/>
                <w:i/>
                <w:sz w:val="20"/>
                <w:szCs w:val="22"/>
              </w:rPr>
              <w:t xml:space="preserve"> </w:t>
            </w:r>
            <w:r w:rsidRPr="002E6ACE">
              <w:rPr>
                <w:rFonts w:asciiTheme="minorHAnsi" w:hAnsiTheme="minorHAnsi"/>
                <w:i/>
                <w:sz w:val="20"/>
                <w:szCs w:val="22"/>
              </w:rPr>
              <w:br/>
              <w:t xml:space="preserve">  ex officio, non-voting member</w:t>
            </w:r>
            <w:r w:rsidRPr="002E6ACE">
              <w:rPr>
                <w:rFonts w:asciiTheme="minorHAnsi" w:hAnsiTheme="minorHAnsi"/>
                <w:sz w:val="20"/>
                <w:szCs w:val="22"/>
              </w:rPr>
              <w:t xml:space="preserve">, </w:t>
            </w:r>
          </w:p>
        </w:tc>
        <w:tc>
          <w:tcPr>
            <w:tcW w:w="3888" w:type="dxa"/>
            <w:gridSpan w:val="2"/>
            <w:shd w:val="clear" w:color="auto" w:fill="C6D9F1"/>
            <w:tcMar>
              <w:top w:w="0" w:type="dxa"/>
              <w:left w:w="0" w:type="dxa"/>
              <w:bottom w:w="0" w:type="dxa"/>
              <w:right w:w="0" w:type="dxa"/>
            </w:tcMar>
          </w:tcPr>
          <w:p w14:paraId="055EBE49"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Mike Knoop</w:t>
            </w:r>
          </w:p>
          <w:p w14:paraId="60373239" w14:textId="77777777" w:rsidR="004A142D" w:rsidRPr="00C1190F" w:rsidRDefault="004A142D" w:rsidP="004A142D">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Tracy House</w:t>
            </w:r>
          </w:p>
          <w:p w14:paraId="3866DDE0" w14:textId="68F2A400" w:rsidR="004A142D" w:rsidRPr="00C1190F" w:rsidRDefault="009E4FCD" w:rsidP="004A142D">
            <w:pPr>
              <w:spacing w:before="20" w:after="20"/>
              <w:rPr>
                <w:rFonts w:asciiTheme="minorHAnsi" w:hAnsiTheme="minorHAnsi" w:cs="Cambria"/>
                <w:color w:val="000000"/>
                <w:sz w:val="20"/>
                <w:szCs w:val="22"/>
              </w:rPr>
            </w:pPr>
            <w:r>
              <w:rPr>
                <w:rFonts w:asciiTheme="minorHAnsi" w:hAnsiTheme="minorHAnsi" w:cs="Cambria"/>
                <w:color w:val="000000"/>
                <w:sz w:val="20"/>
                <w:szCs w:val="22"/>
              </w:rPr>
              <w:t>Megan Davis</w:t>
            </w:r>
          </w:p>
          <w:p w14:paraId="479FB33C" w14:textId="31FC0565" w:rsidR="004A142D" w:rsidRPr="002E6ACE" w:rsidRDefault="009E4FCD" w:rsidP="009E4FCD">
            <w:pPr>
              <w:spacing w:before="20" w:after="20"/>
              <w:rPr>
                <w:rFonts w:asciiTheme="minorHAnsi" w:hAnsiTheme="minorHAnsi" w:cs="Cambria"/>
                <w:color w:val="000000"/>
                <w:sz w:val="20"/>
                <w:szCs w:val="22"/>
              </w:rPr>
            </w:pPr>
            <w:r>
              <w:rPr>
                <w:rFonts w:asciiTheme="minorHAnsi" w:hAnsiTheme="minorHAnsi" w:cs="Cambria"/>
                <w:color w:val="000000"/>
                <w:sz w:val="20"/>
                <w:szCs w:val="22"/>
              </w:rPr>
              <w:t>Christine Clemens</w:t>
            </w:r>
          </w:p>
        </w:tc>
        <w:tc>
          <w:tcPr>
            <w:tcW w:w="726" w:type="dxa"/>
            <w:shd w:val="clear" w:color="auto" w:fill="C6D9F1"/>
          </w:tcPr>
          <w:p w14:paraId="3BABA18C" w14:textId="77777777" w:rsidR="004A142D"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p w14:paraId="296F5CE7" w14:textId="77777777" w:rsidR="0080599D"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p w14:paraId="454E0E91" w14:textId="77777777" w:rsidR="0080599D"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p w14:paraId="54ABD618" w14:textId="5E91B647" w:rsidR="0080599D" w:rsidRPr="002E6ACE"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6EC70052" w14:textId="77777777" w:rsidR="004A142D" w:rsidRDefault="003A2408"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EMS Support Specialist, Florida SouthWestern State College</w:t>
            </w:r>
          </w:p>
          <w:p w14:paraId="42685A5B" w14:textId="77777777" w:rsidR="003A2408" w:rsidRDefault="003A2408"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EMS Support Specialist, Florida SouthWestern State College</w:t>
            </w:r>
          </w:p>
          <w:p w14:paraId="12A63AE8" w14:textId="77777777" w:rsidR="003A2408" w:rsidRDefault="003A2408"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Interim Program Manager, Florida SouthWestern State College</w:t>
            </w:r>
          </w:p>
          <w:p w14:paraId="5F4133A1" w14:textId="5A0802D3" w:rsidR="003A2408" w:rsidRPr="002E6ACE" w:rsidRDefault="003A2408"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Program Coordinator, Florida SouthWestern State College</w:t>
            </w:r>
          </w:p>
        </w:tc>
      </w:tr>
      <w:tr w:rsidR="004A142D" w:rsidRPr="002E6ACE" w14:paraId="4389266F" w14:textId="77777777" w:rsidTr="003A2408">
        <w:trPr>
          <w:jc w:val="center"/>
        </w:trPr>
        <w:tc>
          <w:tcPr>
            <w:tcW w:w="4291" w:type="dxa"/>
            <w:gridSpan w:val="2"/>
            <w:shd w:val="clear" w:color="auto" w:fill="auto"/>
            <w:tcMar>
              <w:top w:w="0" w:type="dxa"/>
              <w:left w:w="0" w:type="dxa"/>
              <w:bottom w:w="0" w:type="dxa"/>
              <w:right w:w="0" w:type="dxa"/>
            </w:tcMar>
          </w:tcPr>
          <w:p w14:paraId="6FD535AA" w14:textId="3499C74F"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Sponsor</w:t>
            </w:r>
            <w:r w:rsidR="002A5812">
              <w:rPr>
                <w:rFonts w:asciiTheme="minorHAnsi" w:hAnsiTheme="minorHAnsi"/>
                <w:sz w:val="20"/>
                <w:szCs w:val="22"/>
              </w:rPr>
              <w:t xml:space="preserve"> (FSW)</w:t>
            </w:r>
            <w:r w:rsidRPr="002E6ACE">
              <w:rPr>
                <w:rFonts w:asciiTheme="minorHAnsi" w:hAnsiTheme="minorHAnsi"/>
                <w:sz w:val="20"/>
                <w:szCs w:val="22"/>
              </w:rPr>
              <w:t xml:space="preserve"> Administration,</w:t>
            </w:r>
            <w:r w:rsidRPr="002E6ACE">
              <w:rPr>
                <w:rFonts w:asciiTheme="minorHAnsi" w:hAnsiTheme="minorHAnsi"/>
                <w:i/>
                <w:sz w:val="20"/>
                <w:szCs w:val="22"/>
              </w:rPr>
              <w:t xml:space="preserve"> </w:t>
            </w:r>
            <w:r w:rsidRPr="002E6ACE">
              <w:rPr>
                <w:rFonts w:asciiTheme="minorHAnsi" w:hAnsiTheme="minorHAnsi"/>
                <w:i/>
                <w:sz w:val="20"/>
                <w:szCs w:val="22"/>
              </w:rPr>
              <w:br/>
              <w:t xml:space="preserve">  ex officio, non-voting member</w:t>
            </w:r>
          </w:p>
        </w:tc>
        <w:tc>
          <w:tcPr>
            <w:tcW w:w="3888" w:type="dxa"/>
            <w:gridSpan w:val="2"/>
            <w:shd w:val="clear" w:color="auto" w:fill="C6D9F1"/>
            <w:tcMar>
              <w:top w:w="0" w:type="dxa"/>
              <w:left w:w="0" w:type="dxa"/>
              <w:bottom w:w="0" w:type="dxa"/>
              <w:right w:w="0" w:type="dxa"/>
            </w:tcMar>
          </w:tcPr>
          <w:p w14:paraId="04A24AF3" w14:textId="2A12DFB4" w:rsidR="00A97309" w:rsidRDefault="00A97309" w:rsidP="00A97309">
            <w:pPr>
              <w:spacing w:before="20" w:after="20"/>
              <w:rPr>
                <w:rFonts w:asciiTheme="minorHAnsi" w:hAnsiTheme="minorHAnsi" w:cs="Cambria"/>
                <w:color w:val="000000"/>
                <w:sz w:val="20"/>
                <w:szCs w:val="22"/>
              </w:rPr>
            </w:pPr>
            <w:r>
              <w:rPr>
                <w:rFonts w:asciiTheme="minorHAnsi" w:hAnsiTheme="minorHAnsi" w:cs="Cambria"/>
                <w:color w:val="000000"/>
                <w:sz w:val="20"/>
                <w:szCs w:val="22"/>
              </w:rPr>
              <w:t>Tami Such</w:t>
            </w:r>
            <w:r w:rsidR="002A5812">
              <w:rPr>
                <w:rFonts w:asciiTheme="minorHAnsi" w:hAnsiTheme="minorHAnsi" w:cs="Cambria"/>
                <w:color w:val="000000"/>
                <w:sz w:val="20"/>
                <w:szCs w:val="22"/>
              </w:rPr>
              <w:t>, Dean SHP</w:t>
            </w:r>
          </w:p>
          <w:p w14:paraId="3A1F2300" w14:textId="568B197E" w:rsidR="004A142D" w:rsidRDefault="00A97309" w:rsidP="00A97309">
            <w:pPr>
              <w:spacing w:before="20" w:after="20"/>
              <w:rPr>
                <w:rFonts w:asciiTheme="minorHAnsi" w:hAnsiTheme="minorHAnsi" w:cs="Cambria"/>
                <w:color w:val="000000"/>
                <w:sz w:val="20"/>
                <w:szCs w:val="22"/>
              </w:rPr>
            </w:pPr>
            <w:r>
              <w:rPr>
                <w:rFonts w:asciiTheme="minorHAnsi" w:hAnsiTheme="minorHAnsi" w:cs="Cambria"/>
                <w:color w:val="000000"/>
                <w:sz w:val="20"/>
                <w:szCs w:val="22"/>
              </w:rPr>
              <w:t>Tommy Mann</w:t>
            </w:r>
            <w:r w:rsidR="002A5812">
              <w:rPr>
                <w:rFonts w:asciiTheme="minorHAnsi" w:hAnsiTheme="minorHAnsi" w:cs="Cambria"/>
                <w:color w:val="000000"/>
                <w:sz w:val="20"/>
                <w:szCs w:val="22"/>
              </w:rPr>
              <w:t>, Senior Director SHP</w:t>
            </w:r>
          </w:p>
          <w:p w14:paraId="6178BEB4" w14:textId="40338D19" w:rsidR="002A5812" w:rsidRPr="002E6ACE" w:rsidRDefault="002A5812" w:rsidP="00A97309">
            <w:pPr>
              <w:spacing w:before="20" w:after="20"/>
              <w:rPr>
                <w:rFonts w:asciiTheme="minorHAnsi" w:hAnsiTheme="minorHAnsi" w:cs="Cambria"/>
                <w:color w:val="000000"/>
                <w:sz w:val="20"/>
                <w:szCs w:val="22"/>
              </w:rPr>
            </w:pPr>
            <w:r>
              <w:rPr>
                <w:rFonts w:asciiTheme="minorHAnsi" w:hAnsiTheme="minorHAnsi" w:cs="Cambria"/>
                <w:color w:val="000000"/>
                <w:sz w:val="20"/>
                <w:szCs w:val="22"/>
              </w:rPr>
              <w:t>Cassie Billian, Director EMS</w:t>
            </w:r>
          </w:p>
        </w:tc>
        <w:tc>
          <w:tcPr>
            <w:tcW w:w="726" w:type="dxa"/>
            <w:shd w:val="clear" w:color="auto" w:fill="C6D9F1"/>
          </w:tcPr>
          <w:p w14:paraId="3CD5E003" w14:textId="77777777" w:rsidR="004A142D"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p w14:paraId="04E5C777" w14:textId="77777777" w:rsidR="0080599D"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p w14:paraId="7038FAA5" w14:textId="7E21D307" w:rsidR="0080599D" w:rsidRPr="002E6ACE"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259D1A7E" w14:textId="77777777" w:rsidR="004A142D" w:rsidRDefault="003A2408"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Dean, School of Health Professions, Florida SouthWestern State College</w:t>
            </w:r>
          </w:p>
          <w:p w14:paraId="5ABA45E2" w14:textId="77777777" w:rsidR="003A2408" w:rsidRDefault="003A2408"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Senior Director, Health Professions Administration</w:t>
            </w:r>
            <w:r w:rsidR="0080599D">
              <w:rPr>
                <w:rFonts w:asciiTheme="minorHAnsi" w:hAnsiTheme="minorHAnsi" w:cs="Cambria"/>
                <w:color w:val="000000"/>
                <w:sz w:val="20"/>
                <w:szCs w:val="22"/>
              </w:rPr>
              <w:t>, FSW</w:t>
            </w:r>
          </w:p>
          <w:p w14:paraId="54F4846D" w14:textId="41536CAB" w:rsidR="0080599D" w:rsidRPr="002E6ACE" w:rsidRDefault="0080599D" w:rsidP="003A2408">
            <w:pPr>
              <w:spacing w:before="20" w:after="20"/>
              <w:rPr>
                <w:rFonts w:asciiTheme="minorHAnsi" w:hAnsiTheme="minorHAnsi" w:cs="Cambria"/>
                <w:color w:val="000000"/>
                <w:sz w:val="20"/>
                <w:szCs w:val="22"/>
              </w:rPr>
            </w:pPr>
            <w:r>
              <w:rPr>
                <w:rFonts w:asciiTheme="minorHAnsi" w:hAnsiTheme="minorHAnsi" w:cs="Cambria"/>
                <w:color w:val="000000"/>
                <w:sz w:val="20"/>
                <w:szCs w:val="22"/>
              </w:rPr>
              <w:t>Director, Emergency Services, Florida SouthWestern State College</w:t>
            </w:r>
          </w:p>
        </w:tc>
      </w:tr>
      <w:tr w:rsidR="004A142D" w:rsidRPr="002E6ACE" w14:paraId="5DBBC1B6" w14:textId="77777777" w:rsidTr="003A2408">
        <w:trPr>
          <w:jc w:val="center"/>
        </w:trPr>
        <w:tc>
          <w:tcPr>
            <w:tcW w:w="4291" w:type="dxa"/>
            <w:gridSpan w:val="2"/>
            <w:shd w:val="clear" w:color="auto" w:fill="auto"/>
            <w:tcMar>
              <w:top w:w="0" w:type="dxa"/>
              <w:left w:w="0" w:type="dxa"/>
              <w:bottom w:w="0" w:type="dxa"/>
              <w:right w:w="0" w:type="dxa"/>
            </w:tcMar>
          </w:tcPr>
          <w:p w14:paraId="7F944C2F" w14:textId="77777777"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Current Student</w:t>
            </w:r>
          </w:p>
        </w:tc>
        <w:tc>
          <w:tcPr>
            <w:tcW w:w="3888" w:type="dxa"/>
            <w:gridSpan w:val="2"/>
            <w:shd w:val="clear" w:color="auto" w:fill="C6D9F1"/>
            <w:tcMar>
              <w:top w:w="0" w:type="dxa"/>
              <w:left w:w="0" w:type="dxa"/>
              <w:bottom w:w="0" w:type="dxa"/>
              <w:right w:w="0" w:type="dxa"/>
            </w:tcMar>
          </w:tcPr>
          <w:p w14:paraId="773B9B6F" w14:textId="738E0321" w:rsidR="004A142D" w:rsidRPr="002E6ACE" w:rsidRDefault="001157C6" w:rsidP="001157C6">
            <w:pPr>
              <w:spacing w:before="20" w:after="20"/>
              <w:rPr>
                <w:rFonts w:asciiTheme="minorHAnsi" w:hAnsiTheme="minorHAnsi" w:cs="Cambria"/>
                <w:color w:val="000000"/>
                <w:sz w:val="20"/>
                <w:szCs w:val="22"/>
              </w:rPr>
            </w:pPr>
            <w:r>
              <w:rPr>
                <w:rFonts w:asciiTheme="minorHAnsi" w:hAnsiTheme="minorHAnsi" w:cs="Cambria"/>
                <w:color w:val="000000"/>
                <w:sz w:val="20"/>
                <w:szCs w:val="22"/>
              </w:rPr>
              <w:t>Alexzandria Fornal</w:t>
            </w:r>
          </w:p>
        </w:tc>
        <w:tc>
          <w:tcPr>
            <w:tcW w:w="726" w:type="dxa"/>
            <w:shd w:val="clear" w:color="auto" w:fill="C6D9F1"/>
          </w:tcPr>
          <w:p w14:paraId="44C6F4F9" w14:textId="009DDD7A" w:rsidR="004A142D" w:rsidRPr="002E6ACE"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1FB0D3D8" w14:textId="72AC464E" w:rsidR="004A142D" w:rsidRPr="002E6ACE"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2022-23 </w:t>
            </w:r>
            <w:r w:rsidR="004A142D" w:rsidRPr="005F2A7E">
              <w:rPr>
                <w:rFonts w:asciiTheme="minorHAnsi" w:hAnsiTheme="minorHAnsi" w:cs="Cambria"/>
                <w:color w:val="000000"/>
                <w:sz w:val="20"/>
                <w:szCs w:val="22"/>
              </w:rPr>
              <w:t xml:space="preserve">Paramedic </w:t>
            </w:r>
            <w:r w:rsidR="00A823A3" w:rsidRPr="005F2A7E">
              <w:rPr>
                <w:rFonts w:asciiTheme="minorHAnsi" w:hAnsiTheme="minorHAnsi" w:cs="Cambria"/>
                <w:color w:val="000000"/>
                <w:sz w:val="20"/>
                <w:szCs w:val="22"/>
              </w:rPr>
              <w:t>Student</w:t>
            </w:r>
            <w:r w:rsidR="00A823A3">
              <w:rPr>
                <w:rFonts w:asciiTheme="minorHAnsi" w:hAnsiTheme="minorHAnsi" w:cs="Cambria"/>
                <w:color w:val="000000"/>
                <w:sz w:val="20"/>
                <w:szCs w:val="22"/>
              </w:rPr>
              <w:t>, FSW</w:t>
            </w:r>
          </w:p>
        </w:tc>
      </w:tr>
      <w:tr w:rsidR="004A142D" w:rsidRPr="002E6ACE" w14:paraId="3D307919" w14:textId="77777777" w:rsidTr="003A2408">
        <w:trPr>
          <w:jc w:val="center"/>
        </w:trPr>
        <w:tc>
          <w:tcPr>
            <w:tcW w:w="4291" w:type="dxa"/>
            <w:gridSpan w:val="2"/>
            <w:shd w:val="clear" w:color="auto" w:fill="auto"/>
            <w:tcMar>
              <w:top w:w="0" w:type="dxa"/>
              <w:left w:w="0" w:type="dxa"/>
              <w:bottom w:w="0" w:type="dxa"/>
              <w:right w:w="0" w:type="dxa"/>
            </w:tcMar>
          </w:tcPr>
          <w:p w14:paraId="07033E75" w14:textId="77777777"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Graduate</w:t>
            </w:r>
          </w:p>
        </w:tc>
        <w:tc>
          <w:tcPr>
            <w:tcW w:w="3888" w:type="dxa"/>
            <w:gridSpan w:val="2"/>
            <w:shd w:val="clear" w:color="auto" w:fill="C6D9F1"/>
            <w:tcMar>
              <w:top w:w="0" w:type="dxa"/>
              <w:left w:w="0" w:type="dxa"/>
              <w:bottom w:w="0" w:type="dxa"/>
              <w:right w:w="0" w:type="dxa"/>
            </w:tcMar>
          </w:tcPr>
          <w:p w14:paraId="227FD217" w14:textId="15ECC2AF" w:rsidR="004A142D" w:rsidRPr="002E6ACE" w:rsidRDefault="00522A8D" w:rsidP="00522A8D">
            <w:pPr>
              <w:spacing w:before="20" w:after="20"/>
              <w:rPr>
                <w:rFonts w:asciiTheme="minorHAnsi" w:hAnsiTheme="minorHAnsi" w:cs="Cambria"/>
                <w:color w:val="000000"/>
                <w:sz w:val="20"/>
                <w:szCs w:val="22"/>
              </w:rPr>
            </w:pPr>
            <w:r>
              <w:rPr>
                <w:rFonts w:asciiTheme="minorHAnsi" w:hAnsiTheme="minorHAnsi" w:cs="Cambria"/>
                <w:color w:val="000000"/>
                <w:sz w:val="20"/>
                <w:szCs w:val="22"/>
              </w:rPr>
              <w:t>B</w:t>
            </w:r>
            <w:r w:rsidR="00763A4B">
              <w:rPr>
                <w:rFonts w:asciiTheme="minorHAnsi" w:hAnsiTheme="minorHAnsi" w:cs="Cambria"/>
                <w:color w:val="000000"/>
                <w:sz w:val="20"/>
                <w:szCs w:val="22"/>
              </w:rPr>
              <w:t>obby Crews</w:t>
            </w:r>
          </w:p>
        </w:tc>
        <w:tc>
          <w:tcPr>
            <w:tcW w:w="726" w:type="dxa"/>
            <w:shd w:val="clear" w:color="auto" w:fill="C6D9F1"/>
          </w:tcPr>
          <w:p w14:paraId="1CAB900E" w14:textId="43464A6A" w:rsidR="004A142D" w:rsidRPr="002E6ACE"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7CC21870" w14:textId="5563242A" w:rsidR="004A142D" w:rsidRPr="002E6ACE"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2021-</w:t>
            </w:r>
            <w:r w:rsidR="00763A4B">
              <w:rPr>
                <w:rFonts w:asciiTheme="minorHAnsi" w:hAnsiTheme="minorHAnsi" w:cs="Cambria"/>
                <w:color w:val="000000"/>
                <w:sz w:val="20"/>
                <w:szCs w:val="22"/>
              </w:rPr>
              <w:t>22</w:t>
            </w:r>
            <w:r w:rsidR="004A142D" w:rsidRPr="004A142D">
              <w:rPr>
                <w:rFonts w:asciiTheme="minorHAnsi" w:hAnsiTheme="minorHAnsi" w:cs="Cambria"/>
                <w:color w:val="000000"/>
                <w:sz w:val="20"/>
                <w:szCs w:val="22"/>
              </w:rPr>
              <w:t xml:space="preserve"> Paramedic Graduate</w:t>
            </w:r>
            <w:r>
              <w:rPr>
                <w:rFonts w:asciiTheme="minorHAnsi" w:hAnsiTheme="minorHAnsi" w:cs="Cambria"/>
                <w:color w:val="000000"/>
                <w:sz w:val="20"/>
                <w:szCs w:val="22"/>
              </w:rPr>
              <w:t>, FSW</w:t>
            </w:r>
          </w:p>
        </w:tc>
      </w:tr>
      <w:tr w:rsidR="004A142D" w:rsidRPr="002E6ACE" w14:paraId="3DF86CB9" w14:textId="77777777" w:rsidTr="003A2408">
        <w:trPr>
          <w:jc w:val="center"/>
        </w:trPr>
        <w:tc>
          <w:tcPr>
            <w:tcW w:w="4291" w:type="dxa"/>
            <w:gridSpan w:val="2"/>
            <w:shd w:val="clear" w:color="auto" w:fill="auto"/>
            <w:tcMar>
              <w:top w:w="0" w:type="dxa"/>
              <w:left w:w="0" w:type="dxa"/>
              <w:bottom w:w="0" w:type="dxa"/>
              <w:right w:w="0" w:type="dxa"/>
            </w:tcMar>
          </w:tcPr>
          <w:p w14:paraId="07A28A07" w14:textId="264042BF"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 xml:space="preserve">Program </w:t>
            </w:r>
            <w:r w:rsidR="00763A4B">
              <w:rPr>
                <w:rFonts w:asciiTheme="minorHAnsi" w:hAnsiTheme="minorHAnsi"/>
                <w:sz w:val="20"/>
                <w:szCs w:val="22"/>
              </w:rPr>
              <w:t>Manager (interim)</w:t>
            </w:r>
            <w:r w:rsidRPr="002E6ACE">
              <w:rPr>
                <w:rFonts w:asciiTheme="minorHAnsi" w:hAnsiTheme="minorHAnsi"/>
                <w:i/>
                <w:sz w:val="20"/>
                <w:szCs w:val="22"/>
              </w:rPr>
              <w:br/>
              <w:t xml:space="preserve">  ex officio, non-voting member</w:t>
            </w:r>
          </w:p>
        </w:tc>
        <w:tc>
          <w:tcPr>
            <w:tcW w:w="3888" w:type="dxa"/>
            <w:gridSpan w:val="2"/>
            <w:shd w:val="clear" w:color="auto" w:fill="C6D9F1"/>
            <w:tcMar>
              <w:top w:w="0" w:type="dxa"/>
              <w:left w:w="0" w:type="dxa"/>
              <w:bottom w:w="0" w:type="dxa"/>
              <w:right w:w="0" w:type="dxa"/>
            </w:tcMar>
          </w:tcPr>
          <w:p w14:paraId="0195EF23" w14:textId="26DCCE10" w:rsidR="004A142D" w:rsidRPr="002E6ACE" w:rsidRDefault="00763A4B" w:rsidP="00522A8D">
            <w:pPr>
              <w:spacing w:before="20" w:after="20"/>
              <w:rPr>
                <w:rFonts w:asciiTheme="minorHAnsi" w:hAnsiTheme="minorHAnsi" w:cs="Cambria"/>
                <w:color w:val="000000"/>
                <w:sz w:val="20"/>
                <w:szCs w:val="22"/>
              </w:rPr>
            </w:pPr>
            <w:r>
              <w:rPr>
                <w:rFonts w:asciiTheme="minorHAnsi" w:hAnsiTheme="minorHAnsi" w:cs="Cambria"/>
                <w:color w:val="000000"/>
                <w:sz w:val="20"/>
                <w:szCs w:val="22"/>
              </w:rPr>
              <w:t>Megan Davis</w:t>
            </w:r>
            <w:r w:rsidR="004A142D">
              <w:rPr>
                <w:rFonts w:asciiTheme="minorHAnsi" w:hAnsiTheme="minorHAnsi" w:cs="Cambria"/>
                <w:color w:val="000000"/>
                <w:sz w:val="20"/>
                <w:szCs w:val="22"/>
              </w:rPr>
              <w:t xml:space="preserve"> </w:t>
            </w:r>
          </w:p>
        </w:tc>
        <w:tc>
          <w:tcPr>
            <w:tcW w:w="726" w:type="dxa"/>
            <w:shd w:val="clear" w:color="auto" w:fill="C6D9F1"/>
          </w:tcPr>
          <w:p w14:paraId="7003B4DB" w14:textId="7AA1AE14" w:rsidR="004A142D" w:rsidRPr="002E6ACE"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593E16AA" w14:textId="77777777" w:rsidR="004A142D" w:rsidRPr="002E6ACE" w:rsidRDefault="004A142D" w:rsidP="0080599D">
            <w:pPr>
              <w:spacing w:before="20" w:after="20"/>
              <w:rPr>
                <w:rFonts w:asciiTheme="minorHAnsi" w:hAnsiTheme="minorHAnsi" w:cs="Cambria"/>
                <w:color w:val="000000"/>
                <w:sz w:val="20"/>
                <w:szCs w:val="22"/>
              </w:rPr>
            </w:pPr>
          </w:p>
        </w:tc>
      </w:tr>
      <w:tr w:rsidR="004A142D" w:rsidRPr="002E6ACE" w14:paraId="360AE1AC" w14:textId="77777777" w:rsidTr="003A2408">
        <w:trPr>
          <w:jc w:val="center"/>
        </w:trPr>
        <w:tc>
          <w:tcPr>
            <w:tcW w:w="4291" w:type="dxa"/>
            <w:gridSpan w:val="2"/>
            <w:shd w:val="clear" w:color="auto" w:fill="auto"/>
            <w:tcMar>
              <w:top w:w="0" w:type="dxa"/>
              <w:left w:w="0" w:type="dxa"/>
              <w:bottom w:w="0" w:type="dxa"/>
              <w:right w:w="0" w:type="dxa"/>
            </w:tcMar>
          </w:tcPr>
          <w:p w14:paraId="7E6FBD6F" w14:textId="6B15C852" w:rsidR="004A142D" w:rsidRPr="002E6ACE" w:rsidRDefault="004A142D" w:rsidP="004A142D">
            <w:pPr>
              <w:spacing w:before="20" w:after="20"/>
              <w:ind w:left="129"/>
              <w:rPr>
                <w:rFonts w:asciiTheme="minorHAnsi" w:hAnsiTheme="minorHAnsi"/>
                <w:sz w:val="20"/>
                <w:szCs w:val="22"/>
              </w:rPr>
            </w:pPr>
            <w:r w:rsidRPr="002E6ACE">
              <w:rPr>
                <w:rFonts w:asciiTheme="minorHAnsi" w:hAnsiTheme="minorHAnsi"/>
                <w:sz w:val="20"/>
                <w:szCs w:val="22"/>
              </w:rPr>
              <w:t>Medical Director</w:t>
            </w:r>
            <w:r w:rsidRPr="002E6ACE">
              <w:rPr>
                <w:rFonts w:asciiTheme="minorHAnsi" w:hAnsiTheme="minorHAnsi"/>
                <w:i/>
                <w:sz w:val="20"/>
                <w:szCs w:val="22"/>
              </w:rPr>
              <w:br/>
              <w:t xml:space="preserve">  ex officio, non-voting member</w:t>
            </w:r>
          </w:p>
        </w:tc>
        <w:tc>
          <w:tcPr>
            <w:tcW w:w="3888" w:type="dxa"/>
            <w:gridSpan w:val="2"/>
            <w:shd w:val="clear" w:color="auto" w:fill="C6D9F1"/>
            <w:tcMar>
              <w:top w:w="0" w:type="dxa"/>
              <w:left w:w="0" w:type="dxa"/>
              <w:bottom w:w="0" w:type="dxa"/>
              <w:right w:w="0" w:type="dxa"/>
            </w:tcMar>
          </w:tcPr>
          <w:p w14:paraId="1FC34F6D" w14:textId="4386B312" w:rsidR="004A142D" w:rsidRPr="002E6ACE" w:rsidRDefault="004A142D" w:rsidP="00522A8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Dr. </w:t>
            </w:r>
            <w:r w:rsidR="00763A4B">
              <w:rPr>
                <w:rFonts w:asciiTheme="minorHAnsi" w:hAnsiTheme="minorHAnsi" w:cs="Cambria"/>
                <w:color w:val="000000"/>
                <w:sz w:val="20"/>
                <w:szCs w:val="22"/>
              </w:rPr>
              <w:t>Ben Abo</w:t>
            </w:r>
            <w:r>
              <w:rPr>
                <w:rFonts w:asciiTheme="minorHAnsi" w:hAnsiTheme="minorHAnsi" w:cs="Cambria"/>
                <w:color w:val="000000"/>
                <w:sz w:val="20"/>
                <w:szCs w:val="22"/>
              </w:rPr>
              <w:t xml:space="preserve"> </w:t>
            </w:r>
          </w:p>
        </w:tc>
        <w:tc>
          <w:tcPr>
            <w:tcW w:w="726" w:type="dxa"/>
            <w:shd w:val="clear" w:color="auto" w:fill="C6D9F1"/>
          </w:tcPr>
          <w:p w14:paraId="22CAC511" w14:textId="7441AE0B" w:rsidR="004A142D" w:rsidRPr="002E6ACE" w:rsidRDefault="0080599D" w:rsidP="0080599D">
            <w:pPr>
              <w:spacing w:before="20" w:after="20"/>
              <w:rPr>
                <w:rFonts w:asciiTheme="minorHAnsi" w:hAnsiTheme="minorHAnsi" w:cs="Cambria"/>
                <w:color w:val="000000"/>
                <w:sz w:val="20"/>
                <w:szCs w:val="22"/>
              </w:rPr>
            </w:pPr>
            <w:r>
              <w:rPr>
                <w:rFonts w:asciiTheme="minorHAnsi" w:hAnsiTheme="minorHAnsi" w:cs="Cambria"/>
                <w:color w:val="000000"/>
                <w:sz w:val="20"/>
                <w:szCs w:val="22"/>
              </w:rPr>
              <w:t>X</w:t>
            </w:r>
          </w:p>
        </w:tc>
        <w:tc>
          <w:tcPr>
            <w:tcW w:w="5932" w:type="dxa"/>
            <w:gridSpan w:val="2"/>
            <w:shd w:val="clear" w:color="auto" w:fill="auto"/>
            <w:tcMar>
              <w:top w:w="0" w:type="dxa"/>
              <w:left w:w="0" w:type="dxa"/>
              <w:bottom w:w="0" w:type="dxa"/>
              <w:right w:w="0" w:type="dxa"/>
            </w:tcMar>
          </w:tcPr>
          <w:p w14:paraId="57F6E70E" w14:textId="77777777" w:rsidR="004A142D" w:rsidRPr="002E6ACE" w:rsidRDefault="004A142D" w:rsidP="004A142D">
            <w:pPr>
              <w:spacing w:before="20" w:after="20"/>
              <w:ind w:left="246" w:hanging="22"/>
              <w:rPr>
                <w:rFonts w:asciiTheme="minorHAnsi" w:hAnsiTheme="minorHAnsi" w:cs="Cambria"/>
                <w:color w:val="000000"/>
                <w:sz w:val="20"/>
                <w:szCs w:val="22"/>
              </w:rPr>
            </w:pPr>
          </w:p>
        </w:tc>
      </w:tr>
    </w:tbl>
    <w:p w14:paraId="75084908" w14:textId="77777777" w:rsidR="002E6ACE" w:rsidRPr="002E6ACE" w:rsidRDefault="002E6ACE" w:rsidP="002E6ACE">
      <w:pPr>
        <w:rPr>
          <w:rFonts w:asciiTheme="minorHAnsi" w:hAnsiTheme="minorHAnsi"/>
          <w:sz w:val="2"/>
          <w:szCs w:val="2"/>
        </w:rPr>
      </w:pPr>
    </w:p>
    <w:tbl>
      <w:tblPr>
        <w:tblW w:w="1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288"/>
        <w:gridCol w:w="807"/>
        <w:gridCol w:w="5388"/>
        <w:gridCol w:w="2029"/>
        <w:gridCol w:w="1864"/>
        <w:gridCol w:w="1110"/>
      </w:tblGrid>
      <w:tr w:rsidR="00EC6BF0" w:rsidRPr="002E6ACE" w14:paraId="2ACBE199" w14:textId="77777777" w:rsidTr="00A823A3">
        <w:trPr>
          <w:tblHeader/>
          <w:jc w:val="center"/>
        </w:trPr>
        <w:tc>
          <w:tcPr>
            <w:tcW w:w="445"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686B33D9" w14:textId="77777777" w:rsidR="00EC6BF0" w:rsidRPr="002E6ACE" w:rsidRDefault="00EC6BF0" w:rsidP="00EC6BF0">
            <w:pPr>
              <w:ind w:left="22" w:hanging="22"/>
              <w:jc w:val="center"/>
              <w:rPr>
                <w:rFonts w:asciiTheme="minorHAnsi" w:hAnsiTheme="minorHAnsi"/>
                <w:b/>
                <w:color w:val="FFFFFF"/>
                <w:sz w:val="20"/>
                <w:szCs w:val="22"/>
              </w:rPr>
            </w:pPr>
          </w:p>
        </w:tc>
        <w:tc>
          <w:tcPr>
            <w:tcW w:w="333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73B10A62"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Agenda Item</w:t>
            </w:r>
          </w:p>
        </w:tc>
        <w:tc>
          <w:tcPr>
            <w:tcW w:w="81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69E849C9"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Acted</w:t>
            </w:r>
          </w:p>
        </w:tc>
        <w:tc>
          <w:tcPr>
            <w:tcW w:w="5485"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0F638B59"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Discussion</w:t>
            </w:r>
          </w:p>
        </w:tc>
        <w:tc>
          <w:tcPr>
            <w:tcW w:w="20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tcPr>
          <w:p w14:paraId="78E59B50"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Action Required</w:t>
            </w:r>
          </w:p>
        </w:tc>
        <w:tc>
          <w:tcPr>
            <w:tcW w:w="1879" w:type="dxa"/>
            <w:tcBorders>
              <w:top w:val="single" w:sz="4" w:space="0" w:color="auto"/>
              <w:left w:val="single" w:sz="4" w:space="0" w:color="auto"/>
              <w:bottom w:val="single" w:sz="4" w:space="0" w:color="auto"/>
              <w:right w:val="single" w:sz="4" w:space="0" w:color="auto"/>
            </w:tcBorders>
            <w:shd w:val="clear" w:color="auto" w:fill="4F81BD"/>
          </w:tcPr>
          <w:p w14:paraId="1B843EEE"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Lead</w:t>
            </w:r>
          </w:p>
        </w:tc>
        <w:tc>
          <w:tcPr>
            <w:tcW w:w="925" w:type="dxa"/>
            <w:tcBorders>
              <w:top w:val="single" w:sz="4" w:space="0" w:color="auto"/>
              <w:left w:val="single" w:sz="4" w:space="0" w:color="auto"/>
              <w:bottom w:val="single" w:sz="4" w:space="0" w:color="auto"/>
              <w:right w:val="single" w:sz="4" w:space="0" w:color="auto"/>
            </w:tcBorders>
            <w:shd w:val="clear" w:color="auto" w:fill="4F81BD"/>
          </w:tcPr>
          <w:p w14:paraId="3B6EF578" w14:textId="77777777" w:rsidR="00EC6BF0" w:rsidRPr="002E6ACE" w:rsidRDefault="00EC6BF0" w:rsidP="00EC6BF0">
            <w:pPr>
              <w:ind w:left="22" w:hanging="22"/>
              <w:jc w:val="center"/>
              <w:rPr>
                <w:rFonts w:asciiTheme="minorHAnsi" w:hAnsiTheme="minorHAnsi"/>
                <w:b/>
                <w:color w:val="FFFFFF"/>
                <w:sz w:val="20"/>
                <w:szCs w:val="22"/>
              </w:rPr>
            </w:pPr>
            <w:r w:rsidRPr="002E6ACE">
              <w:rPr>
                <w:rFonts w:asciiTheme="minorHAnsi" w:hAnsiTheme="minorHAnsi"/>
                <w:b/>
                <w:color w:val="FFFFFF"/>
                <w:sz w:val="20"/>
                <w:szCs w:val="22"/>
              </w:rPr>
              <w:t>Goal Date</w:t>
            </w:r>
          </w:p>
        </w:tc>
      </w:tr>
      <w:tr w:rsidR="002E19AF" w:rsidRPr="002E6ACE" w14:paraId="00D30830" w14:textId="77777777" w:rsidTr="00A823A3">
        <w:trPr>
          <w:jc w:val="center"/>
        </w:trPr>
        <w:tc>
          <w:tcPr>
            <w:tcW w:w="445" w:type="dxa"/>
            <w:shd w:val="clear" w:color="auto" w:fill="auto"/>
            <w:tcMar>
              <w:top w:w="115" w:type="dxa"/>
              <w:left w:w="115" w:type="dxa"/>
              <w:bottom w:w="115" w:type="dxa"/>
              <w:right w:w="115" w:type="dxa"/>
            </w:tcMar>
          </w:tcPr>
          <w:p w14:paraId="6A9A7EB9"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43FC7EBC" w14:textId="77777777" w:rsidR="002E19AF" w:rsidRPr="002E6ACE" w:rsidRDefault="002E19AF" w:rsidP="0045524D">
            <w:pPr>
              <w:rPr>
                <w:rFonts w:asciiTheme="minorHAnsi" w:hAnsiTheme="minorHAnsi"/>
                <w:b/>
                <w:sz w:val="20"/>
                <w:szCs w:val="22"/>
              </w:rPr>
            </w:pPr>
            <w:r w:rsidRPr="002E6ACE">
              <w:rPr>
                <w:rFonts w:asciiTheme="minorHAnsi" w:hAnsiTheme="minorHAnsi"/>
                <w:b/>
                <w:sz w:val="20"/>
                <w:szCs w:val="22"/>
              </w:rPr>
              <w:t>Call to Order</w:t>
            </w:r>
          </w:p>
        </w:tc>
        <w:tc>
          <w:tcPr>
            <w:tcW w:w="810" w:type="dxa"/>
            <w:shd w:val="clear" w:color="auto" w:fill="auto"/>
            <w:tcMar>
              <w:top w:w="115" w:type="dxa"/>
              <w:left w:w="115" w:type="dxa"/>
              <w:bottom w:w="115" w:type="dxa"/>
              <w:right w:w="115" w:type="dxa"/>
            </w:tcMar>
          </w:tcPr>
          <w:p w14:paraId="4896D1FB" w14:textId="112304BB"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5D02624C" w14:textId="2FEBB4A7" w:rsidR="002E19AF" w:rsidRPr="002E6ACE" w:rsidRDefault="00A823A3"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Roy Brown called meeting to order at 9:04am </w:t>
            </w:r>
          </w:p>
        </w:tc>
        <w:tc>
          <w:tcPr>
            <w:tcW w:w="2050" w:type="dxa"/>
            <w:shd w:val="clear" w:color="auto" w:fill="auto"/>
            <w:tcMar>
              <w:top w:w="115" w:type="dxa"/>
              <w:left w:w="115" w:type="dxa"/>
              <w:bottom w:w="115" w:type="dxa"/>
              <w:right w:w="115" w:type="dxa"/>
            </w:tcMar>
          </w:tcPr>
          <w:p w14:paraId="3F81EED4" w14:textId="107AE243" w:rsidR="002E19AF" w:rsidRPr="002E6ACE" w:rsidRDefault="00A823A3"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No</w:t>
            </w:r>
          </w:p>
        </w:tc>
        <w:tc>
          <w:tcPr>
            <w:tcW w:w="1879" w:type="dxa"/>
          </w:tcPr>
          <w:p w14:paraId="76B40019" w14:textId="0A59C226" w:rsidR="002E19AF" w:rsidRPr="002E6ACE" w:rsidRDefault="00A50814"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Brown</w:t>
            </w:r>
          </w:p>
        </w:tc>
        <w:tc>
          <w:tcPr>
            <w:tcW w:w="925" w:type="dxa"/>
          </w:tcPr>
          <w:p w14:paraId="7274AB0D"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57D4E2EF" w14:textId="77777777" w:rsidTr="00A823A3">
        <w:trPr>
          <w:jc w:val="center"/>
        </w:trPr>
        <w:tc>
          <w:tcPr>
            <w:tcW w:w="445" w:type="dxa"/>
            <w:shd w:val="clear" w:color="auto" w:fill="auto"/>
            <w:tcMar>
              <w:top w:w="115" w:type="dxa"/>
              <w:left w:w="115" w:type="dxa"/>
              <w:bottom w:w="115" w:type="dxa"/>
              <w:right w:w="115" w:type="dxa"/>
            </w:tcMar>
          </w:tcPr>
          <w:p w14:paraId="55E7B506"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35188EF5" w14:textId="64B1FB43" w:rsidR="002E19AF" w:rsidRPr="002E6ACE" w:rsidRDefault="00A823A3" w:rsidP="000B2DE3">
            <w:pPr>
              <w:rPr>
                <w:rFonts w:asciiTheme="minorHAnsi" w:hAnsiTheme="minorHAnsi"/>
                <w:b/>
                <w:sz w:val="20"/>
                <w:szCs w:val="22"/>
              </w:rPr>
            </w:pPr>
            <w:r>
              <w:rPr>
                <w:rFonts w:asciiTheme="minorHAnsi" w:hAnsiTheme="minorHAnsi"/>
                <w:b/>
                <w:sz w:val="20"/>
                <w:szCs w:val="22"/>
              </w:rPr>
              <w:t xml:space="preserve">Endorse the Program’s minimum expectation </w:t>
            </w:r>
          </w:p>
          <w:p w14:paraId="0A311670" w14:textId="77777777" w:rsidR="0045524D" w:rsidRPr="002E6ACE" w:rsidRDefault="0045524D" w:rsidP="000B2DE3">
            <w:pPr>
              <w:rPr>
                <w:rFonts w:asciiTheme="minorHAnsi" w:hAnsiTheme="minorHAnsi"/>
                <w:sz w:val="20"/>
                <w:szCs w:val="22"/>
              </w:rPr>
            </w:pPr>
            <w:r w:rsidRPr="002E6ACE">
              <w:rPr>
                <w:rFonts w:asciiTheme="minorHAnsi" w:hAnsiTheme="minorHAnsi"/>
                <w:sz w:val="20"/>
                <w:szCs w:val="22"/>
              </w:rPr>
              <w:t>[CAAHEP Standard II.C. Minimum Expectation]</w:t>
            </w:r>
          </w:p>
          <w:p w14:paraId="18367A77" w14:textId="77777777" w:rsidR="002E19AF" w:rsidRPr="002E6ACE" w:rsidRDefault="00122770" w:rsidP="0095096A">
            <w:pPr>
              <w:numPr>
                <w:ilvl w:val="0"/>
                <w:numId w:val="9"/>
              </w:numPr>
              <w:ind w:left="427"/>
              <w:rPr>
                <w:rFonts w:asciiTheme="minorHAnsi" w:hAnsiTheme="minorHAnsi"/>
                <w:sz w:val="20"/>
                <w:szCs w:val="22"/>
              </w:rPr>
            </w:pPr>
            <w:r w:rsidRPr="002E6ACE">
              <w:rPr>
                <w:rFonts w:asciiTheme="minorHAnsi" w:hAnsiTheme="minorHAnsi"/>
                <w:sz w:val="20"/>
                <w:szCs w:val="22"/>
              </w:rPr>
              <w:t>Endorse</w:t>
            </w:r>
            <w:r w:rsidR="002E19AF" w:rsidRPr="002E6ACE">
              <w:rPr>
                <w:rFonts w:asciiTheme="minorHAnsi" w:hAnsiTheme="minorHAnsi"/>
                <w:sz w:val="20"/>
                <w:szCs w:val="22"/>
              </w:rPr>
              <w:t xml:space="preserve"> the language </w:t>
            </w:r>
            <w:r w:rsidRPr="002E6ACE">
              <w:rPr>
                <w:rFonts w:asciiTheme="minorHAnsi" w:hAnsiTheme="minorHAnsi"/>
                <w:i/>
                <w:sz w:val="20"/>
                <w:szCs w:val="22"/>
              </w:rPr>
              <w:t xml:space="preserve">verbatim </w:t>
            </w:r>
            <w:r w:rsidR="0045524D" w:rsidRPr="002E6ACE">
              <w:rPr>
                <w:rFonts w:asciiTheme="minorHAnsi" w:hAnsiTheme="minorHAnsi"/>
                <w:sz w:val="20"/>
                <w:szCs w:val="22"/>
              </w:rPr>
              <w:t>for the</w:t>
            </w:r>
            <w:r w:rsidR="002E19AF" w:rsidRPr="002E6ACE">
              <w:rPr>
                <w:rFonts w:asciiTheme="minorHAnsi" w:hAnsiTheme="minorHAnsi"/>
                <w:sz w:val="20"/>
                <w:szCs w:val="22"/>
              </w:rPr>
              <w:t xml:space="preserve"> Minimum Expectation</w:t>
            </w:r>
          </w:p>
          <w:p w14:paraId="7D04EE69" w14:textId="77777777" w:rsidR="00122770" w:rsidRPr="002E6ACE" w:rsidRDefault="00122770" w:rsidP="00122770">
            <w:pPr>
              <w:ind w:left="411" w:right="-76"/>
              <w:rPr>
                <w:rFonts w:asciiTheme="minorHAnsi" w:hAnsiTheme="minorHAnsi"/>
                <w:color w:val="4F81BD"/>
                <w:sz w:val="20"/>
                <w:szCs w:val="22"/>
              </w:rPr>
            </w:pPr>
            <w:r w:rsidRPr="002E6ACE">
              <w:rPr>
                <w:rFonts w:asciiTheme="minorHAnsi" w:hAnsiTheme="minorHAnsi"/>
                <w:color w:val="4F81BD"/>
                <w:sz w:val="18"/>
                <w:szCs w:val="22"/>
              </w:rPr>
              <w:t>“To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p>
          <w:p w14:paraId="413B216A" w14:textId="302F3662" w:rsidR="002E19AF" w:rsidRPr="002E6ACE" w:rsidRDefault="002E19AF" w:rsidP="00A823A3">
            <w:pPr>
              <w:ind w:left="427"/>
              <w:rPr>
                <w:rFonts w:asciiTheme="minorHAnsi" w:hAnsiTheme="minorHAnsi"/>
                <w:sz w:val="20"/>
                <w:szCs w:val="22"/>
              </w:rPr>
            </w:pPr>
          </w:p>
        </w:tc>
        <w:tc>
          <w:tcPr>
            <w:tcW w:w="810" w:type="dxa"/>
            <w:shd w:val="clear" w:color="auto" w:fill="auto"/>
            <w:tcMar>
              <w:top w:w="115" w:type="dxa"/>
              <w:left w:w="115" w:type="dxa"/>
              <w:bottom w:w="115" w:type="dxa"/>
              <w:right w:w="115" w:type="dxa"/>
            </w:tcMar>
          </w:tcPr>
          <w:p w14:paraId="147DAF4F" w14:textId="2E8B8E7D"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076A5D27" w14:textId="70C91C5A" w:rsidR="00A823A3" w:rsidRDefault="00A3566B" w:rsidP="00122770">
            <w:pPr>
              <w:rPr>
                <w:rFonts w:asciiTheme="minorHAnsi" w:hAnsiTheme="minorHAnsi"/>
                <w:sz w:val="20"/>
                <w:szCs w:val="22"/>
              </w:rPr>
            </w:pPr>
            <w:r>
              <w:rPr>
                <w:rFonts w:asciiTheme="minorHAnsi" w:hAnsiTheme="minorHAnsi"/>
                <w:sz w:val="20"/>
                <w:szCs w:val="22"/>
              </w:rPr>
              <w:t xml:space="preserve">Brown: “Approve and endorse the minimum expectations. The language verbatim for the minimum program expectation is </w:t>
            </w:r>
            <w:proofErr w:type="gramStart"/>
            <w:r w:rsidRPr="00A3566B">
              <w:rPr>
                <w:rFonts w:asciiTheme="minorHAnsi" w:hAnsiTheme="minorHAnsi"/>
                <w:sz w:val="20"/>
                <w:szCs w:val="22"/>
              </w:rPr>
              <w:t>To</w:t>
            </w:r>
            <w:proofErr w:type="gramEnd"/>
            <w:r w:rsidRPr="00A3566B">
              <w:rPr>
                <w:rFonts w:asciiTheme="minorHAnsi" w:hAnsiTheme="minorHAnsi"/>
                <w:sz w:val="20"/>
                <w:szCs w:val="22"/>
              </w:rPr>
              <w:t xml:space="preserve">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r>
              <w:rPr>
                <w:rFonts w:asciiTheme="minorHAnsi" w:hAnsiTheme="minorHAnsi"/>
                <w:sz w:val="20"/>
                <w:szCs w:val="22"/>
              </w:rPr>
              <w:t>”</w:t>
            </w:r>
          </w:p>
          <w:p w14:paraId="6E518B60" w14:textId="495CC441" w:rsidR="00A3566B" w:rsidRDefault="00A3566B" w:rsidP="00122770">
            <w:pPr>
              <w:rPr>
                <w:rFonts w:asciiTheme="minorHAnsi" w:hAnsiTheme="minorHAnsi"/>
                <w:sz w:val="20"/>
                <w:szCs w:val="22"/>
              </w:rPr>
            </w:pPr>
          </w:p>
          <w:p w14:paraId="06E1DE7D" w14:textId="7C41C13C" w:rsidR="00A3566B" w:rsidRDefault="00A3566B" w:rsidP="00122770">
            <w:pPr>
              <w:rPr>
                <w:rFonts w:asciiTheme="minorHAnsi" w:hAnsiTheme="minorHAnsi"/>
                <w:sz w:val="20"/>
                <w:szCs w:val="22"/>
              </w:rPr>
            </w:pPr>
            <w:r>
              <w:rPr>
                <w:rFonts w:asciiTheme="minorHAnsi" w:hAnsiTheme="minorHAnsi"/>
                <w:sz w:val="20"/>
                <w:szCs w:val="22"/>
              </w:rPr>
              <w:t xml:space="preserve">Billian: Let the committee members know that this language is nothing new. It has been used from year to year by the previous leadership. Asked for suggestions regarding potential changes. </w:t>
            </w:r>
          </w:p>
          <w:p w14:paraId="019F27AB" w14:textId="51C16AD1" w:rsidR="00A3566B" w:rsidRDefault="00A3566B" w:rsidP="00122770">
            <w:pPr>
              <w:rPr>
                <w:rFonts w:asciiTheme="minorHAnsi" w:hAnsiTheme="minorHAnsi"/>
                <w:sz w:val="20"/>
                <w:szCs w:val="22"/>
              </w:rPr>
            </w:pPr>
          </w:p>
          <w:p w14:paraId="042BA767" w14:textId="1C8FBFCB" w:rsidR="00A3566B" w:rsidRDefault="00A3566B" w:rsidP="00122770">
            <w:pPr>
              <w:rPr>
                <w:rFonts w:asciiTheme="minorHAnsi" w:hAnsiTheme="minorHAnsi"/>
                <w:sz w:val="20"/>
                <w:szCs w:val="22"/>
              </w:rPr>
            </w:pPr>
            <w:r>
              <w:rPr>
                <w:rFonts w:asciiTheme="minorHAnsi" w:hAnsiTheme="minorHAnsi"/>
                <w:sz w:val="20"/>
                <w:szCs w:val="22"/>
              </w:rPr>
              <w:t xml:space="preserve">Abo: Asked if there is language regarding the equivalencies of simulation versus real patient contact. </w:t>
            </w:r>
          </w:p>
          <w:p w14:paraId="51BD91CE" w14:textId="708F7B7A" w:rsidR="00A3566B" w:rsidRDefault="00A3566B" w:rsidP="00122770">
            <w:pPr>
              <w:rPr>
                <w:rFonts w:asciiTheme="minorHAnsi" w:hAnsiTheme="minorHAnsi"/>
                <w:sz w:val="20"/>
                <w:szCs w:val="22"/>
              </w:rPr>
            </w:pPr>
          </w:p>
          <w:p w14:paraId="4B80E9E3" w14:textId="1FCE8924" w:rsidR="00A3566B" w:rsidRDefault="00A3566B" w:rsidP="00122770">
            <w:pPr>
              <w:rPr>
                <w:rFonts w:asciiTheme="minorHAnsi" w:hAnsiTheme="minorHAnsi"/>
                <w:sz w:val="20"/>
                <w:szCs w:val="22"/>
              </w:rPr>
            </w:pPr>
            <w:r>
              <w:rPr>
                <w:rFonts w:asciiTheme="minorHAnsi" w:hAnsiTheme="minorHAnsi"/>
                <w:sz w:val="20"/>
                <w:szCs w:val="22"/>
              </w:rPr>
              <w:t xml:space="preserve">Billian: Stated this is the minimum expectation language, for the program itself but, we would review and discuss the minimum patient contact and student expectations. </w:t>
            </w:r>
          </w:p>
          <w:p w14:paraId="3D9F7521" w14:textId="295D3B72" w:rsidR="00A3566B" w:rsidRDefault="00A3566B" w:rsidP="00122770">
            <w:pPr>
              <w:rPr>
                <w:rFonts w:asciiTheme="minorHAnsi" w:hAnsiTheme="minorHAnsi"/>
                <w:sz w:val="20"/>
                <w:szCs w:val="22"/>
              </w:rPr>
            </w:pPr>
          </w:p>
          <w:p w14:paraId="78BE50B0" w14:textId="7375A4CC" w:rsidR="00A3566B" w:rsidRDefault="00A3566B" w:rsidP="00122770">
            <w:pPr>
              <w:rPr>
                <w:rFonts w:asciiTheme="minorHAnsi" w:hAnsiTheme="minorHAnsi"/>
                <w:sz w:val="20"/>
                <w:szCs w:val="22"/>
              </w:rPr>
            </w:pPr>
            <w:r>
              <w:rPr>
                <w:rFonts w:asciiTheme="minorHAnsi" w:hAnsiTheme="minorHAnsi"/>
                <w:sz w:val="20"/>
                <w:szCs w:val="22"/>
              </w:rPr>
              <w:lastRenderedPageBreak/>
              <w:t>Motion: Approved and Endorsed with 100% I’s</w:t>
            </w:r>
          </w:p>
          <w:p w14:paraId="6CF54385" w14:textId="77777777" w:rsidR="00A823A3" w:rsidRDefault="00A823A3" w:rsidP="00122770">
            <w:pPr>
              <w:rPr>
                <w:rFonts w:asciiTheme="minorHAnsi" w:hAnsiTheme="minorHAnsi"/>
                <w:sz w:val="20"/>
                <w:szCs w:val="22"/>
              </w:rPr>
            </w:pPr>
          </w:p>
          <w:p w14:paraId="15EBC80B" w14:textId="77777777" w:rsidR="00BD115E" w:rsidRDefault="00BD115E" w:rsidP="00122770">
            <w:pPr>
              <w:rPr>
                <w:rFonts w:asciiTheme="minorHAnsi" w:hAnsiTheme="minorHAnsi"/>
                <w:sz w:val="20"/>
                <w:szCs w:val="22"/>
              </w:rPr>
            </w:pPr>
          </w:p>
          <w:p w14:paraId="34BB2E56" w14:textId="0BB0F1B0" w:rsidR="008375B4" w:rsidRPr="002E6ACE" w:rsidRDefault="00A3566B" w:rsidP="00122770">
            <w:pPr>
              <w:rPr>
                <w:rFonts w:asciiTheme="minorHAnsi" w:hAnsiTheme="minorHAnsi"/>
                <w:sz w:val="20"/>
                <w:szCs w:val="22"/>
              </w:rPr>
            </w:pPr>
            <w:r>
              <w:rPr>
                <w:rFonts w:asciiTheme="minorHAnsi" w:hAnsiTheme="minorHAnsi"/>
                <w:sz w:val="20"/>
                <w:szCs w:val="22"/>
              </w:rPr>
              <w:t xml:space="preserve">Requested that all advisory board committee members complete the Program Resource Survey – provided link to Zoom members. </w:t>
            </w:r>
            <w:r w:rsidR="008375B4">
              <w:rPr>
                <w:rFonts w:asciiTheme="minorHAnsi" w:hAnsiTheme="minorHAnsi"/>
                <w:sz w:val="20"/>
                <w:szCs w:val="22"/>
              </w:rPr>
              <w:t xml:space="preserve"> </w:t>
            </w:r>
          </w:p>
        </w:tc>
        <w:tc>
          <w:tcPr>
            <w:tcW w:w="2050" w:type="dxa"/>
            <w:shd w:val="clear" w:color="auto" w:fill="auto"/>
            <w:tcMar>
              <w:top w:w="115" w:type="dxa"/>
              <w:left w:w="115" w:type="dxa"/>
              <w:bottom w:w="115" w:type="dxa"/>
              <w:right w:w="115" w:type="dxa"/>
            </w:tcMar>
          </w:tcPr>
          <w:p w14:paraId="0BED5B68" w14:textId="633D1CB7" w:rsidR="00B04A80" w:rsidRPr="002E6ACE" w:rsidRDefault="00A3566B" w:rsidP="00A50814">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No</w:t>
            </w:r>
          </w:p>
        </w:tc>
        <w:tc>
          <w:tcPr>
            <w:tcW w:w="1879" w:type="dxa"/>
          </w:tcPr>
          <w:p w14:paraId="2BD8672B" w14:textId="4761ACCA" w:rsidR="002E19AF" w:rsidRPr="002E6ACE" w:rsidRDefault="001157C6" w:rsidP="00B04A80">
            <w:pPr>
              <w:spacing w:before="20" w:after="20"/>
              <w:rPr>
                <w:rFonts w:asciiTheme="minorHAnsi" w:hAnsiTheme="minorHAnsi" w:cs="Cambria"/>
                <w:color w:val="000000"/>
                <w:sz w:val="20"/>
                <w:szCs w:val="22"/>
              </w:rPr>
            </w:pPr>
            <w:r>
              <w:rPr>
                <w:rFonts w:asciiTheme="minorHAnsi" w:hAnsiTheme="minorHAnsi" w:cs="Cambria"/>
                <w:color w:val="000000"/>
                <w:sz w:val="20"/>
                <w:szCs w:val="22"/>
              </w:rPr>
              <w:t>Brown</w:t>
            </w:r>
            <w:r w:rsidR="00E408E6">
              <w:rPr>
                <w:rFonts w:asciiTheme="minorHAnsi" w:hAnsiTheme="minorHAnsi" w:cs="Cambria"/>
                <w:color w:val="000000"/>
                <w:sz w:val="20"/>
                <w:szCs w:val="22"/>
              </w:rPr>
              <w:t>/ Billian</w:t>
            </w:r>
          </w:p>
        </w:tc>
        <w:tc>
          <w:tcPr>
            <w:tcW w:w="925" w:type="dxa"/>
          </w:tcPr>
          <w:p w14:paraId="27FAB3EA"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9B64CB" w:rsidRPr="002E6ACE" w14:paraId="76603976" w14:textId="77777777" w:rsidTr="00A823A3">
        <w:trPr>
          <w:jc w:val="center"/>
        </w:trPr>
        <w:tc>
          <w:tcPr>
            <w:tcW w:w="445" w:type="dxa"/>
            <w:shd w:val="clear" w:color="auto" w:fill="auto"/>
            <w:tcMar>
              <w:top w:w="115" w:type="dxa"/>
              <w:left w:w="115" w:type="dxa"/>
              <w:bottom w:w="115" w:type="dxa"/>
              <w:right w:w="115" w:type="dxa"/>
            </w:tcMar>
          </w:tcPr>
          <w:p w14:paraId="014E93F0" w14:textId="77777777" w:rsidR="009B64CB" w:rsidRPr="002E6ACE" w:rsidRDefault="009B64CB"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3E8E07C6" w14:textId="376063BE" w:rsidR="009B64CB" w:rsidRPr="002E6ACE" w:rsidRDefault="001954F7" w:rsidP="000B2DE3">
            <w:pPr>
              <w:rPr>
                <w:rFonts w:asciiTheme="minorHAnsi" w:hAnsiTheme="minorHAnsi"/>
                <w:b/>
                <w:sz w:val="20"/>
                <w:szCs w:val="22"/>
              </w:rPr>
            </w:pPr>
            <w:r w:rsidRPr="002E6ACE">
              <w:rPr>
                <w:rFonts w:asciiTheme="minorHAnsi" w:hAnsiTheme="minorHAnsi"/>
                <w:b/>
                <w:sz w:val="20"/>
                <w:szCs w:val="22"/>
              </w:rPr>
              <w:t>Review and e</w:t>
            </w:r>
            <w:r w:rsidR="009B64CB" w:rsidRPr="002E6ACE">
              <w:rPr>
                <w:rFonts w:asciiTheme="minorHAnsi" w:hAnsiTheme="minorHAnsi"/>
                <w:b/>
                <w:sz w:val="20"/>
                <w:szCs w:val="22"/>
              </w:rPr>
              <w:t xml:space="preserve">ndorse the program’s required minimum numbers of patient/skill contacts for each of the required patients and conditions </w:t>
            </w:r>
            <w:r w:rsidR="009B64CB" w:rsidRPr="002E6ACE">
              <w:rPr>
                <w:rFonts w:asciiTheme="minorHAnsi" w:hAnsiTheme="minorHAnsi"/>
                <w:b/>
                <w:sz w:val="20"/>
                <w:szCs w:val="22"/>
              </w:rPr>
              <w:br/>
            </w:r>
            <w:r w:rsidR="009B64CB" w:rsidRPr="002E6ACE">
              <w:rPr>
                <w:rFonts w:asciiTheme="minorHAnsi" w:hAnsiTheme="minorHAnsi"/>
                <w:sz w:val="20"/>
                <w:szCs w:val="22"/>
              </w:rPr>
              <w:t>[CAAHEP Standard III.C.2. Curriculum]</w:t>
            </w:r>
          </w:p>
          <w:p w14:paraId="69CD0980" w14:textId="0904B3D4" w:rsidR="009B64CB" w:rsidRPr="002E6ACE" w:rsidRDefault="009B64CB" w:rsidP="009B64CB">
            <w:pPr>
              <w:numPr>
                <w:ilvl w:val="0"/>
                <w:numId w:val="9"/>
              </w:numPr>
              <w:ind w:left="427"/>
              <w:rPr>
                <w:rFonts w:asciiTheme="minorHAnsi" w:hAnsiTheme="minorHAnsi"/>
                <w:b/>
                <w:sz w:val="20"/>
                <w:szCs w:val="22"/>
              </w:rPr>
            </w:pPr>
            <w:r w:rsidRPr="002E6ACE">
              <w:rPr>
                <w:rFonts w:asciiTheme="minorHAnsi" w:hAnsiTheme="minorHAnsi"/>
                <w:sz w:val="20"/>
                <w:szCs w:val="22"/>
              </w:rPr>
              <w:t>Appendix G: Student Minimum Competency Matrix (</w:t>
            </w:r>
            <w:r w:rsidRPr="002E6ACE">
              <w:rPr>
                <w:rFonts w:asciiTheme="minorHAnsi" w:hAnsiTheme="minorHAnsi"/>
                <w:i/>
                <w:sz w:val="20"/>
                <w:szCs w:val="22"/>
              </w:rPr>
              <w:t xml:space="preserve">effective </w:t>
            </w:r>
            <w:r w:rsidR="00B82D75">
              <w:rPr>
                <w:rFonts w:asciiTheme="minorHAnsi" w:hAnsiTheme="minorHAnsi"/>
                <w:i/>
                <w:sz w:val="20"/>
                <w:szCs w:val="22"/>
              </w:rPr>
              <w:t>August 1, 2022</w:t>
            </w:r>
            <w:r w:rsidRPr="002E6ACE">
              <w:rPr>
                <w:rFonts w:asciiTheme="minorHAnsi" w:hAnsiTheme="minorHAnsi"/>
                <w:sz w:val="20"/>
                <w:szCs w:val="22"/>
              </w:rPr>
              <w:t>)</w:t>
            </w:r>
          </w:p>
        </w:tc>
        <w:tc>
          <w:tcPr>
            <w:tcW w:w="810" w:type="dxa"/>
            <w:shd w:val="clear" w:color="auto" w:fill="auto"/>
            <w:tcMar>
              <w:top w:w="115" w:type="dxa"/>
              <w:left w:w="115" w:type="dxa"/>
              <w:bottom w:w="115" w:type="dxa"/>
              <w:right w:w="115" w:type="dxa"/>
            </w:tcMar>
          </w:tcPr>
          <w:p w14:paraId="79F25F3E" w14:textId="457A890E" w:rsidR="009B64CB" w:rsidRPr="002E6ACE" w:rsidRDefault="009B64CB"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1E0B1879" w14:textId="77777777" w:rsidR="00470C11" w:rsidRDefault="00470C11" w:rsidP="00470C11">
            <w:pPr>
              <w:spacing w:before="20" w:after="20"/>
              <w:ind w:left="246" w:hanging="22"/>
              <w:rPr>
                <w:rFonts w:asciiTheme="minorHAnsi" w:hAnsiTheme="minorHAnsi" w:cs="Cambria"/>
                <w:color w:val="000000"/>
                <w:sz w:val="20"/>
                <w:szCs w:val="22"/>
              </w:rPr>
            </w:pPr>
          </w:p>
          <w:p w14:paraId="1536A571" w14:textId="2AB693BA" w:rsidR="00470C11" w:rsidRPr="00470C11" w:rsidRDefault="00470C11" w:rsidP="00470C11">
            <w:pPr>
              <w:spacing w:before="20" w:after="20"/>
              <w:ind w:left="246" w:hanging="22"/>
              <w:rPr>
                <w:rFonts w:asciiTheme="minorHAnsi" w:hAnsiTheme="minorHAnsi" w:cs="Cambria"/>
                <w:b/>
                <w:color w:val="000000"/>
                <w:sz w:val="20"/>
                <w:szCs w:val="22"/>
              </w:rPr>
            </w:pPr>
            <w:r w:rsidRPr="00470C11">
              <w:rPr>
                <w:rFonts w:asciiTheme="minorHAnsi" w:hAnsiTheme="minorHAnsi" w:cs="Cambria"/>
                <w:b/>
                <w:color w:val="000000"/>
                <w:sz w:val="20"/>
                <w:szCs w:val="22"/>
              </w:rPr>
              <w:t xml:space="preserve">Discuss/Endorse/Approve the new </w:t>
            </w:r>
            <w:proofErr w:type="spellStart"/>
            <w:r w:rsidRPr="00470C11">
              <w:rPr>
                <w:rFonts w:asciiTheme="minorHAnsi" w:hAnsiTheme="minorHAnsi" w:cs="Cambria"/>
                <w:b/>
                <w:color w:val="000000"/>
                <w:sz w:val="20"/>
                <w:szCs w:val="22"/>
              </w:rPr>
              <w:t>CoAEMSP</w:t>
            </w:r>
            <w:proofErr w:type="spellEnd"/>
            <w:r w:rsidRPr="00470C11">
              <w:rPr>
                <w:rFonts w:asciiTheme="minorHAnsi" w:hAnsiTheme="minorHAnsi" w:cs="Cambria"/>
                <w:b/>
                <w:color w:val="000000"/>
                <w:sz w:val="20"/>
                <w:szCs w:val="22"/>
              </w:rPr>
              <w:t xml:space="preserve"> Student Minimum Competency Matrix. Minimum patient/skill contacts to be used with current 22-23 cohort as required by </w:t>
            </w:r>
            <w:proofErr w:type="spellStart"/>
            <w:r w:rsidRPr="00470C11">
              <w:rPr>
                <w:rFonts w:asciiTheme="minorHAnsi" w:hAnsiTheme="minorHAnsi" w:cs="Cambria"/>
                <w:b/>
                <w:color w:val="000000"/>
                <w:sz w:val="20"/>
                <w:szCs w:val="22"/>
              </w:rPr>
              <w:t>CoAEMSP</w:t>
            </w:r>
            <w:proofErr w:type="spellEnd"/>
            <w:r w:rsidRPr="00470C11">
              <w:rPr>
                <w:rFonts w:asciiTheme="minorHAnsi" w:hAnsiTheme="minorHAnsi" w:cs="Cambria"/>
                <w:b/>
                <w:color w:val="000000"/>
                <w:sz w:val="20"/>
                <w:szCs w:val="22"/>
              </w:rPr>
              <w:t>.</w:t>
            </w:r>
          </w:p>
          <w:p w14:paraId="7758A050" w14:textId="77777777" w:rsidR="00470C11" w:rsidRDefault="00470C11" w:rsidP="006A3935">
            <w:pPr>
              <w:spacing w:before="20" w:after="20"/>
              <w:ind w:left="246" w:hanging="22"/>
              <w:rPr>
                <w:rFonts w:asciiTheme="minorHAnsi" w:hAnsiTheme="minorHAnsi" w:cs="Cambria"/>
                <w:color w:val="000000"/>
                <w:sz w:val="20"/>
                <w:szCs w:val="22"/>
              </w:rPr>
            </w:pPr>
          </w:p>
          <w:p w14:paraId="60388049" w14:textId="6C759EC3" w:rsidR="00A3566B" w:rsidRDefault="00A3566B"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Brown: This is the portion where we are going to review and endorse</w:t>
            </w:r>
            <w:r w:rsidR="00CE1DEE">
              <w:rPr>
                <w:rFonts w:asciiTheme="minorHAnsi" w:hAnsiTheme="minorHAnsi" w:cs="Cambria"/>
                <w:color w:val="000000"/>
                <w:sz w:val="20"/>
                <w:szCs w:val="22"/>
              </w:rPr>
              <w:t xml:space="preserve"> the programs required minimum numbers of patient skills contacts for each of the required patient contacts.</w:t>
            </w:r>
          </w:p>
          <w:p w14:paraId="16347AF2" w14:textId="765D57A0" w:rsidR="00CE1DEE" w:rsidRDefault="00CE1DEE" w:rsidP="006A3935">
            <w:pPr>
              <w:spacing w:before="20" w:after="20"/>
              <w:ind w:left="246" w:hanging="22"/>
              <w:rPr>
                <w:rFonts w:asciiTheme="minorHAnsi" w:hAnsiTheme="minorHAnsi" w:cs="Cambria"/>
                <w:color w:val="000000"/>
                <w:sz w:val="20"/>
                <w:szCs w:val="22"/>
              </w:rPr>
            </w:pPr>
          </w:p>
          <w:p w14:paraId="75F77A6D" w14:textId="17523113" w:rsidR="00CE1DEE" w:rsidRDefault="00CE1DE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Davis: Student Minimum Competencies that are being put forth by FISDAP and endorsed by </w:t>
            </w:r>
            <w:proofErr w:type="spellStart"/>
            <w:r>
              <w:rPr>
                <w:rFonts w:asciiTheme="minorHAnsi" w:hAnsiTheme="minorHAnsi" w:cs="Cambria"/>
                <w:color w:val="000000"/>
                <w:sz w:val="20"/>
                <w:szCs w:val="22"/>
              </w:rPr>
              <w:t>CoAEMSP</w:t>
            </w:r>
            <w:proofErr w:type="spellEnd"/>
            <w:r>
              <w:rPr>
                <w:rFonts w:asciiTheme="minorHAnsi" w:hAnsiTheme="minorHAnsi" w:cs="Cambria"/>
                <w:color w:val="000000"/>
                <w:sz w:val="20"/>
                <w:szCs w:val="22"/>
              </w:rPr>
              <w:t>, our accreditation. With these new changes we are implementing the new student minimum competency or also known as the SMC. The new form in which the student will go by with their skills in lab, clinical, field, and their capstone internship. This report replaces the previous G- report.  When using the G- Report students would know what scenarios they were walking into based on the patient encounters they needed. Gave example of student needing 10 summative pacing</w:t>
            </w:r>
            <w:r w:rsidR="00DD71C1">
              <w:rPr>
                <w:rFonts w:asciiTheme="minorHAnsi" w:hAnsiTheme="minorHAnsi" w:cs="Cambria"/>
                <w:color w:val="000000"/>
                <w:sz w:val="20"/>
                <w:szCs w:val="22"/>
              </w:rPr>
              <w:t xml:space="preserve">, getting to the end of the semester with 4 remaining summative pacing’s needed and knowing what scenario she was walking into. </w:t>
            </w:r>
          </w:p>
          <w:p w14:paraId="4731770D" w14:textId="4FB0FCB2" w:rsidR="00DD71C1" w:rsidRDefault="00DD71C1" w:rsidP="006A3935">
            <w:pPr>
              <w:spacing w:before="20" w:after="20"/>
              <w:ind w:left="246" w:hanging="22"/>
              <w:rPr>
                <w:rFonts w:asciiTheme="minorHAnsi" w:hAnsiTheme="minorHAnsi" w:cs="Cambria"/>
                <w:color w:val="000000"/>
                <w:sz w:val="20"/>
                <w:szCs w:val="22"/>
              </w:rPr>
            </w:pPr>
          </w:p>
          <w:p w14:paraId="53DB23BC" w14:textId="34ED1CE5" w:rsidR="00DD71C1" w:rsidRDefault="00DD71C1"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Went through the SMC page by page and explained that these are the minimums required. Stated they are a bit lower than the numbers previously required. Committee ask to review the minimum numbers outlined in the SMC report provided and to consider that we currently have a Paramedic class that is double the size in comparison to </w:t>
            </w:r>
            <w:r>
              <w:rPr>
                <w:rFonts w:asciiTheme="minorHAnsi" w:hAnsiTheme="minorHAnsi" w:cs="Cambria"/>
                <w:color w:val="000000"/>
                <w:sz w:val="20"/>
                <w:szCs w:val="22"/>
              </w:rPr>
              <w:lastRenderedPageBreak/>
              <w:t>what we have had in the past. We would like to start with the minimums to ensure that the students can accomplish this</w:t>
            </w:r>
            <w:r w:rsidR="00470C11">
              <w:rPr>
                <w:rFonts w:asciiTheme="minorHAnsi" w:hAnsiTheme="minorHAnsi" w:cs="Cambria"/>
                <w:color w:val="000000"/>
                <w:sz w:val="20"/>
                <w:szCs w:val="22"/>
              </w:rPr>
              <w:t xml:space="preserve"> and accomplish the minimums well. We want to ensure we are graduating quality students. </w:t>
            </w:r>
          </w:p>
          <w:p w14:paraId="077A5802" w14:textId="7B8EFDE5" w:rsidR="00470C11" w:rsidRDefault="00470C11" w:rsidP="006A3935">
            <w:pPr>
              <w:spacing w:before="20" w:after="20"/>
              <w:ind w:left="246" w:hanging="22"/>
              <w:rPr>
                <w:rFonts w:asciiTheme="minorHAnsi" w:hAnsiTheme="minorHAnsi" w:cs="Cambria"/>
                <w:color w:val="000000"/>
                <w:sz w:val="20"/>
                <w:szCs w:val="22"/>
              </w:rPr>
            </w:pPr>
          </w:p>
          <w:p w14:paraId="37AF2ABC" w14:textId="19D7DDA0" w:rsidR="00470C11" w:rsidRDefault="00470C11"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Brown: I would like to open this up for discussion for everyone’s opinions and feedback prior to voting.</w:t>
            </w:r>
          </w:p>
          <w:p w14:paraId="3FA3479D" w14:textId="75FF262D" w:rsidR="00470C11" w:rsidRDefault="00470C11" w:rsidP="006A3935">
            <w:pPr>
              <w:spacing w:before="20" w:after="20"/>
              <w:ind w:left="246" w:hanging="22"/>
              <w:rPr>
                <w:rFonts w:asciiTheme="minorHAnsi" w:hAnsiTheme="minorHAnsi" w:cs="Cambria"/>
                <w:color w:val="000000"/>
                <w:sz w:val="20"/>
                <w:szCs w:val="22"/>
              </w:rPr>
            </w:pPr>
          </w:p>
          <w:p w14:paraId="58688BE0" w14:textId="603617C7" w:rsidR="00470C11" w:rsidRDefault="00470C11"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Clemens: Going with the minimums allows us to use this large group of students and track the data </w:t>
            </w:r>
            <w:r w:rsidR="00004D41">
              <w:rPr>
                <w:rFonts w:asciiTheme="minorHAnsi" w:hAnsiTheme="minorHAnsi" w:cs="Cambria"/>
                <w:color w:val="000000"/>
                <w:sz w:val="20"/>
                <w:szCs w:val="22"/>
              </w:rPr>
              <w:t>and</w:t>
            </w:r>
            <w:bookmarkStart w:id="0" w:name="_GoBack"/>
            <w:bookmarkEnd w:id="0"/>
            <w:r>
              <w:rPr>
                <w:rFonts w:asciiTheme="minorHAnsi" w:hAnsiTheme="minorHAnsi" w:cs="Cambria"/>
                <w:color w:val="000000"/>
                <w:sz w:val="20"/>
                <w:szCs w:val="22"/>
              </w:rPr>
              <w:t xml:space="preserve"> </w:t>
            </w:r>
            <w:r w:rsidR="00004D41">
              <w:rPr>
                <w:rFonts w:asciiTheme="minorHAnsi" w:hAnsiTheme="minorHAnsi" w:cs="Cambria"/>
                <w:color w:val="000000"/>
                <w:sz w:val="20"/>
                <w:szCs w:val="22"/>
              </w:rPr>
              <w:t>adjust</w:t>
            </w:r>
            <w:r>
              <w:rPr>
                <w:rFonts w:asciiTheme="minorHAnsi" w:hAnsiTheme="minorHAnsi" w:cs="Cambria"/>
                <w:color w:val="000000"/>
                <w:sz w:val="20"/>
                <w:szCs w:val="22"/>
              </w:rPr>
              <w:t xml:space="preserve"> moving forward. </w:t>
            </w:r>
          </w:p>
          <w:p w14:paraId="1BC0DF9C" w14:textId="514F1D24" w:rsidR="00470C11" w:rsidRDefault="00470C11" w:rsidP="006A3935">
            <w:pPr>
              <w:spacing w:before="20" w:after="20"/>
              <w:ind w:left="246" w:hanging="22"/>
              <w:rPr>
                <w:rFonts w:asciiTheme="minorHAnsi" w:hAnsiTheme="minorHAnsi" w:cs="Cambria"/>
                <w:color w:val="000000"/>
                <w:sz w:val="20"/>
                <w:szCs w:val="22"/>
              </w:rPr>
            </w:pPr>
          </w:p>
          <w:p w14:paraId="631DD421" w14:textId="394E2222" w:rsidR="00470C11" w:rsidRDefault="00470C11"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Brown: My personal opinion on this is that with all the new changes this is a great way to get a new baseline and then reevaluate in 2024 to see how the year went. </w:t>
            </w:r>
          </w:p>
          <w:p w14:paraId="05804AD9" w14:textId="25C407CD" w:rsidR="00470C11" w:rsidRDefault="00470C11" w:rsidP="006A3935">
            <w:pPr>
              <w:spacing w:before="20" w:after="20"/>
              <w:ind w:left="246" w:hanging="22"/>
              <w:rPr>
                <w:rFonts w:asciiTheme="minorHAnsi" w:hAnsiTheme="minorHAnsi" w:cs="Cambria"/>
                <w:color w:val="000000"/>
                <w:sz w:val="20"/>
                <w:szCs w:val="22"/>
              </w:rPr>
            </w:pPr>
          </w:p>
          <w:p w14:paraId="6C6C1A50" w14:textId="76A6BBDC" w:rsidR="00470C11" w:rsidRDefault="004876C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Davis</w:t>
            </w:r>
            <w:r w:rsidR="00470C11">
              <w:rPr>
                <w:rFonts w:asciiTheme="minorHAnsi" w:hAnsiTheme="minorHAnsi" w:cs="Cambria"/>
                <w:color w:val="000000"/>
                <w:sz w:val="20"/>
                <w:szCs w:val="22"/>
              </w:rPr>
              <w:t xml:space="preserve">: Explained the 5 different tables (Table I Ages, Table II complaint and conditions, Table III – Individual Skills, IV – field and capstone experience during internship, Table V – EMT skills </w:t>
            </w:r>
            <w:r w:rsidR="00A96ED9">
              <w:rPr>
                <w:rFonts w:asciiTheme="minorHAnsi" w:hAnsiTheme="minorHAnsi" w:cs="Cambria"/>
                <w:color w:val="000000"/>
                <w:sz w:val="20"/>
                <w:szCs w:val="22"/>
              </w:rPr>
              <w:t xml:space="preserve">competency). </w:t>
            </w:r>
          </w:p>
          <w:p w14:paraId="2BF6A057" w14:textId="2F7205B2" w:rsidR="00A96ED9" w:rsidRDefault="00A96ED9" w:rsidP="006A3935">
            <w:pPr>
              <w:spacing w:before="20" w:after="20"/>
              <w:ind w:left="246" w:hanging="22"/>
              <w:rPr>
                <w:rFonts w:asciiTheme="minorHAnsi" w:hAnsiTheme="minorHAnsi" w:cs="Cambria"/>
                <w:color w:val="000000"/>
                <w:sz w:val="20"/>
                <w:szCs w:val="22"/>
              </w:rPr>
            </w:pPr>
          </w:p>
          <w:p w14:paraId="44513A35" w14:textId="6818A08D" w:rsidR="00A96ED9" w:rsidRDefault="00A96ED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Summers: “Is there any comment from the group on the stroke simulation. Further discussion on stroke”</w:t>
            </w:r>
          </w:p>
          <w:p w14:paraId="13D4240F" w14:textId="4C780DF8" w:rsidR="00A96ED9" w:rsidRDefault="00A96ED9" w:rsidP="006A3935">
            <w:pPr>
              <w:spacing w:before="20" w:after="20"/>
              <w:ind w:left="246" w:hanging="22"/>
              <w:rPr>
                <w:rFonts w:asciiTheme="minorHAnsi" w:hAnsiTheme="minorHAnsi" w:cs="Cambria"/>
                <w:color w:val="000000"/>
                <w:sz w:val="20"/>
                <w:szCs w:val="22"/>
              </w:rPr>
            </w:pPr>
          </w:p>
          <w:p w14:paraId="34BCB79D" w14:textId="6FA0A0D3" w:rsidR="00A96ED9" w:rsidRDefault="004876C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Davis</w:t>
            </w:r>
            <w:r w:rsidR="00A96ED9">
              <w:rPr>
                <w:rFonts w:asciiTheme="minorHAnsi" w:hAnsiTheme="minorHAnsi" w:cs="Cambria"/>
                <w:color w:val="000000"/>
                <w:sz w:val="20"/>
                <w:szCs w:val="22"/>
              </w:rPr>
              <w:t>: We are working heavily with our simulation department. We have high fidelity manikins that are able to simulate many different symptoms. We are having each student complete at least one rotation at Gulf Coast which is our stroke center here in Ft. Myers. We are making sure our students are seeing stroke patients.</w:t>
            </w:r>
          </w:p>
          <w:p w14:paraId="71A22048" w14:textId="73BD6303" w:rsidR="00A96ED9" w:rsidRDefault="00A96ED9" w:rsidP="006A3935">
            <w:pPr>
              <w:spacing w:before="20" w:after="20"/>
              <w:ind w:left="246" w:hanging="22"/>
              <w:rPr>
                <w:rFonts w:asciiTheme="minorHAnsi" w:hAnsiTheme="minorHAnsi" w:cs="Cambria"/>
                <w:color w:val="000000"/>
                <w:sz w:val="20"/>
                <w:szCs w:val="22"/>
              </w:rPr>
            </w:pPr>
          </w:p>
          <w:p w14:paraId="438C69D8" w14:textId="3E9DE6C1" w:rsidR="00A96ED9" w:rsidRDefault="00A96ED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Summers: “Thank you! I think its probably my absence of visibility on how intense the scenarios are. If you all hitting that one strong, I think that is really good news.”</w:t>
            </w:r>
          </w:p>
          <w:p w14:paraId="4AAA4843" w14:textId="01A31D7E" w:rsidR="00A96ED9" w:rsidRDefault="00A96ED9" w:rsidP="006A3935">
            <w:pPr>
              <w:spacing w:before="20" w:after="20"/>
              <w:ind w:left="246" w:hanging="22"/>
              <w:rPr>
                <w:rFonts w:asciiTheme="minorHAnsi" w:hAnsiTheme="minorHAnsi" w:cs="Cambria"/>
                <w:color w:val="000000"/>
                <w:sz w:val="20"/>
                <w:szCs w:val="22"/>
              </w:rPr>
            </w:pPr>
          </w:p>
          <w:p w14:paraId="69AF1482" w14:textId="56C8C4A1" w:rsidR="00A96ED9" w:rsidRDefault="004876C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Mann</w:t>
            </w:r>
            <w:r w:rsidR="00A96ED9">
              <w:rPr>
                <w:rFonts w:asciiTheme="minorHAnsi" w:hAnsiTheme="minorHAnsi" w:cs="Cambria"/>
                <w:color w:val="000000"/>
                <w:sz w:val="20"/>
                <w:szCs w:val="22"/>
              </w:rPr>
              <w:t xml:space="preserve">: As of yesterday, our simulation and AHA training center was approved for stroke certifications. </w:t>
            </w:r>
            <w:r w:rsidR="005E351A">
              <w:rPr>
                <w:rFonts w:asciiTheme="minorHAnsi" w:hAnsiTheme="minorHAnsi" w:cs="Cambria"/>
                <w:color w:val="000000"/>
                <w:sz w:val="20"/>
                <w:szCs w:val="22"/>
              </w:rPr>
              <w:t xml:space="preserve">In conjunction </w:t>
            </w:r>
            <w:r w:rsidR="005E351A">
              <w:rPr>
                <w:rFonts w:asciiTheme="minorHAnsi" w:hAnsiTheme="minorHAnsi" w:cs="Cambria"/>
                <w:color w:val="000000"/>
                <w:sz w:val="20"/>
                <w:szCs w:val="22"/>
              </w:rPr>
              <w:lastRenderedPageBreak/>
              <w:t xml:space="preserve">with BLS and ACLS we will be offering stroke certifications through AHA and the University of Miami. This will be open to all of the EMS Programs. </w:t>
            </w:r>
          </w:p>
          <w:p w14:paraId="64FCB4C1" w14:textId="4DAF34F7" w:rsidR="00696808" w:rsidRDefault="00696808" w:rsidP="006A3935">
            <w:pPr>
              <w:spacing w:before="20" w:after="20"/>
              <w:ind w:left="246" w:hanging="22"/>
              <w:rPr>
                <w:rFonts w:asciiTheme="minorHAnsi" w:hAnsiTheme="minorHAnsi" w:cs="Cambria"/>
                <w:color w:val="000000"/>
                <w:sz w:val="20"/>
                <w:szCs w:val="22"/>
              </w:rPr>
            </w:pPr>
          </w:p>
          <w:p w14:paraId="1E4398F1" w14:textId="77777777" w:rsidR="00696808" w:rsidRDefault="00696808"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Abo: “Are you limited to what stroke screening is used or taught.”</w:t>
            </w:r>
          </w:p>
          <w:p w14:paraId="4EB81097" w14:textId="77777777" w:rsidR="00696808" w:rsidRDefault="00696808" w:rsidP="006A3935">
            <w:pPr>
              <w:spacing w:before="20" w:after="20"/>
              <w:ind w:left="246" w:hanging="22"/>
              <w:rPr>
                <w:rFonts w:asciiTheme="minorHAnsi" w:hAnsiTheme="minorHAnsi" w:cs="Cambria"/>
                <w:color w:val="000000"/>
                <w:sz w:val="20"/>
                <w:szCs w:val="22"/>
              </w:rPr>
            </w:pPr>
          </w:p>
          <w:p w14:paraId="558FD44D" w14:textId="70E2AAE8" w:rsidR="00696808" w:rsidRDefault="00696808"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Mann: </w:t>
            </w:r>
            <w:r w:rsidR="004876CE">
              <w:rPr>
                <w:rFonts w:asciiTheme="minorHAnsi" w:hAnsiTheme="minorHAnsi" w:cs="Cambria"/>
                <w:color w:val="000000"/>
                <w:sz w:val="20"/>
                <w:szCs w:val="22"/>
              </w:rPr>
              <w:t>“No, we are not.  We follow AHA and use the screening that are predominantly used in the area.” Encouraged Abo to pop into one of the classes.</w:t>
            </w:r>
          </w:p>
          <w:p w14:paraId="19C97C88" w14:textId="61BB230E" w:rsidR="005E351A" w:rsidRDefault="005E351A" w:rsidP="006A3935">
            <w:pPr>
              <w:spacing w:before="20" w:after="20"/>
              <w:ind w:left="246" w:hanging="22"/>
              <w:rPr>
                <w:rFonts w:asciiTheme="minorHAnsi" w:hAnsiTheme="minorHAnsi" w:cs="Cambria"/>
                <w:color w:val="000000"/>
                <w:sz w:val="20"/>
                <w:szCs w:val="22"/>
              </w:rPr>
            </w:pPr>
          </w:p>
          <w:p w14:paraId="633CAC05" w14:textId="4C87E461" w:rsidR="005E351A" w:rsidRDefault="005E351A"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Abo: “Just a technicality, stroke centers are not supposed to be designated as comprehensive.” </w:t>
            </w:r>
          </w:p>
          <w:p w14:paraId="145134E8" w14:textId="0A676FB1" w:rsidR="0088113F" w:rsidRDefault="0088113F" w:rsidP="006A3935">
            <w:pPr>
              <w:spacing w:before="20" w:after="20"/>
              <w:ind w:left="246" w:hanging="22"/>
              <w:rPr>
                <w:rFonts w:asciiTheme="minorHAnsi" w:hAnsiTheme="minorHAnsi" w:cs="Cambria"/>
                <w:color w:val="000000"/>
                <w:sz w:val="20"/>
                <w:szCs w:val="22"/>
              </w:rPr>
            </w:pPr>
          </w:p>
          <w:p w14:paraId="3D3490C0" w14:textId="5DE78679" w:rsidR="0088113F" w:rsidRDefault="0088113F"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Brown: “Is there anyone on Zoom with any questions or concerns.”</w:t>
            </w:r>
          </w:p>
          <w:p w14:paraId="161EC646" w14:textId="35A917A3" w:rsidR="00A72DCD" w:rsidRDefault="00A72DCD" w:rsidP="006A3935">
            <w:pPr>
              <w:spacing w:before="20" w:after="20"/>
              <w:ind w:left="246" w:hanging="22"/>
              <w:rPr>
                <w:rFonts w:asciiTheme="minorHAnsi" w:hAnsiTheme="minorHAnsi" w:cs="Cambria"/>
                <w:color w:val="000000"/>
                <w:sz w:val="20"/>
                <w:szCs w:val="22"/>
              </w:rPr>
            </w:pPr>
          </w:p>
          <w:p w14:paraId="32FCA880" w14:textId="066ABCD3" w:rsidR="00A72DCD" w:rsidRDefault="00A72DC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Brown: “All in favor of this motion – 100% I’s – Okay, motions passes – Thank you, everyone.”</w:t>
            </w:r>
          </w:p>
          <w:p w14:paraId="1FCBDBB9" w14:textId="77777777" w:rsidR="00A72DCD" w:rsidRDefault="00A72DCD" w:rsidP="006A3935">
            <w:pPr>
              <w:spacing w:before="20" w:after="20"/>
              <w:ind w:left="246" w:hanging="22"/>
              <w:rPr>
                <w:rFonts w:asciiTheme="minorHAnsi" w:hAnsiTheme="minorHAnsi" w:cs="Cambria"/>
                <w:color w:val="000000"/>
                <w:sz w:val="20"/>
                <w:szCs w:val="22"/>
              </w:rPr>
            </w:pPr>
          </w:p>
          <w:p w14:paraId="6E235C21" w14:textId="7F86A34A" w:rsidR="00A96ED9" w:rsidRDefault="00A96ED9" w:rsidP="00A96ED9">
            <w:pPr>
              <w:spacing w:before="20" w:after="20"/>
              <w:rPr>
                <w:rFonts w:asciiTheme="minorHAnsi" w:hAnsiTheme="minorHAnsi" w:cs="Cambria"/>
                <w:color w:val="000000"/>
                <w:sz w:val="20"/>
                <w:szCs w:val="22"/>
              </w:rPr>
            </w:pPr>
          </w:p>
          <w:p w14:paraId="623CD55E" w14:textId="613DE5ED" w:rsidR="009B64CB" w:rsidRPr="002E6ACE" w:rsidRDefault="00B82D75" w:rsidP="006A3935">
            <w:pPr>
              <w:spacing w:before="20" w:after="20"/>
              <w:ind w:left="246" w:hanging="22"/>
              <w:rPr>
                <w:rFonts w:asciiTheme="minorHAnsi" w:hAnsiTheme="minorHAnsi" w:cs="Cambria"/>
                <w:color w:val="000000"/>
                <w:sz w:val="20"/>
                <w:szCs w:val="22"/>
              </w:rPr>
            </w:pPr>
            <w:r w:rsidRPr="009762D3">
              <w:rPr>
                <w:rFonts w:asciiTheme="minorHAnsi" w:hAnsiTheme="minorHAnsi" w:cs="Cambria"/>
                <w:color w:val="000000"/>
                <w:sz w:val="20"/>
                <w:szCs w:val="22"/>
              </w:rPr>
              <w:t xml:space="preserve"> </w:t>
            </w:r>
          </w:p>
        </w:tc>
        <w:tc>
          <w:tcPr>
            <w:tcW w:w="2050" w:type="dxa"/>
            <w:shd w:val="clear" w:color="auto" w:fill="auto"/>
            <w:tcMar>
              <w:top w:w="115" w:type="dxa"/>
              <w:left w:w="115" w:type="dxa"/>
              <w:bottom w:w="115" w:type="dxa"/>
              <w:right w:w="115" w:type="dxa"/>
            </w:tcMar>
          </w:tcPr>
          <w:p w14:paraId="52D25D20" w14:textId="792B08AB" w:rsidR="009B64CB" w:rsidRPr="002E6ACE" w:rsidRDefault="009B64CB" w:rsidP="006A3935">
            <w:pPr>
              <w:spacing w:before="20" w:after="20"/>
              <w:ind w:left="246" w:hanging="22"/>
              <w:rPr>
                <w:rFonts w:asciiTheme="minorHAnsi" w:hAnsiTheme="minorHAnsi" w:cs="Cambria"/>
                <w:color w:val="000000"/>
                <w:sz w:val="20"/>
                <w:szCs w:val="22"/>
              </w:rPr>
            </w:pPr>
          </w:p>
        </w:tc>
        <w:tc>
          <w:tcPr>
            <w:tcW w:w="1879" w:type="dxa"/>
          </w:tcPr>
          <w:p w14:paraId="6B4B76A1" w14:textId="6C5D19FC" w:rsidR="009B64CB" w:rsidRPr="002E6ACE" w:rsidRDefault="001157C6"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Davis</w:t>
            </w:r>
            <w:r w:rsidR="00B04A80">
              <w:rPr>
                <w:rFonts w:asciiTheme="minorHAnsi" w:hAnsiTheme="minorHAnsi" w:cs="Cambria"/>
                <w:color w:val="000000"/>
                <w:sz w:val="20"/>
                <w:szCs w:val="22"/>
              </w:rPr>
              <w:t xml:space="preserve"> </w:t>
            </w:r>
          </w:p>
        </w:tc>
        <w:tc>
          <w:tcPr>
            <w:tcW w:w="925" w:type="dxa"/>
          </w:tcPr>
          <w:p w14:paraId="4912EECE" w14:textId="77777777" w:rsidR="009B64CB" w:rsidRPr="002E6ACE" w:rsidRDefault="009B64CB" w:rsidP="006A3935">
            <w:pPr>
              <w:spacing w:before="20" w:after="20"/>
              <w:ind w:left="246" w:hanging="22"/>
              <w:rPr>
                <w:rFonts w:asciiTheme="minorHAnsi" w:hAnsiTheme="minorHAnsi" w:cs="Cambria"/>
                <w:color w:val="000000"/>
                <w:sz w:val="20"/>
                <w:szCs w:val="22"/>
              </w:rPr>
            </w:pPr>
          </w:p>
        </w:tc>
      </w:tr>
      <w:tr w:rsidR="002E19AF" w:rsidRPr="002E6ACE" w14:paraId="7B6BD5B0" w14:textId="77777777" w:rsidTr="00A823A3">
        <w:trPr>
          <w:jc w:val="center"/>
        </w:trPr>
        <w:tc>
          <w:tcPr>
            <w:tcW w:w="445" w:type="dxa"/>
            <w:shd w:val="clear" w:color="auto" w:fill="auto"/>
            <w:tcMar>
              <w:top w:w="115" w:type="dxa"/>
              <w:left w:w="115" w:type="dxa"/>
              <w:bottom w:w="115" w:type="dxa"/>
              <w:right w:w="115" w:type="dxa"/>
            </w:tcMar>
          </w:tcPr>
          <w:p w14:paraId="648961E5"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057D7C1D"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Annual Report and Outcomes</w:t>
            </w:r>
          </w:p>
          <w:p w14:paraId="3A0F29EB" w14:textId="77777777" w:rsidR="0045524D" w:rsidRPr="002E6ACE" w:rsidRDefault="0045524D" w:rsidP="000B2DE3">
            <w:pPr>
              <w:rPr>
                <w:rFonts w:asciiTheme="minorHAnsi" w:hAnsiTheme="minorHAnsi"/>
                <w:sz w:val="20"/>
                <w:szCs w:val="22"/>
              </w:rPr>
            </w:pPr>
            <w:r w:rsidRPr="002E6ACE">
              <w:rPr>
                <w:rFonts w:asciiTheme="minorHAnsi" w:hAnsiTheme="minorHAnsi"/>
                <w:sz w:val="20"/>
                <w:szCs w:val="22"/>
              </w:rPr>
              <w:t>[CAAHEP Standard IV.B. Outcomes]</w:t>
            </w:r>
          </w:p>
          <w:p w14:paraId="72C7FDDA" w14:textId="43456CBE" w:rsidR="002E19AF" w:rsidRPr="002E6ACE" w:rsidRDefault="00A72DCD" w:rsidP="00A72DCD">
            <w:pPr>
              <w:rPr>
                <w:rFonts w:asciiTheme="minorHAnsi" w:hAnsiTheme="minorHAnsi"/>
                <w:sz w:val="20"/>
                <w:szCs w:val="22"/>
              </w:rPr>
            </w:pPr>
            <w:r>
              <w:rPr>
                <w:rFonts w:asciiTheme="minorHAnsi" w:hAnsiTheme="minorHAnsi"/>
                <w:sz w:val="20"/>
                <w:szCs w:val="22"/>
              </w:rPr>
              <w:t xml:space="preserve">   X    </w:t>
            </w:r>
            <w:r w:rsidR="002E19AF" w:rsidRPr="002E6ACE">
              <w:rPr>
                <w:rFonts w:asciiTheme="minorHAnsi" w:hAnsiTheme="minorHAnsi"/>
                <w:sz w:val="20"/>
                <w:szCs w:val="22"/>
              </w:rPr>
              <w:t>Graduate Surveys</w:t>
            </w:r>
          </w:p>
          <w:p w14:paraId="7D627A18" w14:textId="77777777" w:rsidR="002E19AF" w:rsidRPr="002E6ACE" w:rsidRDefault="002E19AF" w:rsidP="000B2DE3">
            <w:pPr>
              <w:numPr>
                <w:ilvl w:val="0"/>
                <w:numId w:val="9"/>
              </w:numPr>
              <w:ind w:left="427"/>
              <w:rPr>
                <w:rFonts w:asciiTheme="minorHAnsi" w:hAnsiTheme="minorHAnsi"/>
                <w:sz w:val="20"/>
                <w:szCs w:val="22"/>
              </w:rPr>
            </w:pPr>
            <w:r w:rsidRPr="002E6ACE">
              <w:rPr>
                <w:rFonts w:asciiTheme="minorHAnsi" w:hAnsiTheme="minorHAnsi"/>
                <w:sz w:val="20"/>
                <w:szCs w:val="22"/>
              </w:rPr>
              <w:t>Employer Surveys</w:t>
            </w:r>
          </w:p>
          <w:p w14:paraId="45F2EC1F" w14:textId="77777777" w:rsidR="002E19AF" w:rsidRPr="002E6ACE" w:rsidRDefault="002E19AF" w:rsidP="000B2DE3">
            <w:pPr>
              <w:numPr>
                <w:ilvl w:val="0"/>
                <w:numId w:val="9"/>
              </w:numPr>
              <w:ind w:left="427"/>
              <w:rPr>
                <w:rFonts w:asciiTheme="minorHAnsi" w:hAnsiTheme="minorHAnsi"/>
                <w:sz w:val="20"/>
                <w:szCs w:val="22"/>
              </w:rPr>
            </w:pPr>
            <w:r w:rsidRPr="002E6ACE">
              <w:rPr>
                <w:rFonts w:asciiTheme="minorHAnsi" w:hAnsiTheme="minorHAnsi"/>
                <w:sz w:val="20"/>
                <w:szCs w:val="22"/>
              </w:rPr>
              <w:t>Resources Assessment Matrix</w:t>
            </w:r>
          </w:p>
          <w:p w14:paraId="13592F6A" w14:textId="323BA0D3" w:rsidR="002E19AF" w:rsidRPr="002E6ACE" w:rsidRDefault="00A72DCD" w:rsidP="00A72DCD">
            <w:pPr>
              <w:ind w:left="67"/>
              <w:rPr>
                <w:rFonts w:asciiTheme="minorHAnsi" w:hAnsiTheme="minorHAnsi"/>
                <w:b/>
                <w:sz w:val="20"/>
                <w:szCs w:val="22"/>
              </w:rPr>
            </w:pPr>
            <w:r>
              <w:rPr>
                <w:rFonts w:asciiTheme="minorHAnsi" w:hAnsiTheme="minorHAnsi"/>
                <w:sz w:val="20"/>
                <w:szCs w:val="22"/>
              </w:rPr>
              <w:t xml:space="preserve">X     </w:t>
            </w:r>
            <w:r w:rsidR="002E19AF" w:rsidRPr="002E6ACE">
              <w:rPr>
                <w:rFonts w:asciiTheme="minorHAnsi" w:hAnsiTheme="minorHAnsi"/>
                <w:sz w:val="20"/>
                <w:szCs w:val="22"/>
              </w:rPr>
              <w:t>Thresholds</w:t>
            </w:r>
            <w:r w:rsidR="00AE598E" w:rsidRPr="002E6ACE">
              <w:rPr>
                <w:rFonts w:asciiTheme="minorHAnsi" w:hAnsiTheme="minorHAnsi"/>
                <w:sz w:val="20"/>
                <w:szCs w:val="22"/>
              </w:rPr>
              <w:t>/Outcomes</w:t>
            </w:r>
          </w:p>
        </w:tc>
        <w:tc>
          <w:tcPr>
            <w:tcW w:w="810" w:type="dxa"/>
            <w:shd w:val="clear" w:color="auto" w:fill="auto"/>
            <w:tcMar>
              <w:top w:w="115" w:type="dxa"/>
              <w:left w:w="115" w:type="dxa"/>
              <w:bottom w:w="115" w:type="dxa"/>
              <w:right w:w="115" w:type="dxa"/>
            </w:tcMar>
          </w:tcPr>
          <w:p w14:paraId="5F7CBA4A" w14:textId="092E9D53"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42A5D9EE" w14:textId="5620FE06" w:rsidR="00A72DCD" w:rsidRDefault="00A72DCD" w:rsidP="00B93DED">
            <w:pPr>
              <w:spacing w:before="20" w:after="20"/>
              <w:ind w:left="246" w:hanging="22"/>
              <w:rPr>
                <w:rFonts w:asciiTheme="minorHAnsi" w:hAnsiTheme="minorHAnsi" w:cs="Cambria"/>
                <w:color w:val="000000"/>
                <w:sz w:val="20"/>
                <w:szCs w:val="22"/>
              </w:rPr>
            </w:pPr>
            <w:r w:rsidRPr="00A72DCD">
              <w:rPr>
                <w:rFonts w:asciiTheme="minorHAnsi" w:hAnsiTheme="minorHAnsi" w:cs="Cambria"/>
                <w:color w:val="000000"/>
                <w:sz w:val="20"/>
                <w:szCs w:val="22"/>
              </w:rPr>
              <w:t>Brown</w:t>
            </w:r>
            <w:r>
              <w:rPr>
                <w:rFonts w:asciiTheme="minorHAnsi" w:hAnsiTheme="minorHAnsi" w:cs="Cambria"/>
                <w:color w:val="000000"/>
                <w:sz w:val="20"/>
                <w:szCs w:val="22"/>
              </w:rPr>
              <w:t>: Discuss some graduate surveys and specific outcomes.</w:t>
            </w:r>
          </w:p>
          <w:p w14:paraId="4ABE0246" w14:textId="766A05F4" w:rsidR="00A72DCD" w:rsidRDefault="00A72DCD" w:rsidP="00B93DED">
            <w:pPr>
              <w:spacing w:before="20" w:after="20"/>
              <w:ind w:left="246" w:hanging="22"/>
              <w:rPr>
                <w:rFonts w:asciiTheme="minorHAnsi" w:hAnsiTheme="minorHAnsi" w:cs="Cambria"/>
                <w:color w:val="000000"/>
                <w:sz w:val="20"/>
                <w:szCs w:val="22"/>
              </w:rPr>
            </w:pPr>
          </w:p>
          <w:p w14:paraId="2CDCDEEC" w14:textId="77777777" w:rsidR="00716DFF" w:rsidRDefault="00A72DCD" w:rsidP="00716DF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Davis: Graduate surveys from our 21-22 graduates. </w:t>
            </w:r>
            <w:r w:rsidR="00716DFF">
              <w:rPr>
                <w:rFonts w:asciiTheme="minorHAnsi" w:hAnsiTheme="minorHAnsi" w:cs="Cambria"/>
                <w:color w:val="000000"/>
                <w:sz w:val="20"/>
                <w:szCs w:val="22"/>
              </w:rPr>
              <w:t xml:space="preserve">They filled these surveys out on their last day. </w:t>
            </w:r>
          </w:p>
          <w:p w14:paraId="5C734944" w14:textId="5153703D" w:rsidR="00A72DCD" w:rsidRDefault="00716DFF" w:rsidP="00716DFF">
            <w:pPr>
              <w:pStyle w:val="ListParagraph"/>
              <w:numPr>
                <w:ilvl w:val="0"/>
                <w:numId w:val="26"/>
              </w:numPr>
              <w:spacing w:before="20" w:after="20"/>
              <w:rPr>
                <w:rFonts w:asciiTheme="minorHAnsi" w:hAnsiTheme="minorHAnsi" w:cs="Cambria"/>
                <w:color w:val="000000"/>
                <w:sz w:val="20"/>
                <w:szCs w:val="22"/>
              </w:rPr>
            </w:pPr>
            <w:r>
              <w:rPr>
                <w:rFonts w:asciiTheme="minorHAnsi" w:hAnsiTheme="minorHAnsi" w:cs="Cambria"/>
                <w:color w:val="000000"/>
                <w:sz w:val="20"/>
                <w:szCs w:val="22"/>
              </w:rPr>
              <w:t>Students commented on the notes that they were given as study guides contributed positively to their ability to pass the program.</w:t>
            </w:r>
          </w:p>
          <w:p w14:paraId="0905A84E" w14:textId="489C5143" w:rsidR="00716DFF" w:rsidRDefault="00716DFF" w:rsidP="00716DFF">
            <w:pPr>
              <w:pStyle w:val="ListParagraph"/>
              <w:numPr>
                <w:ilvl w:val="0"/>
                <w:numId w:val="26"/>
              </w:numPr>
              <w:spacing w:before="20" w:after="20"/>
              <w:rPr>
                <w:rFonts w:asciiTheme="minorHAnsi" w:hAnsiTheme="minorHAnsi" w:cs="Cambria"/>
                <w:color w:val="000000"/>
                <w:sz w:val="20"/>
                <w:szCs w:val="22"/>
              </w:rPr>
            </w:pPr>
            <w:r>
              <w:rPr>
                <w:rFonts w:asciiTheme="minorHAnsi" w:hAnsiTheme="minorHAnsi" w:cs="Cambria"/>
                <w:color w:val="000000"/>
                <w:sz w:val="20"/>
                <w:szCs w:val="22"/>
              </w:rPr>
              <w:t>They found their text and homework to be very beneficial in their ability to succeed.</w:t>
            </w:r>
          </w:p>
          <w:p w14:paraId="2FE652C1" w14:textId="0A5EA740" w:rsidR="00716DFF" w:rsidRDefault="00716DFF" w:rsidP="00716DFF">
            <w:pPr>
              <w:pStyle w:val="ListParagraph"/>
              <w:numPr>
                <w:ilvl w:val="0"/>
                <w:numId w:val="26"/>
              </w:numPr>
              <w:spacing w:before="20" w:after="20"/>
              <w:rPr>
                <w:rFonts w:asciiTheme="minorHAnsi" w:hAnsiTheme="minorHAnsi" w:cs="Cambria"/>
                <w:color w:val="000000"/>
                <w:sz w:val="20"/>
                <w:szCs w:val="22"/>
              </w:rPr>
            </w:pPr>
            <w:r>
              <w:rPr>
                <w:rFonts w:asciiTheme="minorHAnsi" w:hAnsiTheme="minorHAnsi" w:cs="Cambria"/>
                <w:color w:val="000000"/>
                <w:sz w:val="20"/>
                <w:szCs w:val="22"/>
              </w:rPr>
              <w:t>Their prescription homework allowed them to focus on studying</w:t>
            </w:r>
          </w:p>
          <w:p w14:paraId="6C42EFBB" w14:textId="5C6F6750" w:rsidR="00716DFF" w:rsidRDefault="00716DFF" w:rsidP="00716DFF">
            <w:pPr>
              <w:pStyle w:val="ListParagraph"/>
              <w:numPr>
                <w:ilvl w:val="0"/>
                <w:numId w:val="26"/>
              </w:numPr>
              <w:spacing w:before="20" w:after="20"/>
              <w:rPr>
                <w:rFonts w:asciiTheme="minorHAnsi" w:hAnsiTheme="minorHAnsi" w:cs="Cambria"/>
                <w:color w:val="000000"/>
                <w:sz w:val="20"/>
                <w:szCs w:val="22"/>
              </w:rPr>
            </w:pPr>
            <w:r>
              <w:rPr>
                <w:rFonts w:asciiTheme="minorHAnsi" w:hAnsiTheme="minorHAnsi" w:cs="Cambria"/>
                <w:color w:val="000000"/>
                <w:sz w:val="20"/>
                <w:szCs w:val="22"/>
              </w:rPr>
              <w:lastRenderedPageBreak/>
              <w:t xml:space="preserve">They think learning pharm throughout the program instead of one semester at the beginning of the program would be more beneficial. </w:t>
            </w:r>
          </w:p>
          <w:p w14:paraId="38DB5B9A" w14:textId="5D21ADF6" w:rsidR="00716DFF" w:rsidRDefault="00716DFF" w:rsidP="00716DFF">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“We are going to take this into consideration to determine how we can improve.” </w:t>
            </w:r>
          </w:p>
          <w:p w14:paraId="701B9F0A" w14:textId="38C4312A" w:rsidR="00716DFF" w:rsidRPr="00716DFF" w:rsidRDefault="00716DFF" w:rsidP="00716DFF">
            <w:pPr>
              <w:pStyle w:val="ListParagraph"/>
              <w:numPr>
                <w:ilvl w:val="0"/>
                <w:numId w:val="27"/>
              </w:numPr>
              <w:spacing w:before="20" w:after="20"/>
              <w:rPr>
                <w:rFonts w:asciiTheme="minorHAnsi" w:hAnsiTheme="minorHAnsi" w:cs="Cambria"/>
                <w:color w:val="000000"/>
                <w:sz w:val="20"/>
                <w:szCs w:val="22"/>
              </w:rPr>
            </w:pPr>
            <w:r>
              <w:rPr>
                <w:rFonts w:asciiTheme="minorHAnsi" w:hAnsiTheme="minorHAnsi" w:cs="Cambria"/>
                <w:color w:val="000000"/>
                <w:sz w:val="20"/>
                <w:szCs w:val="22"/>
              </w:rPr>
              <w:t>Students felt strongly that their instructors were passionate and helpful.</w:t>
            </w:r>
          </w:p>
          <w:p w14:paraId="59F524C5" w14:textId="77777777" w:rsidR="00716DFF" w:rsidRDefault="00716DFF" w:rsidP="00B93DED">
            <w:pPr>
              <w:spacing w:before="20" w:after="20"/>
              <w:ind w:left="246" w:hanging="22"/>
              <w:rPr>
                <w:rFonts w:asciiTheme="minorHAnsi" w:hAnsiTheme="minorHAnsi" w:cs="Cambria"/>
                <w:color w:val="000000"/>
                <w:sz w:val="20"/>
                <w:szCs w:val="22"/>
              </w:rPr>
            </w:pPr>
          </w:p>
          <w:p w14:paraId="06AF685C" w14:textId="77777777" w:rsidR="00716DFF" w:rsidRDefault="00716DFF" w:rsidP="00716DFF">
            <w:pPr>
              <w:spacing w:before="20" w:after="20"/>
              <w:ind w:left="246" w:hanging="22"/>
              <w:rPr>
                <w:rFonts w:asciiTheme="minorHAnsi" w:hAnsiTheme="minorHAnsi" w:cs="Cambria"/>
                <w:color w:val="000000"/>
                <w:sz w:val="20"/>
                <w:szCs w:val="22"/>
              </w:rPr>
            </w:pPr>
            <w:r w:rsidRPr="00716DFF">
              <w:rPr>
                <w:rFonts w:asciiTheme="minorHAnsi" w:hAnsiTheme="minorHAnsi" w:cs="Cambria"/>
                <w:color w:val="000000"/>
                <w:sz w:val="20"/>
                <w:szCs w:val="22"/>
              </w:rPr>
              <w:t>Billian</w:t>
            </w:r>
            <w:r>
              <w:rPr>
                <w:rFonts w:asciiTheme="minorHAnsi" w:hAnsiTheme="minorHAnsi" w:cs="Cambria"/>
                <w:b/>
                <w:color w:val="000000"/>
                <w:sz w:val="20"/>
                <w:szCs w:val="22"/>
              </w:rPr>
              <w:t xml:space="preserve">: </w:t>
            </w:r>
            <w:r>
              <w:rPr>
                <w:rFonts w:asciiTheme="minorHAnsi" w:hAnsiTheme="minorHAnsi" w:cs="Cambria"/>
                <w:color w:val="000000"/>
                <w:sz w:val="20"/>
                <w:szCs w:val="22"/>
              </w:rPr>
              <w:t>Reviewed Paramedic Program Outcomes handout</w:t>
            </w:r>
          </w:p>
          <w:p w14:paraId="3A71D4D2" w14:textId="77777777" w:rsidR="00716DFF" w:rsidRDefault="00716DFF" w:rsidP="00716DFF">
            <w:pPr>
              <w:spacing w:before="20" w:after="20"/>
              <w:ind w:left="246" w:hanging="22"/>
              <w:rPr>
                <w:rFonts w:asciiTheme="minorHAnsi" w:hAnsiTheme="minorHAnsi" w:cs="Cambria"/>
                <w:color w:val="000000"/>
                <w:sz w:val="20"/>
                <w:szCs w:val="22"/>
              </w:rPr>
            </w:pPr>
          </w:p>
          <w:p w14:paraId="002167BB" w14:textId="77777777" w:rsidR="00716DFF" w:rsidRDefault="00716DFF" w:rsidP="00716DF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Highlighted that we track retention, enrollment. Discussed drastic increase of cohort size. Started with 42 students. Going into the spring semester we have a total of 36. Explained students impacted by Hurricane Ian and college offering of “H22”. Allows student to return in Fall 2022 without having to pay for tuition and fees. </w:t>
            </w:r>
          </w:p>
          <w:p w14:paraId="1D9A84BD" w14:textId="77777777" w:rsidR="00716DFF" w:rsidRDefault="00716DFF" w:rsidP="00716DFF">
            <w:pPr>
              <w:spacing w:before="20" w:after="20"/>
              <w:ind w:left="246" w:hanging="22"/>
              <w:rPr>
                <w:rFonts w:asciiTheme="minorHAnsi" w:hAnsiTheme="minorHAnsi" w:cs="Cambria"/>
                <w:color w:val="000000"/>
                <w:sz w:val="20"/>
                <w:szCs w:val="22"/>
              </w:rPr>
            </w:pPr>
          </w:p>
          <w:p w14:paraId="01125364" w14:textId="77777777" w:rsidR="00716DFF" w:rsidRDefault="00716DFF" w:rsidP="00716DF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Paramedic National Registry Exam Outcomes – 2 – 2021 cohorts as of October 80% and 80.3% pass rate. Our goal is for this number to continue increase. </w:t>
            </w:r>
          </w:p>
          <w:p w14:paraId="59353B88" w14:textId="77777777" w:rsidR="00716DFF" w:rsidRDefault="00716DFF" w:rsidP="00716DFF">
            <w:pPr>
              <w:spacing w:before="20" w:after="20"/>
              <w:ind w:left="246" w:hanging="22"/>
              <w:rPr>
                <w:rFonts w:asciiTheme="minorHAnsi" w:hAnsiTheme="minorHAnsi" w:cs="Cambria"/>
                <w:color w:val="000000"/>
                <w:sz w:val="20"/>
                <w:szCs w:val="22"/>
              </w:rPr>
            </w:pPr>
          </w:p>
          <w:p w14:paraId="622E475E" w14:textId="5C4E2DC7" w:rsidR="00716DFF" w:rsidRDefault="00716DFF" w:rsidP="00716DF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Employment – positive placement in the 90 percentiles. </w:t>
            </w:r>
          </w:p>
          <w:p w14:paraId="2D644B84" w14:textId="77777777" w:rsidR="00716DFF" w:rsidRDefault="00716DFF" w:rsidP="00716DFF">
            <w:pPr>
              <w:spacing w:before="20" w:after="20"/>
              <w:ind w:left="246" w:hanging="22"/>
              <w:rPr>
                <w:rFonts w:asciiTheme="minorHAnsi" w:hAnsiTheme="minorHAnsi" w:cs="Cambria"/>
                <w:color w:val="000000"/>
                <w:sz w:val="20"/>
                <w:szCs w:val="22"/>
              </w:rPr>
            </w:pPr>
          </w:p>
          <w:p w14:paraId="2A8A9754" w14:textId="77777777" w:rsidR="00716DFF" w:rsidRDefault="00716DFF" w:rsidP="00716DF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Abo: “As a goal, I would love to see our first pass rate go up. Discussed report card that was reviewed at the last state meeting. </w:t>
            </w:r>
            <w:r w:rsidR="00CB603F">
              <w:rPr>
                <w:rFonts w:asciiTheme="minorHAnsi" w:hAnsiTheme="minorHAnsi" w:cs="Cambria"/>
                <w:color w:val="000000"/>
                <w:sz w:val="20"/>
                <w:szCs w:val="22"/>
              </w:rPr>
              <w:t xml:space="preserve">80% is really good but, I want to see our goal as over 95%.”  I am curious how many had jobs lined up and how many students stayed at their same department. Did the graduates stay in EMS for over 5 years? </w:t>
            </w:r>
          </w:p>
          <w:p w14:paraId="1AB3FA33" w14:textId="77777777" w:rsidR="00CB603F" w:rsidRDefault="00CB603F" w:rsidP="00716DFF">
            <w:pPr>
              <w:spacing w:before="20" w:after="20"/>
              <w:ind w:left="246" w:hanging="22"/>
              <w:rPr>
                <w:rFonts w:asciiTheme="minorHAnsi" w:hAnsiTheme="minorHAnsi" w:cs="Cambria"/>
                <w:color w:val="000000"/>
                <w:sz w:val="20"/>
                <w:szCs w:val="22"/>
              </w:rPr>
            </w:pPr>
          </w:p>
          <w:p w14:paraId="17609EED" w14:textId="17336C1A" w:rsidR="00CB603F" w:rsidRDefault="00CB603F" w:rsidP="00716DF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Snyder: “</w:t>
            </w:r>
            <w:r w:rsidR="008157A2">
              <w:rPr>
                <w:rFonts w:asciiTheme="minorHAnsi" w:hAnsiTheme="minorHAnsi" w:cs="Cambria"/>
                <w:color w:val="000000"/>
                <w:sz w:val="20"/>
                <w:szCs w:val="22"/>
              </w:rPr>
              <w:t xml:space="preserve">I am new here but I have a comment about the presentation about the numbers. How do theses numbers compare to national or state numbers? How does this relate to what your goals were? Review the trends and provide data for an outsider to know what may have happened. Give an outsider information on what drives the data. </w:t>
            </w:r>
          </w:p>
          <w:p w14:paraId="3791C836" w14:textId="77777777" w:rsidR="008157A2" w:rsidRDefault="008157A2" w:rsidP="00716DFF">
            <w:pPr>
              <w:spacing w:before="20" w:after="20"/>
              <w:ind w:left="246" w:hanging="22"/>
              <w:rPr>
                <w:rFonts w:asciiTheme="minorHAnsi" w:hAnsiTheme="minorHAnsi" w:cs="Cambria"/>
                <w:color w:val="000000"/>
                <w:sz w:val="20"/>
                <w:szCs w:val="22"/>
              </w:rPr>
            </w:pPr>
          </w:p>
          <w:p w14:paraId="724A4180" w14:textId="1F53DA7B" w:rsidR="008157A2" w:rsidRDefault="008157A2" w:rsidP="00716DFF">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Abo: “</w:t>
            </w:r>
            <w:r w:rsidR="00206040">
              <w:rPr>
                <w:rFonts w:asciiTheme="minorHAnsi" w:hAnsiTheme="minorHAnsi" w:cs="Cambria"/>
                <w:color w:val="000000"/>
                <w:sz w:val="20"/>
                <w:szCs w:val="22"/>
              </w:rPr>
              <w:t>national averages for accredited stuff – pass rate overall is 84.3%. For the state of Florida pass rate is 61% for the average.</w:t>
            </w:r>
            <w:r w:rsidR="00795366">
              <w:rPr>
                <w:rFonts w:asciiTheme="minorHAnsi" w:hAnsiTheme="minorHAnsi" w:cs="Cambria"/>
                <w:color w:val="000000"/>
                <w:sz w:val="20"/>
                <w:szCs w:val="22"/>
              </w:rPr>
              <w:t xml:space="preserve"> </w:t>
            </w:r>
            <w:r w:rsidR="00206040">
              <w:rPr>
                <w:rFonts w:asciiTheme="minorHAnsi" w:hAnsiTheme="minorHAnsi" w:cs="Cambria"/>
                <w:color w:val="000000"/>
                <w:sz w:val="20"/>
                <w:szCs w:val="22"/>
              </w:rPr>
              <w:t xml:space="preserve">We are new to the national registry as of 2017. Prior to that we had one set state exam. </w:t>
            </w:r>
            <w:r w:rsidR="00795366">
              <w:rPr>
                <w:rFonts w:asciiTheme="minorHAnsi" w:hAnsiTheme="minorHAnsi" w:cs="Cambria"/>
                <w:color w:val="000000"/>
                <w:sz w:val="20"/>
                <w:szCs w:val="22"/>
              </w:rPr>
              <w:t xml:space="preserve"> It was going to cost 2 billion dollars to rewrite the state test. I am a question writer for the national registry.</w:t>
            </w:r>
            <w:r w:rsidR="00CE3DBF">
              <w:rPr>
                <w:rFonts w:asciiTheme="minorHAnsi" w:hAnsiTheme="minorHAnsi" w:cs="Cambria"/>
                <w:color w:val="000000"/>
                <w:sz w:val="20"/>
                <w:szCs w:val="22"/>
              </w:rPr>
              <w:t xml:space="preserve"> It is tough to look at the numbers and get a lot out of it but you can make a good hypothesize and get a lot of it. Overall, a huge goal of the state medical director and myself is to get these numbers up.”</w:t>
            </w:r>
          </w:p>
          <w:p w14:paraId="6EF163BE" w14:textId="3D8C5FAB" w:rsidR="00615155" w:rsidRDefault="00615155" w:rsidP="00716DFF">
            <w:pPr>
              <w:spacing w:before="20" w:after="20"/>
              <w:ind w:left="246" w:hanging="22"/>
              <w:rPr>
                <w:rFonts w:asciiTheme="minorHAnsi" w:hAnsiTheme="minorHAnsi" w:cs="Cambria"/>
                <w:color w:val="000000"/>
                <w:sz w:val="20"/>
                <w:szCs w:val="22"/>
              </w:rPr>
            </w:pPr>
          </w:p>
          <w:p w14:paraId="5487A399" w14:textId="306EB956" w:rsidR="0061327D" w:rsidRDefault="00615155" w:rsidP="0061327D">
            <w:pPr>
              <w:spacing w:before="20" w:after="20"/>
              <w:ind w:left="246" w:hanging="22"/>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r>
              <w:rPr>
                <w:rFonts w:asciiTheme="minorHAnsi" w:hAnsiTheme="minorHAnsi" w:cs="Cambria"/>
                <w:color w:val="000000"/>
                <w:sz w:val="20"/>
                <w:szCs w:val="22"/>
              </w:rPr>
              <w:t xml:space="preserve">: “The challenge largely comes back in your lap of okay why are there 3 schools that have 98 plus percent in this state versus not. I have no idea what the answers are but, </w:t>
            </w:r>
            <w:r w:rsidR="0061327D">
              <w:rPr>
                <w:rFonts w:asciiTheme="minorHAnsi" w:hAnsiTheme="minorHAnsi" w:cs="Cambria"/>
                <w:color w:val="000000"/>
                <w:sz w:val="20"/>
                <w:szCs w:val="22"/>
              </w:rPr>
              <w:t xml:space="preserve">I do know that the </w:t>
            </w:r>
            <w:r w:rsidR="00675AAB">
              <w:rPr>
                <w:rFonts w:asciiTheme="minorHAnsi" w:hAnsiTheme="minorHAnsi" w:cs="Cambria"/>
                <w:color w:val="000000"/>
                <w:sz w:val="20"/>
                <w:szCs w:val="22"/>
              </w:rPr>
              <w:t>educator’s</w:t>
            </w:r>
            <w:r w:rsidR="0061327D">
              <w:rPr>
                <w:rFonts w:asciiTheme="minorHAnsi" w:hAnsiTheme="minorHAnsi" w:cs="Cambria"/>
                <w:color w:val="000000"/>
                <w:sz w:val="20"/>
                <w:szCs w:val="22"/>
              </w:rPr>
              <w:t xml:space="preserve"> group is going to try to get together to discuss best practices – like whether the educators should go through the national registry exam.”</w:t>
            </w:r>
          </w:p>
          <w:p w14:paraId="018F2B9C" w14:textId="6C88A8E1" w:rsidR="0061327D" w:rsidRDefault="0061327D" w:rsidP="0061327D">
            <w:pPr>
              <w:spacing w:before="20" w:after="20"/>
              <w:ind w:left="246" w:hanging="22"/>
              <w:rPr>
                <w:rFonts w:asciiTheme="minorHAnsi" w:hAnsiTheme="minorHAnsi" w:cs="Cambria"/>
                <w:color w:val="000000"/>
                <w:sz w:val="20"/>
                <w:szCs w:val="22"/>
              </w:rPr>
            </w:pPr>
          </w:p>
          <w:p w14:paraId="51C3BC32" w14:textId="278A6627" w:rsidR="0061327D" w:rsidRDefault="0061327D"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Abo: “The highest pass rate in Florida was 88%, overall.”</w:t>
            </w:r>
          </w:p>
          <w:p w14:paraId="037DBA2B" w14:textId="095BA87D" w:rsidR="00675AAB" w:rsidRDefault="00675AAB" w:rsidP="0061327D">
            <w:pPr>
              <w:spacing w:before="20" w:after="20"/>
              <w:ind w:left="246" w:hanging="22"/>
              <w:rPr>
                <w:rFonts w:asciiTheme="minorHAnsi" w:hAnsiTheme="minorHAnsi" w:cs="Cambria"/>
                <w:color w:val="000000"/>
                <w:sz w:val="20"/>
                <w:szCs w:val="22"/>
              </w:rPr>
            </w:pPr>
          </w:p>
          <w:p w14:paraId="1C5B84FA" w14:textId="0C24984E" w:rsidR="00675AAB" w:rsidRDefault="00675AAB"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Mann: “Director Billian and I have talked about this at length months ago. My goal is first time pass rate of 90% pass rate.</w:t>
            </w:r>
            <w:r w:rsidR="002D0374">
              <w:rPr>
                <w:rFonts w:asciiTheme="minorHAnsi" w:hAnsiTheme="minorHAnsi" w:cs="Cambria"/>
                <w:color w:val="000000"/>
                <w:sz w:val="20"/>
                <w:szCs w:val="22"/>
              </w:rPr>
              <w:t xml:space="preserve"> We are going to reinforce what students are going to be tested on throughout the program.</w:t>
            </w:r>
            <w:r>
              <w:rPr>
                <w:rFonts w:asciiTheme="minorHAnsi" w:hAnsiTheme="minorHAnsi" w:cs="Cambria"/>
                <w:color w:val="000000"/>
                <w:sz w:val="20"/>
                <w:szCs w:val="22"/>
              </w:rPr>
              <w:t>”</w:t>
            </w:r>
          </w:p>
          <w:p w14:paraId="72F39A76" w14:textId="06798E91" w:rsidR="002D0374" w:rsidRDefault="002D0374" w:rsidP="0061327D">
            <w:pPr>
              <w:spacing w:before="20" w:after="20"/>
              <w:ind w:left="246" w:hanging="22"/>
              <w:rPr>
                <w:rFonts w:asciiTheme="minorHAnsi" w:hAnsiTheme="minorHAnsi" w:cs="Cambria"/>
                <w:color w:val="000000"/>
                <w:sz w:val="20"/>
                <w:szCs w:val="22"/>
              </w:rPr>
            </w:pPr>
          </w:p>
          <w:p w14:paraId="005F0129" w14:textId="0C20084F" w:rsidR="002D0374" w:rsidRDefault="002D0374"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Abo: Discussed preceptor discrepancy in teaching what is needed in the field verses the national registry. </w:t>
            </w:r>
            <w:r w:rsidR="00001C22">
              <w:rPr>
                <w:rFonts w:asciiTheme="minorHAnsi" w:hAnsiTheme="minorHAnsi" w:cs="Cambria"/>
                <w:color w:val="000000"/>
                <w:sz w:val="20"/>
                <w:szCs w:val="22"/>
              </w:rPr>
              <w:t xml:space="preserve">Preceptors need to be on the same page and be very motivating to the students on what they study. </w:t>
            </w:r>
            <w:r w:rsidR="00787E87">
              <w:rPr>
                <w:rFonts w:asciiTheme="minorHAnsi" w:hAnsiTheme="minorHAnsi" w:cs="Cambria"/>
                <w:color w:val="000000"/>
                <w:sz w:val="20"/>
                <w:szCs w:val="22"/>
              </w:rPr>
              <w:t xml:space="preserve">Discussing with preceptors why we teach to the national standard. </w:t>
            </w:r>
          </w:p>
          <w:p w14:paraId="240F4701" w14:textId="7923A7E8" w:rsidR="00001C22" w:rsidRDefault="00001C22" w:rsidP="0061327D">
            <w:pPr>
              <w:spacing w:before="20" w:after="20"/>
              <w:ind w:left="246" w:hanging="22"/>
              <w:rPr>
                <w:rFonts w:asciiTheme="minorHAnsi" w:hAnsiTheme="minorHAnsi" w:cs="Cambria"/>
                <w:color w:val="000000"/>
                <w:sz w:val="20"/>
                <w:szCs w:val="22"/>
              </w:rPr>
            </w:pPr>
          </w:p>
          <w:p w14:paraId="67ED7879" w14:textId="43EB892E" w:rsidR="00001C22" w:rsidRDefault="00001C22"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Billian: Discussed our new initiative of sponsoring and hosting EMT and Paramedic Nationally Registry Test Prep. Also, sent our instructors through the Paramedic Prep. </w:t>
            </w:r>
          </w:p>
          <w:p w14:paraId="3DFA7251" w14:textId="4C0067A4" w:rsidR="00787E87" w:rsidRDefault="00787E87" w:rsidP="0061327D">
            <w:pPr>
              <w:spacing w:before="20" w:after="20"/>
              <w:ind w:left="246" w:hanging="22"/>
              <w:rPr>
                <w:rFonts w:asciiTheme="minorHAnsi" w:hAnsiTheme="minorHAnsi" w:cs="Cambria"/>
                <w:color w:val="000000"/>
                <w:sz w:val="20"/>
                <w:szCs w:val="22"/>
              </w:rPr>
            </w:pPr>
          </w:p>
          <w:p w14:paraId="4694CCBA" w14:textId="4F60DD4F" w:rsidR="00787E87" w:rsidRDefault="00787E87"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Abo: Asked if field preceptors are doing training or welcome aboard.</w:t>
            </w:r>
          </w:p>
          <w:p w14:paraId="5216FAD0" w14:textId="56A0D29B" w:rsidR="00787E87" w:rsidRDefault="00787E87" w:rsidP="0061327D">
            <w:pPr>
              <w:spacing w:before="20" w:after="20"/>
              <w:ind w:left="246" w:hanging="22"/>
              <w:rPr>
                <w:rFonts w:asciiTheme="minorHAnsi" w:hAnsiTheme="minorHAnsi" w:cs="Cambria"/>
                <w:color w:val="000000"/>
                <w:sz w:val="20"/>
                <w:szCs w:val="22"/>
              </w:rPr>
            </w:pPr>
          </w:p>
          <w:p w14:paraId="72BC645D" w14:textId="72836A42" w:rsidR="00787E87" w:rsidRDefault="00787E87"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Davis: We send out preceptor training to all of the departments to encourage an understanding of our program requirements, national standard, and uniform requirements. </w:t>
            </w:r>
          </w:p>
          <w:p w14:paraId="7A1FDF02" w14:textId="58D81463" w:rsidR="00787E87" w:rsidRDefault="00787E87"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Reviewed that Collier County requires their preceptors to also complete their own required training. Lehigh uses their experienced FTO’s to supervise, and Charlotte County as well. Lee County EMS may be moving forward with a specific preceptor as well. </w:t>
            </w:r>
          </w:p>
          <w:p w14:paraId="749300FD" w14:textId="4699E0BF" w:rsidR="00787E87" w:rsidRDefault="00787E87" w:rsidP="0061327D">
            <w:pPr>
              <w:spacing w:before="20" w:after="20"/>
              <w:ind w:left="246" w:hanging="22"/>
              <w:rPr>
                <w:rFonts w:asciiTheme="minorHAnsi" w:hAnsiTheme="minorHAnsi" w:cs="Cambria"/>
                <w:color w:val="000000"/>
                <w:sz w:val="20"/>
                <w:szCs w:val="22"/>
              </w:rPr>
            </w:pPr>
          </w:p>
          <w:p w14:paraId="184FDC86" w14:textId="41A828F7" w:rsidR="00787E87" w:rsidRDefault="005D71CF"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Morris: Asked if FSW’s attrition rates are comparable to other schools in the area?</w:t>
            </w:r>
          </w:p>
          <w:p w14:paraId="6B38614C" w14:textId="6CF98B14" w:rsidR="005D71CF" w:rsidRDefault="005D71CF" w:rsidP="0061327D">
            <w:pPr>
              <w:spacing w:before="20" w:after="20"/>
              <w:ind w:left="246" w:hanging="22"/>
              <w:rPr>
                <w:rFonts w:asciiTheme="minorHAnsi" w:hAnsiTheme="minorHAnsi" w:cs="Cambria"/>
                <w:color w:val="000000"/>
                <w:sz w:val="20"/>
                <w:szCs w:val="22"/>
              </w:rPr>
            </w:pPr>
          </w:p>
          <w:p w14:paraId="3C5982D0" w14:textId="41128A20" w:rsidR="005D71CF" w:rsidRDefault="005D71CF"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Billian: We do not currently have the data comparison however, we can look into obtaining it and bringing it forward during the next meeting. </w:t>
            </w:r>
          </w:p>
          <w:p w14:paraId="02851855" w14:textId="00C65885" w:rsidR="0061327D" w:rsidRDefault="0061327D" w:rsidP="0061327D">
            <w:pPr>
              <w:spacing w:before="20" w:after="20"/>
              <w:ind w:left="246" w:hanging="22"/>
              <w:rPr>
                <w:rFonts w:asciiTheme="minorHAnsi" w:hAnsiTheme="minorHAnsi" w:cs="Cambria"/>
                <w:color w:val="000000"/>
                <w:sz w:val="20"/>
                <w:szCs w:val="22"/>
              </w:rPr>
            </w:pPr>
          </w:p>
          <w:p w14:paraId="543E84A9" w14:textId="1A0654C0" w:rsidR="005D71CF" w:rsidRDefault="005D71CF" w:rsidP="0061327D">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Mann: Discussed the impact of </w:t>
            </w:r>
            <w:proofErr w:type="spellStart"/>
            <w:r>
              <w:rPr>
                <w:rFonts w:asciiTheme="minorHAnsi" w:hAnsiTheme="minorHAnsi" w:cs="Cambria"/>
                <w:color w:val="000000"/>
                <w:sz w:val="20"/>
                <w:szCs w:val="22"/>
              </w:rPr>
              <w:t>Covid</w:t>
            </w:r>
            <w:proofErr w:type="spellEnd"/>
            <w:r>
              <w:rPr>
                <w:rFonts w:asciiTheme="minorHAnsi" w:hAnsiTheme="minorHAnsi" w:cs="Cambria"/>
                <w:color w:val="000000"/>
                <w:sz w:val="20"/>
                <w:szCs w:val="22"/>
              </w:rPr>
              <w:t xml:space="preserve"> and Hurricane Ian on the attrition rate to not only FSW’s EMS programs but, also all health professions programs. </w:t>
            </w:r>
            <w:r w:rsidR="002E441F">
              <w:rPr>
                <w:rFonts w:asciiTheme="minorHAnsi" w:hAnsiTheme="minorHAnsi" w:cs="Cambria"/>
                <w:color w:val="000000"/>
                <w:sz w:val="20"/>
                <w:szCs w:val="22"/>
              </w:rPr>
              <w:t xml:space="preserve">Mentioned how the staff and faculty have been supportive of student success. A lot of what we are seeing is that life is getting in the way for students. Our goal is to continue to get embedded with our student population to determine what they need from us to ensure they are retained. </w:t>
            </w:r>
          </w:p>
          <w:p w14:paraId="48CB9796" w14:textId="77777777" w:rsidR="00615155" w:rsidRDefault="00615155" w:rsidP="00716DFF">
            <w:pPr>
              <w:spacing w:before="20" w:after="20"/>
              <w:ind w:left="246" w:hanging="22"/>
              <w:rPr>
                <w:rFonts w:asciiTheme="minorHAnsi" w:hAnsiTheme="minorHAnsi" w:cs="Cambria"/>
                <w:color w:val="000000"/>
                <w:sz w:val="20"/>
                <w:szCs w:val="22"/>
              </w:rPr>
            </w:pPr>
          </w:p>
          <w:p w14:paraId="4F039F58" w14:textId="25BFC3E9" w:rsidR="00615155" w:rsidRPr="00716DFF" w:rsidRDefault="00615155" w:rsidP="00716DFF">
            <w:pPr>
              <w:spacing w:before="20" w:after="20"/>
              <w:ind w:left="246" w:hanging="22"/>
              <w:rPr>
                <w:rFonts w:asciiTheme="minorHAnsi" w:hAnsiTheme="minorHAnsi" w:cs="Cambria"/>
                <w:color w:val="000000"/>
                <w:sz w:val="20"/>
                <w:szCs w:val="22"/>
              </w:rPr>
            </w:pPr>
          </w:p>
        </w:tc>
        <w:tc>
          <w:tcPr>
            <w:tcW w:w="2050" w:type="dxa"/>
            <w:shd w:val="clear" w:color="auto" w:fill="auto"/>
            <w:tcMar>
              <w:top w:w="115" w:type="dxa"/>
              <w:left w:w="115" w:type="dxa"/>
              <w:bottom w:w="115" w:type="dxa"/>
              <w:right w:w="115" w:type="dxa"/>
            </w:tcMar>
          </w:tcPr>
          <w:p w14:paraId="7AC0E62D" w14:textId="77777777" w:rsidR="002E19AF" w:rsidRDefault="008157A2"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Yes</w:t>
            </w:r>
            <w:r w:rsidR="00E8339C">
              <w:rPr>
                <w:rFonts w:asciiTheme="minorHAnsi" w:hAnsiTheme="minorHAnsi" w:cs="Cambria"/>
                <w:color w:val="000000"/>
                <w:sz w:val="20"/>
                <w:szCs w:val="22"/>
              </w:rPr>
              <w:t xml:space="preserve"> – explanation of how to analyze the data provided. </w:t>
            </w:r>
          </w:p>
          <w:p w14:paraId="42912851" w14:textId="77777777" w:rsidR="00001C22" w:rsidRDefault="00001C22" w:rsidP="006A3935">
            <w:pPr>
              <w:spacing w:before="20" w:after="20"/>
              <w:ind w:left="246" w:hanging="22"/>
              <w:rPr>
                <w:rFonts w:asciiTheme="minorHAnsi" w:hAnsiTheme="minorHAnsi" w:cs="Cambria"/>
                <w:color w:val="000000"/>
                <w:sz w:val="20"/>
                <w:szCs w:val="22"/>
              </w:rPr>
            </w:pPr>
          </w:p>
          <w:p w14:paraId="4AEF037E" w14:textId="77777777" w:rsidR="005D71CF" w:rsidRDefault="005D71CF" w:rsidP="006A3935">
            <w:pPr>
              <w:spacing w:before="20" w:after="20"/>
              <w:ind w:left="246" w:hanging="22"/>
              <w:rPr>
                <w:rFonts w:asciiTheme="minorHAnsi" w:hAnsiTheme="minorHAnsi" w:cs="Cambria"/>
                <w:color w:val="000000"/>
                <w:sz w:val="20"/>
                <w:szCs w:val="22"/>
              </w:rPr>
            </w:pPr>
          </w:p>
          <w:p w14:paraId="31033D17" w14:textId="77777777" w:rsidR="005D71CF" w:rsidRDefault="005D71CF" w:rsidP="006A3935">
            <w:pPr>
              <w:spacing w:before="20" w:after="20"/>
              <w:ind w:left="246" w:hanging="22"/>
              <w:rPr>
                <w:rFonts w:asciiTheme="minorHAnsi" w:hAnsiTheme="minorHAnsi" w:cs="Cambria"/>
                <w:color w:val="000000"/>
                <w:sz w:val="20"/>
                <w:szCs w:val="22"/>
              </w:rPr>
            </w:pPr>
          </w:p>
          <w:p w14:paraId="3D4C174D" w14:textId="77777777" w:rsidR="005D71CF" w:rsidRDefault="005D71CF" w:rsidP="006A3935">
            <w:pPr>
              <w:spacing w:before="20" w:after="20"/>
              <w:ind w:left="246" w:hanging="22"/>
              <w:rPr>
                <w:rFonts w:asciiTheme="minorHAnsi" w:hAnsiTheme="minorHAnsi" w:cs="Cambria"/>
                <w:color w:val="000000"/>
                <w:sz w:val="20"/>
                <w:szCs w:val="22"/>
              </w:rPr>
            </w:pPr>
          </w:p>
          <w:p w14:paraId="0A83EB71" w14:textId="77777777" w:rsidR="005D71CF" w:rsidRDefault="005D71CF" w:rsidP="006A3935">
            <w:pPr>
              <w:spacing w:before="20" w:after="20"/>
              <w:ind w:left="246" w:hanging="22"/>
              <w:rPr>
                <w:rFonts w:asciiTheme="minorHAnsi" w:hAnsiTheme="minorHAnsi" w:cs="Cambria"/>
                <w:color w:val="000000"/>
                <w:sz w:val="20"/>
                <w:szCs w:val="22"/>
              </w:rPr>
            </w:pPr>
          </w:p>
          <w:p w14:paraId="574B1AF8" w14:textId="77777777" w:rsidR="005D71CF" w:rsidRDefault="005D71CF" w:rsidP="006A3935">
            <w:pPr>
              <w:spacing w:before="20" w:after="20"/>
              <w:ind w:left="246" w:hanging="22"/>
              <w:rPr>
                <w:rFonts w:asciiTheme="minorHAnsi" w:hAnsiTheme="minorHAnsi" w:cs="Cambria"/>
                <w:color w:val="000000"/>
                <w:sz w:val="20"/>
                <w:szCs w:val="22"/>
              </w:rPr>
            </w:pPr>
          </w:p>
          <w:p w14:paraId="4F3B895B" w14:textId="77777777" w:rsidR="005D71CF" w:rsidRDefault="005D71CF" w:rsidP="006A3935">
            <w:pPr>
              <w:spacing w:before="20" w:after="20"/>
              <w:ind w:left="246" w:hanging="22"/>
              <w:rPr>
                <w:rFonts w:asciiTheme="minorHAnsi" w:hAnsiTheme="minorHAnsi" w:cs="Cambria"/>
                <w:color w:val="000000"/>
                <w:sz w:val="20"/>
                <w:szCs w:val="22"/>
              </w:rPr>
            </w:pPr>
          </w:p>
          <w:p w14:paraId="42B82AA0" w14:textId="77777777" w:rsidR="005D71CF" w:rsidRDefault="005D71CF" w:rsidP="006A3935">
            <w:pPr>
              <w:spacing w:before="20" w:after="20"/>
              <w:ind w:left="246" w:hanging="22"/>
              <w:rPr>
                <w:rFonts w:asciiTheme="minorHAnsi" w:hAnsiTheme="minorHAnsi" w:cs="Cambria"/>
                <w:color w:val="000000"/>
                <w:sz w:val="20"/>
                <w:szCs w:val="22"/>
              </w:rPr>
            </w:pPr>
          </w:p>
          <w:p w14:paraId="1C6E8E33" w14:textId="77777777" w:rsidR="005D71CF" w:rsidRDefault="005D71CF" w:rsidP="006A3935">
            <w:pPr>
              <w:spacing w:before="20" w:after="20"/>
              <w:ind w:left="246" w:hanging="22"/>
              <w:rPr>
                <w:rFonts w:asciiTheme="minorHAnsi" w:hAnsiTheme="minorHAnsi" w:cs="Cambria"/>
                <w:color w:val="000000"/>
                <w:sz w:val="20"/>
                <w:szCs w:val="22"/>
              </w:rPr>
            </w:pPr>
          </w:p>
          <w:p w14:paraId="5E79FC1D" w14:textId="77777777" w:rsidR="005D71CF" w:rsidRDefault="005D71CF" w:rsidP="006A3935">
            <w:pPr>
              <w:spacing w:before="20" w:after="20"/>
              <w:ind w:left="246" w:hanging="22"/>
              <w:rPr>
                <w:rFonts w:asciiTheme="minorHAnsi" w:hAnsiTheme="minorHAnsi" w:cs="Cambria"/>
                <w:color w:val="000000"/>
                <w:sz w:val="20"/>
                <w:szCs w:val="22"/>
              </w:rPr>
            </w:pPr>
          </w:p>
          <w:p w14:paraId="419B97E3" w14:textId="77777777" w:rsidR="005D71CF" w:rsidRDefault="005D71CF" w:rsidP="006A3935">
            <w:pPr>
              <w:spacing w:before="20" w:after="20"/>
              <w:ind w:left="246" w:hanging="22"/>
              <w:rPr>
                <w:rFonts w:asciiTheme="minorHAnsi" w:hAnsiTheme="minorHAnsi" w:cs="Cambria"/>
                <w:color w:val="000000"/>
                <w:sz w:val="20"/>
                <w:szCs w:val="22"/>
              </w:rPr>
            </w:pPr>
          </w:p>
          <w:p w14:paraId="7BDCE9D0" w14:textId="77777777" w:rsidR="005D71CF" w:rsidRDefault="005D71CF" w:rsidP="006A3935">
            <w:pPr>
              <w:spacing w:before="20" w:after="20"/>
              <w:ind w:left="246" w:hanging="22"/>
              <w:rPr>
                <w:rFonts w:asciiTheme="minorHAnsi" w:hAnsiTheme="minorHAnsi" w:cs="Cambria"/>
                <w:color w:val="000000"/>
                <w:sz w:val="20"/>
                <w:szCs w:val="22"/>
              </w:rPr>
            </w:pPr>
          </w:p>
          <w:p w14:paraId="383DBEE2" w14:textId="77777777" w:rsidR="005D71CF" w:rsidRDefault="005D71CF" w:rsidP="006A3935">
            <w:pPr>
              <w:spacing w:before="20" w:after="20"/>
              <w:ind w:left="246" w:hanging="22"/>
              <w:rPr>
                <w:rFonts w:asciiTheme="minorHAnsi" w:hAnsiTheme="minorHAnsi" w:cs="Cambria"/>
                <w:color w:val="000000"/>
                <w:sz w:val="20"/>
                <w:szCs w:val="22"/>
              </w:rPr>
            </w:pPr>
          </w:p>
          <w:p w14:paraId="66EBDC90" w14:textId="77777777" w:rsidR="005D71CF" w:rsidRDefault="005D71CF" w:rsidP="006A3935">
            <w:pPr>
              <w:spacing w:before="20" w:after="20"/>
              <w:ind w:left="246" w:hanging="22"/>
              <w:rPr>
                <w:rFonts w:asciiTheme="minorHAnsi" w:hAnsiTheme="minorHAnsi" w:cs="Cambria"/>
                <w:color w:val="000000"/>
                <w:sz w:val="20"/>
                <w:szCs w:val="22"/>
              </w:rPr>
            </w:pPr>
          </w:p>
          <w:p w14:paraId="28843055" w14:textId="77777777" w:rsidR="005D71CF" w:rsidRDefault="005D71CF" w:rsidP="006A3935">
            <w:pPr>
              <w:spacing w:before="20" w:after="20"/>
              <w:ind w:left="246" w:hanging="22"/>
              <w:rPr>
                <w:rFonts w:asciiTheme="minorHAnsi" w:hAnsiTheme="minorHAnsi" w:cs="Cambria"/>
                <w:color w:val="000000"/>
                <w:sz w:val="20"/>
                <w:szCs w:val="22"/>
              </w:rPr>
            </w:pPr>
          </w:p>
          <w:p w14:paraId="73A763E8" w14:textId="77777777" w:rsidR="005D71CF" w:rsidRDefault="005D71CF" w:rsidP="006A3935">
            <w:pPr>
              <w:spacing w:before="20" w:after="20"/>
              <w:ind w:left="246" w:hanging="22"/>
              <w:rPr>
                <w:rFonts w:asciiTheme="minorHAnsi" w:hAnsiTheme="minorHAnsi" w:cs="Cambria"/>
                <w:color w:val="000000"/>
                <w:sz w:val="20"/>
                <w:szCs w:val="22"/>
              </w:rPr>
            </w:pPr>
          </w:p>
          <w:p w14:paraId="51351FE1" w14:textId="77777777" w:rsidR="005D71CF" w:rsidRDefault="005D71CF" w:rsidP="006A3935">
            <w:pPr>
              <w:spacing w:before="20" w:after="20"/>
              <w:ind w:left="246" w:hanging="22"/>
              <w:rPr>
                <w:rFonts w:asciiTheme="minorHAnsi" w:hAnsiTheme="minorHAnsi" w:cs="Cambria"/>
                <w:color w:val="000000"/>
                <w:sz w:val="20"/>
                <w:szCs w:val="22"/>
              </w:rPr>
            </w:pPr>
          </w:p>
          <w:p w14:paraId="03569EF9" w14:textId="77777777" w:rsidR="005D71CF" w:rsidRDefault="005D71CF" w:rsidP="006A3935">
            <w:pPr>
              <w:spacing w:before="20" w:after="20"/>
              <w:ind w:left="246" w:hanging="22"/>
              <w:rPr>
                <w:rFonts w:asciiTheme="minorHAnsi" w:hAnsiTheme="minorHAnsi" w:cs="Cambria"/>
                <w:color w:val="000000"/>
                <w:sz w:val="20"/>
                <w:szCs w:val="22"/>
              </w:rPr>
            </w:pPr>
          </w:p>
          <w:p w14:paraId="5AB55BAB" w14:textId="77777777" w:rsidR="005D71CF" w:rsidRDefault="005D71CF" w:rsidP="006A3935">
            <w:pPr>
              <w:spacing w:before="20" w:after="20"/>
              <w:ind w:left="246" w:hanging="22"/>
              <w:rPr>
                <w:rFonts w:asciiTheme="minorHAnsi" w:hAnsiTheme="minorHAnsi" w:cs="Cambria"/>
                <w:color w:val="000000"/>
                <w:sz w:val="20"/>
                <w:szCs w:val="22"/>
              </w:rPr>
            </w:pPr>
          </w:p>
          <w:p w14:paraId="33FF25A3" w14:textId="77777777" w:rsidR="005D71CF" w:rsidRDefault="005D71CF" w:rsidP="006A3935">
            <w:pPr>
              <w:spacing w:before="20" w:after="20"/>
              <w:ind w:left="246" w:hanging="22"/>
              <w:rPr>
                <w:rFonts w:asciiTheme="minorHAnsi" w:hAnsiTheme="minorHAnsi" w:cs="Cambria"/>
                <w:color w:val="000000"/>
                <w:sz w:val="20"/>
                <w:szCs w:val="22"/>
              </w:rPr>
            </w:pPr>
          </w:p>
          <w:p w14:paraId="4C83C5DC" w14:textId="77777777" w:rsidR="005D71CF" w:rsidRDefault="005D71CF" w:rsidP="006A3935">
            <w:pPr>
              <w:spacing w:before="20" w:after="20"/>
              <w:ind w:left="246" w:hanging="22"/>
              <w:rPr>
                <w:rFonts w:asciiTheme="minorHAnsi" w:hAnsiTheme="minorHAnsi" w:cs="Cambria"/>
                <w:color w:val="000000"/>
                <w:sz w:val="20"/>
                <w:szCs w:val="22"/>
              </w:rPr>
            </w:pPr>
          </w:p>
          <w:p w14:paraId="21FD3F02" w14:textId="77777777" w:rsidR="005D71CF" w:rsidRDefault="005D71CF" w:rsidP="006A3935">
            <w:pPr>
              <w:spacing w:before="20" w:after="20"/>
              <w:ind w:left="246" w:hanging="22"/>
              <w:rPr>
                <w:rFonts w:asciiTheme="minorHAnsi" w:hAnsiTheme="minorHAnsi" w:cs="Cambria"/>
                <w:color w:val="000000"/>
                <w:sz w:val="20"/>
                <w:szCs w:val="22"/>
              </w:rPr>
            </w:pPr>
          </w:p>
          <w:p w14:paraId="09F55C37" w14:textId="77777777" w:rsidR="005D71CF" w:rsidRDefault="005D71CF" w:rsidP="006A3935">
            <w:pPr>
              <w:spacing w:before="20" w:after="20"/>
              <w:ind w:left="246" w:hanging="22"/>
              <w:rPr>
                <w:rFonts w:asciiTheme="minorHAnsi" w:hAnsiTheme="minorHAnsi" w:cs="Cambria"/>
                <w:color w:val="000000"/>
                <w:sz w:val="20"/>
                <w:szCs w:val="22"/>
              </w:rPr>
            </w:pPr>
          </w:p>
          <w:p w14:paraId="28226267" w14:textId="77777777" w:rsidR="005D71CF" w:rsidRDefault="005D71CF" w:rsidP="006A3935">
            <w:pPr>
              <w:spacing w:before="20" w:after="20"/>
              <w:ind w:left="246" w:hanging="22"/>
              <w:rPr>
                <w:rFonts w:asciiTheme="minorHAnsi" w:hAnsiTheme="minorHAnsi" w:cs="Cambria"/>
                <w:color w:val="000000"/>
                <w:sz w:val="20"/>
                <w:szCs w:val="22"/>
              </w:rPr>
            </w:pPr>
          </w:p>
          <w:p w14:paraId="26C6581B" w14:textId="77777777" w:rsidR="005D71CF" w:rsidRDefault="005D71CF" w:rsidP="006A3935">
            <w:pPr>
              <w:spacing w:before="20" w:after="20"/>
              <w:ind w:left="246" w:hanging="22"/>
              <w:rPr>
                <w:rFonts w:asciiTheme="minorHAnsi" w:hAnsiTheme="minorHAnsi" w:cs="Cambria"/>
                <w:color w:val="000000"/>
                <w:sz w:val="20"/>
                <w:szCs w:val="22"/>
              </w:rPr>
            </w:pPr>
          </w:p>
          <w:p w14:paraId="75B2F7C2" w14:textId="77777777" w:rsidR="005D71CF" w:rsidRDefault="005D71CF" w:rsidP="006A3935">
            <w:pPr>
              <w:spacing w:before="20" w:after="20"/>
              <w:ind w:left="246" w:hanging="22"/>
              <w:rPr>
                <w:rFonts w:asciiTheme="minorHAnsi" w:hAnsiTheme="minorHAnsi" w:cs="Cambria"/>
                <w:color w:val="000000"/>
                <w:sz w:val="20"/>
                <w:szCs w:val="22"/>
              </w:rPr>
            </w:pPr>
          </w:p>
          <w:p w14:paraId="07F8009F" w14:textId="77777777" w:rsidR="005D71CF" w:rsidRDefault="005D71CF" w:rsidP="006A3935">
            <w:pPr>
              <w:spacing w:before="20" w:after="20"/>
              <w:ind w:left="246" w:hanging="22"/>
              <w:rPr>
                <w:rFonts w:asciiTheme="minorHAnsi" w:hAnsiTheme="minorHAnsi" w:cs="Cambria"/>
                <w:color w:val="000000"/>
                <w:sz w:val="20"/>
                <w:szCs w:val="22"/>
              </w:rPr>
            </w:pPr>
          </w:p>
          <w:p w14:paraId="3CE3836B" w14:textId="77777777" w:rsidR="005D71CF" w:rsidRDefault="005D71CF" w:rsidP="006A3935">
            <w:pPr>
              <w:spacing w:before="20" w:after="20"/>
              <w:ind w:left="246" w:hanging="22"/>
              <w:rPr>
                <w:rFonts w:asciiTheme="minorHAnsi" w:hAnsiTheme="minorHAnsi" w:cs="Cambria"/>
                <w:color w:val="000000"/>
                <w:sz w:val="20"/>
                <w:szCs w:val="22"/>
              </w:rPr>
            </w:pPr>
          </w:p>
          <w:p w14:paraId="425443BD" w14:textId="77777777" w:rsidR="005D71CF" w:rsidRDefault="005D71CF" w:rsidP="006A3935">
            <w:pPr>
              <w:spacing w:before="20" w:after="20"/>
              <w:ind w:left="246" w:hanging="22"/>
              <w:rPr>
                <w:rFonts w:asciiTheme="minorHAnsi" w:hAnsiTheme="minorHAnsi" w:cs="Cambria"/>
                <w:color w:val="000000"/>
                <w:sz w:val="20"/>
                <w:szCs w:val="22"/>
              </w:rPr>
            </w:pPr>
          </w:p>
          <w:p w14:paraId="592EBA59" w14:textId="77777777" w:rsidR="005D71CF" w:rsidRDefault="005D71CF" w:rsidP="006A3935">
            <w:pPr>
              <w:spacing w:before="20" w:after="20"/>
              <w:ind w:left="246" w:hanging="22"/>
              <w:rPr>
                <w:rFonts w:asciiTheme="minorHAnsi" w:hAnsiTheme="minorHAnsi" w:cs="Cambria"/>
                <w:color w:val="000000"/>
                <w:sz w:val="20"/>
                <w:szCs w:val="22"/>
              </w:rPr>
            </w:pPr>
          </w:p>
          <w:p w14:paraId="22E995F3" w14:textId="77777777" w:rsidR="005D71CF" w:rsidRDefault="005D71CF" w:rsidP="006A3935">
            <w:pPr>
              <w:spacing w:before="20" w:after="20"/>
              <w:ind w:left="246" w:hanging="22"/>
              <w:rPr>
                <w:rFonts w:asciiTheme="minorHAnsi" w:hAnsiTheme="minorHAnsi" w:cs="Cambria"/>
                <w:color w:val="000000"/>
                <w:sz w:val="20"/>
                <w:szCs w:val="22"/>
              </w:rPr>
            </w:pPr>
          </w:p>
          <w:p w14:paraId="512B9BF4" w14:textId="77777777" w:rsidR="005D71CF" w:rsidRDefault="005D71CF" w:rsidP="006A3935">
            <w:pPr>
              <w:spacing w:before="20" w:after="20"/>
              <w:ind w:left="246" w:hanging="22"/>
              <w:rPr>
                <w:rFonts w:asciiTheme="minorHAnsi" w:hAnsiTheme="minorHAnsi" w:cs="Cambria"/>
                <w:color w:val="000000"/>
                <w:sz w:val="20"/>
                <w:szCs w:val="22"/>
              </w:rPr>
            </w:pPr>
          </w:p>
          <w:p w14:paraId="62F07B90" w14:textId="77777777" w:rsidR="005D71CF" w:rsidRDefault="005D71CF" w:rsidP="006A3935">
            <w:pPr>
              <w:spacing w:before="20" w:after="20"/>
              <w:ind w:left="246" w:hanging="22"/>
              <w:rPr>
                <w:rFonts w:asciiTheme="minorHAnsi" w:hAnsiTheme="minorHAnsi" w:cs="Cambria"/>
                <w:color w:val="000000"/>
                <w:sz w:val="20"/>
                <w:szCs w:val="22"/>
              </w:rPr>
            </w:pPr>
          </w:p>
          <w:p w14:paraId="125CE946" w14:textId="77777777" w:rsidR="005D71CF" w:rsidRDefault="005D71CF" w:rsidP="006A3935">
            <w:pPr>
              <w:spacing w:before="20" w:after="20"/>
              <w:ind w:left="246" w:hanging="22"/>
              <w:rPr>
                <w:rFonts w:asciiTheme="minorHAnsi" w:hAnsiTheme="minorHAnsi" w:cs="Cambria"/>
                <w:color w:val="000000"/>
                <w:sz w:val="20"/>
                <w:szCs w:val="22"/>
              </w:rPr>
            </w:pPr>
          </w:p>
          <w:p w14:paraId="3DED745E" w14:textId="77777777" w:rsidR="005D71CF" w:rsidRDefault="005D71CF" w:rsidP="006A3935">
            <w:pPr>
              <w:spacing w:before="20" w:after="20"/>
              <w:ind w:left="246" w:hanging="22"/>
              <w:rPr>
                <w:rFonts w:asciiTheme="minorHAnsi" w:hAnsiTheme="minorHAnsi" w:cs="Cambria"/>
                <w:color w:val="000000"/>
                <w:sz w:val="20"/>
                <w:szCs w:val="22"/>
              </w:rPr>
            </w:pPr>
          </w:p>
          <w:p w14:paraId="6C9DED2F" w14:textId="77777777" w:rsidR="005D71CF" w:rsidRDefault="005D71CF" w:rsidP="006A3935">
            <w:pPr>
              <w:spacing w:before="20" w:after="20"/>
              <w:ind w:left="246" w:hanging="22"/>
              <w:rPr>
                <w:rFonts w:asciiTheme="minorHAnsi" w:hAnsiTheme="minorHAnsi" w:cs="Cambria"/>
                <w:color w:val="000000"/>
                <w:sz w:val="20"/>
                <w:szCs w:val="22"/>
              </w:rPr>
            </w:pPr>
          </w:p>
          <w:p w14:paraId="1CCE96FE" w14:textId="77777777" w:rsidR="005D71CF" w:rsidRDefault="005D71CF" w:rsidP="006A3935">
            <w:pPr>
              <w:spacing w:before="20" w:after="20"/>
              <w:ind w:left="246" w:hanging="22"/>
              <w:rPr>
                <w:rFonts w:asciiTheme="minorHAnsi" w:hAnsiTheme="minorHAnsi" w:cs="Cambria"/>
                <w:color w:val="000000"/>
                <w:sz w:val="20"/>
                <w:szCs w:val="22"/>
              </w:rPr>
            </w:pPr>
          </w:p>
          <w:p w14:paraId="1475494B" w14:textId="77777777" w:rsidR="005D71CF" w:rsidRDefault="005D71CF" w:rsidP="006A3935">
            <w:pPr>
              <w:spacing w:before="20" w:after="20"/>
              <w:ind w:left="246" w:hanging="22"/>
              <w:rPr>
                <w:rFonts w:asciiTheme="minorHAnsi" w:hAnsiTheme="minorHAnsi" w:cs="Cambria"/>
                <w:color w:val="000000"/>
                <w:sz w:val="20"/>
                <w:szCs w:val="22"/>
              </w:rPr>
            </w:pPr>
          </w:p>
          <w:p w14:paraId="70AABB7E" w14:textId="77777777" w:rsidR="00001C22" w:rsidRDefault="00001C22" w:rsidP="005D71CF">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Monitor </w:t>
            </w:r>
            <w:proofErr w:type="gramStart"/>
            <w:r>
              <w:rPr>
                <w:rFonts w:asciiTheme="minorHAnsi" w:hAnsiTheme="minorHAnsi" w:cs="Cambria"/>
                <w:color w:val="000000"/>
                <w:sz w:val="20"/>
                <w:szCs w:val="22"/>
              </w:rPr>
              <w:t>students</w:t>
            </w:r>
            <w:proofErr w:type="gramEnd"/>
            <w:r>
              <w:rPr>
                <w:rFonts w:asciiTheme="minorHAnsi" w:hAnsiTheme="minorHAnsi" w:cs="Cambria"/>
                <w:color w:val="000000"/>
                <w:sz w:val="20"/>
                <w:szCs w:val="22"/>
              </w:rPr>
              <w:t xml:space="preserve"> data first time pass rate after completion of Test Prep.</w:t>
            </w:r>
          </w:p>
          <w:p w14:paraId="3626B124" w14:textId="77777777" w:rsidR="005D71CF" w:rsidRDefault="005D71CF" w:rsidP="005D71CF">
            <w:pPr>
              <w:spacing w:before="20" w:after="20"/>
              <w:rPr>
                <w:rFonts w:asciiTheme="minorHAnsi" w:hAnsiTheme="minorHAnsi" w:cs="Cambria"/>
                <w:color w:val="000000"/>
                <w:sz w:val="20"/>
                <w:szCs w:val="22"/>
              </w:rPr>
            </w:pPr>
          </w:p>
          <w:p w14:paraId="47A883D9" w14:textId="77777777" w:rsidR="005D71CF" w:rsidRDefault="005D71CF" w:rsidP="005D71CF">
            <w:pPr>
              <w:spacing w:before="20" w:after="20"/>
              <w:rPr>
                <w:rFonts w:asciiTheme="minorHAnsi" w:hAnsiTheme="minorHAnsi" w:cs="Cambria"/>
                <w:color w:val="000000"/>
                <w:sz w:val="20"/>
                <w:szCs w:val="22"/>
              </w:rPr>
            </w:pPr>
          </w:p>
          <w:p w14:paraId="20173399" w14:textId="77777777" w:rsidR="005D71CF" w:rsidRDefault="005D71CF" w:rsidP="005D71CF">
            <w:pPr>
              <w:spacing w:before="20" w:after="20"/>
              <w:rPr>
                <w:rFonts w:asciiTheme="minorHAnsi" w:hAnsiTheme="minorHAnsi" w:cs="Cambria"/>
                <w:color w:val="000000"/>
                <w:sz w:val="20"/>
                <w:szCs w:val="22"/>
              </w:rPr>
            </w:pPr>
          </w:p>
          <w:p w14:paraId="22E3E0AE" w14:textId="77777777" w:rsidR="005D71CF" w:rsidRDefault="005D71CF" w:rsidP="005D71CF">
            <w:pPr>
              <w:spacing w:before="20" w:after="20"/>
              <w:rPr>
                <w:rFonts w:asciiTheme="minorHAnsi" w:hAnsiTheme="minorHAnsi" w:cs="Cambria"/>
                <w:color w:val="000000"/>
                <w:sz w:val="20"/>
                <w:szCs w:val="22"/>
              </w:rPr>
            </w:pPr>
          </w:p>
          <w:p w14:paraId="7EDCF236" w14:textId="77777777" w:rsidR="005D71CF" w:rsidRDefault="005D71CF" w:rsidP="005D71CF">
            <w:pPr>
              <w:spacing w:before="20" w:after="20"/>
              <w:rPr>
                <w:rFonts w:asciiTheme="minorHAnsi" w:hAnsiTheme="minorHAnsi" w:cs="Cambria"/>
                <w:color w:val="000000"/>
                <w:sz w:val="20"/>
                <w:szCs w:val="22"/>
              </w:rPr>
            </w:pPr>
          </w:p>
          <w:p w14:paraId="5D047435" w14:textId="77777777" w:rsidR="005D71CF" w:rsidRDefault="005D71CF" w:rsidP="005D71CF">
            <w:pPr>
              <w:spacing w:before="20" w:after="20"/>
              <w:rPr>
                <w:rFonts w:asciiTheme="minorHAnsi" w:hAnsiTheme="minorHAnsi" w:cs="Cambria"/>
                <w:color w:val="000000"/>
                <w:sz w:val="20"/>
                <w:szCs w:val="22"/>
              </w:rPr>
            </w:pPr>
          </w:p>
          <w:p w14:paraId="6844A1F9" w14:textId="77777777" w:rsidR="005D71CF" w:rsidRDefault="005D71CF" w:rsidP="005D71CF">
            <w:pPr>
              <w:spacing w:before="20" w:after="20"/>
              <w:rPr>
                <w:rFonts w:asciiTheme="minorHAnsi" w:hAnsiTheme="minorHAnsi" w:cs="Cambria"/>
                <w:color w:val="000000"/>
                <w:sz w:val="20"/>
                <w:szCs w:val="22"/>
              </w:rPr>
            </w:pPr>
          </w:p>
          <w:p w14:paraId="1789120F" w14:textId="77777777" w:rsidR="005D71CF" w:rsidRDefault="005D71CF" w:rsidP="005D71CF">
            <w:pPr>
              <w:spacing w:before="20" w:after="20"/>
              <w:rPr>
                <w:rFonts w:asciiTheme="minorHAnsi" w:hAnsiTheme="minorHAnsi" w:cs="Cambria"/>
                <w:color w:val="000000"/>
                <w:sz w:val="20"/>
                <w:szCs w:val="22"/>
              </w:rPr>
            </w:pPr>
          </w:p>
          <w:p w14:paraId="43705664" w14:textId="77777777" w:rsidR="005D71CF" w:rsidRDefault="005D71CF" w:rsidP="005D71CF">
            <w:pPr>
              <w:spacing w:before="20" w:after="20"/>
              <w:rPr>
                <w:rFonts w:asciiTheme="minorHAnsi" w:hAnsiTheme="minorHAnsi" w:cs="Cambria"/>
                <w:color w:val="000000"/>
                <w:sz w:val="20"/>
                <w:szCs w:val="22"/>
              </w:rPr>
            </w:pPr>
          </w:p>
          <w:p w14:paraId="1FF9718A" w14:textId="77777777" w:rsidR="005D71CF" w:rsidRDefault="005D71CF" w:rsidP="005D71CF">
            <w:pPr>
              <w:spacing w:before="20" w:after="20"/>
              <w:rPr>
                <w:rFonts w:asciiTheme="minorHAnsi" w:hAnsiTheme="minorHAnsi" w:cs="Cambria"/>
                <w:color w:val="000000"/>
                <w:sz w:val="20"/>
                <w:szCs w:val="22"/>
              </w:rPr>
            </w:pPr>
          </w:p>
          <w:p w14:paraId="7EEDF173" w14:textId="77777777" w:rsidR="005D71CF" w:rsidRDefault="005D71CF" w:rsidP="005D71CF">
            <w:pPr>
              <w:spacing w:before="20" w:after="20"/>
              <w:rPr>
                <w:rFonts w:asciiTheme="minorHAnsi" w:hAnsiTheme="minorHAnsi" w:cs="Cambria"/>
                <w:color w:val="000000"/>
                <w:sz w:val="20"/>
                <w:szCs w:val="22"/>
              </w:rPr>
            </w:pPr>
          </w:p>
          <w:p w14:paraId="1489B8B1" w14:textId="77777777" w:rsidR="005D71CF" w:rsidRDefault="005D71CF" w:rsidP="005D71CF">
            <w:pPr>
              <w:spacing w:before="20" w:after="20"/>
              <w:rPr>
                <w:rFonts w:asciiTheme="minorHAnsi" w:hAnsiTheme="minorHAnsi" w:cs="Cambria"/>
                <w:color w:val="000000"/>
                <w:sz w:val="20"/>
                <w:szCs w:val="22"/>
              </w:rPr>
            </w:pPr>
          </w:p>
          <w:p w14:paraId="5E6701A5" w14:textId="77777777" w:rsidR="005D71CF" w:rsidRDefault="005D71CF" w:rsidP="005D71CF">
            <w:pPr>
              <w:spacing w:before="20" w:after="20"/>
              <w:rPr>
                <w:rFonts w:asciiTheme="minorHAnsi" w:hAnsiTheme="minorHAnsi" w:cs="Cambria"/>
                <w:color w:val="000000"/>
                <w:sz w:val="20"/>
                <w:szCs w:val="22"/>
              </w:rPr>
            </w:pPr>
          </w:p>
          <w:p w14:paraId="7A1CB954" w14:textId="77777777" w:rsidR="005D71CF" w:rsidRDefault="005D71CF" w:rsidP="005D71CF">
            <w:pPr>
              <w:spacing w:before="20" w:after="20"/>
              <w:rPr>
                <w:rFonts w:asciiTheme="minorHAnsi" w:hAnsiTheme="minorHAnsi" w:cs="Cambria"/>
                <w:color w:val="000000"/>
                <w:sz w:val="20"/>
                <w:szCs w:val="22"/>
              </w:rPr>
            </w:pPr>
          </w:p>
          <w:p w14:paraId="5D38D3D0" w14:textId="77777777" w:rsidR="005D71CF" w:rsidRDefault="005D71CF" w:rsidP="005D71CF">
            <w:pPr>
              <w:spacing w:before="20" w:after="20"/>
              <w:rPr>
                <w:rFonts w:asciiTheme="minorHAnsi" w:hAnsiTheme="minorHAnsi" w:cs="Cambria"/>
                <w:color w:val="000000"/>
                <w:sz w:val="20"/>
                <w:szCs w:val="22"/>
              </w:rPr>
            </w:pPr>
          </w:p>
          <w:p w14:paraId="159B98D3" w14:textId="77777777" w:rsidR="005D71CF" w:rsidRDefault="005D71CF" w:rsidP="005D71CF">
            <w:pPr>
              <w:spacing w:before="20" w:after="20"/>
              <w:rPr>
                <w:rFonts w:asciiTheme="minorHAnsi" w:hAnsiTheme="minorHAnsi" w:cs="Cambria"/>
                <w:color w:val="000000"/>
                <w:sz w:val="20"/>
                <w:szCs w:val="22"/>
              </w:rPr>
            </w:pPr>
          </w:p>
          <w:p w14:paraId="4F46684D" w14:textId="77777777" w:rsidR="005D71CF" w:rsidRDefault="005D71CF" w:rsidP="005D71CF">
            <w:pPr>
              <w:spacing w:before="20" w:after="20"/>
              <w:rPr>
                <w:rFonts w:asciiTheme="minorHAnsi" w:hAnsiTheme="minorHAnsi" w:cs="Cambria"/>
                <w:color w:val="000000"/>
                <w:sz w:val="20"/>
                <w:szCs w:val="22"/>
              </w:rPr>
            </w:pPr>
          </w:p>
          <w:p w14:paraId="6641D445" w14:textId="77777777" w:rsidR="005D71CF" w:rsidRDefault="005D71CF" w:rsidP="005D71CF">
            <w:pPr>
              <w:spacing w:before="20" w:after="20"/>
              <w:rPr>
                <w:rFonts w:asciiTheme="minorHAnsi" w:hAnsiTheme="minorHAnsi" w:cs="Cambria"/>
                <w:color w:val="000000"/>
                <w:sz w:val="20"/>
                <w:szCs w:val="22"/>
              </w:rPr>
            </w:pPr>
          </w:p>
          <w:p w14:paraId="77816550" w14:textId="77777777" w:rsidR="005D71CF" w:rsidRDefault="005D71CF" w:rsidP="005D71CF">
            <w:pPr>
              <w:spacing w:before="20" w:after="20"/>
              <w:rPr>
                <w:rFonts w:asciiTheme="minorHAnsi" w:hAnsiTheme="minorHAnsi" w:cs="Cambria"/>
                <w:color w:val="000000"/>
                <w:sz w:val="20"/>
                <w:szCs w:val="22"/>
              </w:rPr>
            </w:pPr>
          </w:p>
          <w:p w14:paraId="616C06A8" w14:textId="77777777" w:rsidR="005D71CF" w:rsidRDefault="005D71CF" w:rsidP="005D71CF">
            <w:pPr>
              <w:spacing w:before="20" w:after="20"/>
              <w:rPr>
                <w:rFonts w:asciiTheme="minorHAnsi" w:hAnsiTheme="minorHAnsi" w:cs="Cambria"/>
                <w:color w:val="000000"/>
                <w:sz w:val="20"/>
                <w:szCs w:val="22"/>
              </w:rPr>
            </w:pPr>
          </w:p>
          <w:p w14:paraId="56B0AEB5" w14:textId="77777777" w:rsidR="005D71CF" w:rsidRDefault="005D71CF" w:rsidP="005D71CF">
            <w:pPr>
              <w:spacing w:before="20" w:after="20"/>
              <w:rPr>
                <w:rFonts w:asciiTheme="minorHAnsi" w:hAnsiTheme="minorHAnsi" w:cs="Cambria"/>
                <w:color w:val="000000"/>
                <w:sz w:val="20"/>
                <w:szCs w:val="22"/>
              </w:rPr>
            </w:pPr>
          </w:p>
          <w:p w14:paraId="3B210824" w14:textId="77777777" w:rsidR="005D71CF" w:rsidRDefault="005D71CF" w:rsidP="005D71CF">
            <w:pPr>
              <w:spacing w:before="20" w:after="20"/>
              <w:rPr>
                <w:rFonts w:asciiTheme="minorHAnsi" w:hAnsiTheme="minorHAnsi" w:cs="Cambria"/>
                <w:color w:val="000000"/>
                <w:sz w:val="20"/>
                <w:szCs w:val="22"/>
              </w:rPr>
            </w:pPr>
          </w:p>
          <w:p w14:paraId="6D20FF72" w14:textId="77777777" w:rsidR="005D71CF" w:rsidRDefault="005D71CF" w:rsidP="005D71CF">
            <w:pPr>
              <w:spacing w:before="20" w:after="20"/>
              <w:rPr>
                <w:rFonts w:asciiTheme="minorHAnsi" w:hAnsiTheme="minorHAnsi" w:cs="Cambria"/>
                <w:color w:val="000000"/>
                <w:sz w:val="20"/>
                <w:szCs w:val="22"/>
              </w:rPr>
            </w:pPr>
          </w:p>
          <w:p w14:paraId="383318F5" w14:textId="77777777" w:rsidR="005D71CF" w:rsidRDefault="005D71CF" w:rsidP="005D71CF">
            <w:pPr>
              <w:spacing w:before="20" w:after="20"/>
              <w:rPr>
                <w:rFonts w:asciiTheme="minorHAnsi" w:hAnsiTheme="minorHAnsi" w:cs="Cambria"/>
                <w:color w:val="000000"/>
                <w:sz w:val="20"/>
                <w:szCs w:val="22"/>
              </w:rPr>
            </w:pPr>
          </w:p>
          <w:p w14:paraId="16844DBE" w14:textId="77777777" w:rsidR="005D71CF" w:rsidRDefault="005D71CF" w:rsidP="005D71CF">
            <w:pPr>
              <w:spacing w:before="20" w:after="20"/>
              <w:rPr>
                <w:rFonts w:asciiTheme="minorHAnsi" w:hAnsiTheme="minorHAnsi" w:cs="Cambria"/>
                <w:color w:val="000000"/>
                <w:sz w:val="20"/>
                <w:szCs w:val="22"/>
              </w:rPr>
            </w:pPr>
          </w:p>
          <w:p w14:paraId="62EC15F5" w14:textId="77777777" w:rsidR="005D71CF" w:rsidRDefault="005D71CF" w:rsidP="005D71CF">
            <w:pPr>
              <w:spacing w:before="20" w:after="20"/>
              <w:rPr>
                <w:rFonts w:asciiTheme="minorHAnsi" w:hAnsiTheme="minorHAnsi" w:cs="Cambria"/>
                <w:color w:val="000000"/>
                <w:sz w:val="20"/>
                <w:szCs w:val="22"/>
              </w:rPr>
            </w:pPr>
          </w:p>
          <w:p w14:paraId="79383F77" w14:textId="77777777" w:rsidR="005D71CF" w:rsidRDefault="005D71CF" w:rsidP="005D71CF">
            <w:pPr>
              <w:spacing w:before="20" w:after="20"/>
              <w:rPr>
                <w:rFonts w:asciiTheme="minorHAnsi" w:hAnsiTheme="minorHAnsi" w:cs="Cambria"/>
                <w:color w:val="000000"/>
                <w:sz w:val="20"/>
                <w:szCs w:val="22"/>
              </w:rPr>
            </w:pPr>
          </w:p>
          <w:p w14:paraId="3D28513F" w14:textId="77777777" w:rsidR="005D71CF" w:rsidRDefault="005D71CF" w:rsidP="005D71CF">
            <w:pPr>
              <w:spacing w:before="20" w:after="20"/>
              <w:rPr>
                <w:rFonts w:asciiTheme="minorHAnsi" w:hAnsiTheme="minorHAnsi" w:cs="Cambria"/>
                <w:color w:val="000000"/>
                <w:sz w:val="20"/>
                <w:szCs w:val="22"/>
              </w:rPr>
            </w:pPr>
          </w:p>
          <w:p w14:paraId="75A44F6A" w14:textId="77777777" w:rsidR="005D71CF" w:rsidRDefault="005D71CF" w:rsidP="005D71CF">
            <w:pPr>
              <w:spacing w:before="20" w:after="20"/>
              <w:rPr>
                <w:rFonts w:asciiTheme="minorHAnsi" w:hAnsiTheme="minorHAnsi" w:cs="Cambria"/>
                <w:color w:val="000000"/>
                <w:sz w:val="20"/>
                <w:szCs w:val="22"/>
              </w:rPr>
            </w:pPr>
          </w:p>
          <w:p w14:paraId="5CB7EB27" w14:textId="77777777" w:rsidR="005D71CF" w:rsidRDefault="005D71CF" w:rsidP="005D71CF">
            <w:pPr>
              <w:spacing w:before="20" w:after="20"/>
              <w:rPr>
                <w:rFonts w:asciiTheme="minorHAnsi" w:hAnsiTheme="minorHAnsi" w:cs="Cambria"/>
                <w:color w:val="000000"/>
                <w:sz w:val="20"/>
                <w:szCs w:val="22"/>
              </w:rPr>
            </w:pPr>
          </w:p>
          <w:p w14:paraId="25AAF78A" w14:textId="77777777" w:rsidR="005D71CF" w:rsidRDefault="005D71CF" w:rsidP="005D71CF">
            <w:pPr>
              <w:spacing w:before="20" w:after="20"/>
              <w:rPr>
                <w:rFonts w:asciiTheme="minorHAnsi" w:hAnsiTheme="minorHAnsi" w:cs="Cambria"/>
                <w:color w:val="000000"/>
                <w:sz w:val="20"/>
                <w:szCs w:val="22"/>
              </w:rPr>
            </w:pPr>
          </w:p>
          <w:p w14:paraId="047FC1F4" w14:textId="77777777" w:rsidR="005D71CF" w:rsidRDefault="005D71CF" w:rsidP="005D71CF">
            <w:pPr>
              <w:spacing w:before="20" w:after="20"/>
              <w:rPr>
                <w:rFonts w:asciiTheme="minorHAnsi" w:hAnsiTheme="minorHAnsi" w:cs="Cambria"/>
                <w:color w:val="000000"/>
                <w:sz w:val="20"/>
                <w:szCs w:val="22"/>
              </w:rPr>
            </w:pPr>
          </w:p>
          <w:p w14:paraId="23D4F957" w14:textId="77777777" w:rsidR="005D71CF" w:rsidRDefault="005D71CF" w:rsidP="005D71CF">
            <w:pPr>
              <w:spacing w:before="20" w:after="20"/>
              <w:rPr>
                <w:rFonts w:asciiTheme="minorHAnsi" w:hAnsiTheme="minorHAnsi" w:cs="Cambria"/>
                <w:color w:val="000000"/>
                <w:sz w:val="20"/>
                <w:szCs w:val="22"/>
              </w:rPr>
            </w:pPr>
          </w:p>
          <w:p w14:paraId="6EE80EBB" w14:textId="77777777" w:rsidR="005D71CF" w:rsidRDefault="005D71CF" w:rsidP="005D71CF">
            <w:pPr>
              <w:spacing w:before="20" w:after="20"/>
              <w:rPr>
                <w:rFonts w:asciiTheme="minorHAnsi" w:hAnsiTheme="minorHAnsi" w:cs="Cambria"/>
                <w:color w:val="000000"/>
                <w:sz w:val="20"/>
                <w:szCs w:val="22"/>
              </w:rPr>
            </w:pPr>
          </w:p>
          <w:p w14:paraId="68521D4A" w14:textId="77777777" w:rsidR="005D71CF" w:rsidRDefault="005D71CF" w:rsidP="005D71CF">
            <w:pPr>
              <w:spacing w:before="20" w:after="20"/>
              <w:rPr>
                <w:rFonts w:asciiTheme="minorHAnsi" w:hAnsiTheme="minorHAnsi" w:cs="Cambria"/>
                <w:color w:val="000000"/>
                <w:sz w:val="20"/>
                <w:szCs w:val="22"/>
              </w:rPr>
            </w:pPr>
          </w:p>
          <w:p w14:paraId="2F9DEEDE" w14:textId="77777777" w:rsidR="005D71CF" w:rsidRDefault="005D71CF" w:rsidP="005D71CF">
            <w:pPr>
              <w:spacing w:before="20" w:after="20"/>
              <w:rPr>
                <w:rFonts w:asciiTheme="minorHAnsi" w:hAnsiTheme="minorHAnsi" w:cs="Cambria"/>
                <w:color w:val="000000"/>
                <w:sz w:val="20"/>
                <w:szCs w:val="22"/>
              </w:rPr>
            </w:pPr>
          </w:p>
          <w:p w14:paraId="5CDFE10F" w14:textId="77777777" w:rsidR="005D71CF" w:rsidRDefault="005D71CF" w:rsidP="005D71CF">
            <w:pPr>
              <w:spacing w:before="20" w:after="20"/>
              <w:rPr>
                <w:rFonts w:asciiTheme="minorHAnsi" w:hAnsiTheme="minorHAnsi" w:cs="Cambria"/>
                <w:color w:val="000000"/>
                <w:sz w:val="20"/>
                <w:szCs w:val="22"/>
              </w:rPr>
            </w:pPr>
          </w:p>
          <w:p w14:paraId="46058ED1" w14:textId="77777777" w:rsidR="005D71CF" w:rsidRDefault="005D71CF" w:rsidP="005D71CF">
            <w:pPr>
              <w:spacing w:before="20" w:after="20"/>
              <w:rPr>
                <w:rFonts w:asciiTheme="minorHAnsi" w:hAnsiTheme="minorHAnsi" w:cs="Cambria"/>
                <w:color w:val="000000"/>
                <w:sz w:val="20"/>
                <w:szCs w:val="22"/>
              </w:rPr>
            </w:pPr>
          </w:p>
          <w:p w14:paraId="0D014271" w14:textId="77777777" w:rsidR="005D71CF" w:rsidRDefault="005D71CF" w:rsidP="005D71CF">
            <w:pPr>
              <w:spacing w:before="20" w:after="20"/>
              <w:rPr>
                <w:rFonts w:asciiTheme="minorHAnsi" w:hAnsiTheme="minorHAnsi" w:cs="Cambria"/>
                <w:color w:val="000000"/>
                <w:sz w:val="20"/>
                <w:szCs w:val="22"/>
              </w:rPr>
            </w:pPr>
          </w:p>
          <w:p w14:paraId="3D0C5430" w14:textId="77777777" w:rsidR="005D71CF" w:rsidRDefault="005D71CF" w:rsidP="005D71CF">
            <w:pPr>
              <w:spacing w:before="20" w:after="20"/>
              <w:rPr>
                <w:rFonts w:asciiTheme="minorHAnsi" w:hAnsiTheme="minorHAnsi" w:cs="Cambria"/>
                <w:color w:val="000000"/>
                <w:sz w:val="20"/>
                <w:szCs w:val="22"/>
              </w:rPr>
            </w:pPr>
          </w:p>
          <w:p w14:paraId="2103B956" w14:textId="77777777" w:rsidR="005D71CF" w:rsidRDefault="005D71CF" w:rsidP="005D71CF">
            <w:pPr>
              <w:spacing w:before="20" w:after="20"/>
              <w:rPr>
                <w:rFonts w:asciiTheme="minorHAnsi" w:hAnsiTheme="minorHAnsi" w:cs="Cambria"/>
                <w:color w:val="000000"/>
                <w:sz w:val="20"/>
                <w:szCs w:val="22"/>
              </w:rPr>
            </w:pPr>
          </w:p>
          <w:p w14:paraId="74A327B5" w14:textId="77777777" w:rsidR="005D71CF" w:rsidRDefault="005D71CF" w:rsidP="005D71CF">
            <w:pPr>
              <w:spacing w:before="20" w:after="20"/>
              <w:rPr>
                <w:rFonts w:asciiTheme="minorHAnsi" w:hAnsiTheme="minorHAnsi" w:cs="Cambria"/>
                <w:color w:val="000000"/>
                <w:sz w:val="20"/>
                <w:szCs w:val="22"/>
              </w:rPr>
            </w:pPr>
          </w:p>
          <w:p w14:paraId="0DA551CB" w14:textId="77777777" w:rsidR="005D71CF" w:rsidRDefault="005D71CF" w:rsidP="005D71CF">
            <w:pPr>
              <w:spacing w:before="20" w:after="20"/>
              <w:rPr>
                <w:rFonts w:asciiTheme="minorHAnsi" w:hAnsiTheme="minorHAnsi" w:cs="Cambria"/>
                <w:color w:val="000000"/>
                <w:sz w:val="20"/>
                <w:szCs w:val="22"/>
              </w:rPr>
            </w:pPr>
          </w:p>
          <w:p w14:paraId="125ADF3C" w14:textId="77777777" w:rsidR="005D71CF" w:rsidRDefault="005D71CF" w:rsidP="005D71CF">
            <w:pPr>
              <w:spacing w:before="20" w:after="20"/>
              <w:rPr>
                <w:rFonts w:asciiTheme="minorHAnsi" w:hAnsiTheme="minorHAnsi" w:cs="Cambria"/>
                <w:color w:val="000000"/>
                <w:sz w:val="20"/>
                <w:szCs w:val="22"/>
              </w:rPr>
            </w:pPr>
          </w:p>
          <w:p w14:paraId="0F25E5F8" w14:textId="77777777" w:rsidR="005D71CF" w:rsidRDefault="005D71CF" w:rsidP="005D71CF">
            <w:pPr>
              <w:spacing w:before="20" w:after="20"/>
              <w:rPr>
                <w:rFonts w:asciiTheme="minorHAnsi" w:hAnsiTheme="minorHAnsi" w:cs="Cambria"/>
                <w:color w:val="000000"/>
                <w:sz w:val="20"/>
                <w:szCs w:val="22"/>
              </w:rPr>
            </w:pPr>
          </w:p>
          <w:p w14:paraId="1FBCC7BC" w14:textId="77777777" w:rsidR="005D71CF" w:rsidRDefault="005D71CF" w:rsidP="005D71CF">
            <w:pPr>
              <w:spacing w:before="20" w:after="20"/>
              <w:rPr>
                <w:rFonts w:asciiTheme="minorHAnsi" w:hAnsiTheme="minorHAnsi" w:cs="Cambria"/>
                <w:color w:val="000000"/>
                <w:sz w:val="20"/>
                <w:szCs w:val="22"/>
              </w:rPr>
            </w:pPr>
          </w:p>
          <w:p w14:paraId="50AD7828" w14:textId="77777777" w:rsidR="005D71CF" w:rsidRDefault="005D71CF" w:rsidP="005D71CF">
            <w:pPr>
              <w:spacing w:before="20" w:after="20"/>
              <w:rPr>
                <w:rFonts w:asciiTheme="minorHAnsi" w:hAnsiTheme="minorHAnsi" w:cs="Cambria"/>
                <w:color w:val="000000"/>
                <w:sz w:val="20"/>
                <w:szCs w:val="22"/>
              </w:rPr>
            </w:pPr>
          </w:p>
          <w:p w14:paraId="30194F50" w14:textId="77777777" w:rsidR="005D71CF" w:rsidRDefault="005D71CF" w:rsidP="005D71CF">
            <w:pPr>
              <w:spacing w:before="20" w:after="20"/>
              <w:rPr>
                <w:rFonts w:asciiTheme="minorHAnsi" w:hAnsiTheme="minorHAnsi" w:cs="Cambria"/>
                <w:color w:val="000000"/>
                <w:sz w:val="20"/>
                <w:szCs w:val="22"/>
              </w:rPr>
            </w:pPr>
          </w:p>
          <w:p w14:paraId="0511ACC7" w14:textId="77777777" w:rsidR="005D71CF" w:rsidRDefault="005D71CF" w:rsidP="005D71CF">
            <w:pPr>
              <w:spacing w:before="20" w:after="20"/>
              <w:rPr>
                <w:rFonts w:asciiTheme="minorHAnsi" w:hAnsiTheme="minorHAnsi" w:cs="Cambria"/>
                <w:color w:val="000000"/>
                <w:sz w:val="20"/>
                <w:szCs w:val="22"/>
              </w:rPr>
            </w:pPr>
          </w:p>
          <w:p w14:paraId="24A6CF32" w14:textId="77777777" w:rsidR="005D71CF" w:rsidRDefault="005D71CF" w:rsidP="005D71CF">
            <w:pPr>
              <w:spacing w:before="20" w:after="20"/>
              <w:rPr>
                <w:rFonts w:asciiTheme="minorHAnsi" w:hAnsiTheme="minorHAnsi" w:cs="Cambria"/>
                <w:color w:val="000000"/>
                <w:sz w:val="20"/>
                <w:szCs w:val="22"/>
              </w:rPr>
            </w:pPr>
          </w:p>
          <w:p w14:paraId="5424645B" w14:textId="77777777" w:rsidR="005D71CF" w:rsidRDefault="005D71CF" w:rsidP="005D71CF">
            <w:pPr>
              <w:spacing w:before="20" w:after="20"/>
              <w:rPr>
                <w:rFonts w:asciiTheme="minorHAnsi" w:hAnsiTheme="minorHAnsi" w:cs="Cambria"/>
                <w:color w:val="000000"/>
                <w:sz w:val="20"/>
                <w:szCs w:val="22"/>
              </w:rPr>
            </w:pPr>
          </w:p>
          <w:p w14:paraId="6CEA75BB" w14:textId="77777777" w:rsidR="005D71CF" w:rsidRDefault="005D71CF" w:rsidP="005D71CF">
            <w:pPr>
              <w:spacing w:before="20" w:after="20"/>
              <w:rPr>
                <w:rFonts w:asciiTheme="minorHAnsi" w:hAnsiTheme="minorHAnsi" w:cs="Cambria"/>
                <w:color w:val="000000"/>
                <w:sz w:val="20"/>
                <w:szCs w:val="22"/>
              </w:rPr>
            </w:pPr>
          </w:p>
          <w:p w14:paraId="77D57590" w14:textId="77777777" w:rsidR="005D71CF" w:rsidRDefault="005D71CF" w:rsidP="005D71CF">
            <w:pPr>
              <w:spacing w:before="20" w:after="20"/>
              <w:rPr>
                <w:rFonts w:asciiTheme="minorHAnsi" w:hAnsiTheme="minorHAnsi" w:cs="Cambria"/>
                <w:color w:val="000000"/>
                <w:sz w:val="20"/>
                <w:szCs w:val="22"/>
              </w:rPr>
            </w:pPr>
          </w:p>
          <w:p w14:paraId="1288305B" w14:textId="77777777" w:rsidR="005D71CF" w:rsidRDefault="005D71CF" w:rsidP="005D71CF">
            <w:pPr>
              <w:spacing w:before="20" w:after="20"/>
              <w:rPr>
                <w:rFonts w:asciiTheme="minorHAnsi" w:hAnsiTheme="minorHAnsi" w:cs="Cambria"/>
                <w:color w:val="000000"/>
                <w:sz w:val="20"/>
                <w:szCs w:val="22"/>
              </w:rPr>
            </w:pPr>
          </w:p>
          <w:p w14:paraId="5904D37A" w14:textId="2696C312" w:rsidR="005D71CF" w:rsidRPr="002E6ACE" w:rsidRDefault="005D71CF" w:rsidP="005D71CF">
            <w:pPr>
              <w:spacing w:before="20" w:after="20"/>
              <w:rPr>
                <w:rFonts w:asciiTheme="minorHAnsi" w:hAnsiTheme="minorHAnsi" w:cs="Cambria"/>
                <w:color w:val="000000"/>
                <w:sz w:val="20"/>
                <w:szCs w:val="22"/>
              </w:rPr>
            </w:pPr>
            <w:r>
              <w:rPr>
                <w:rFonts w:asciiTheme="minorHAnsi" w:hAnsiTheme="minorHAnsi" w:cs="Cambria"/>
                <w:color w:val="000000"/>
                <w:sz w:val="20"/>
                <w:szCs w:val="22"/>
              </w:rPr>
              <w:t>Research other PMD programs attrition data.</w:t>
            </w:r>
          </w:p>
        </w:tc>
        <w:tc>
          <w:tcPr>
            <w:tcW w:w="1879" w:type="dxa"/>
          </w:tcPr>
          <w:p w14:paraId="2931C75D" w14:textId="5CFF3664" w:rsidR="002E19AF" w:rsidRPr="002E6ACE" w:rsidRDefault="00E408E6"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Davis</w:t>
            </w:r>
            <w:r w:rsidR="00B04A80">
              <w:rPr>
                <w:rFonts w:asciiTheme="minorHAnsi" w:hAnsiTheme="minorHAnsi" w:cs="Cambria"/>
                <w:color w:val="000000"/>
                <w:sz w:val="20"/>
                <w:szCs w:val="22"/>
              </w:rPr>
              <w:t>/</w:t>
            </w:r>
            <w:r>
              <w:rPr>
                <w:rFonts w:asciiTheme="minorHAnsi" w:hAnsiTheme="minorHAnsi" w:cs="Cambria"/>
                <w:color w:val="000000"/>
                <w:sz w:val="20"/>
                <w:szCs w:val="22"/>
              </w:rPr>
              <w:t xml:space="preserve">Billian </w:t>
            </w:r>
            <w:r w:rsidR="00B04A80">
              <w:rPr>
                <w:rFonts w:asciiTheme="minorHAnsi" w:hAnsiTheme="minorHAnsi" w:cs="Cambria"/>
                <w:color w:val="000000"/>
                <w:sz w:val="20"/>
                <w:szCs w:val="22"/>
              </w:rPr>
              <w:t xml:space="preserve"> </w:t>
            </w:r>
          </w:p>
        </w:tc>
        <w:tc>
          <w:tcPr>
            <w:tcW w:w="925" w:type="dxa"/>
          </w:tcPr>
          <w:p w14:paraId="75B9FEAB"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244374FD" w14:textId="77777777" w:rsidTr="00A823A3">
        <w:trPr>
          <w:jc w:val="center"/>
        </w:trPr>
        <w:tc>
          <w:tcPr>
            <w:tcW w:w="445" w:type="dxa"/>
            <w:shd w:val="clear" w:color="auto" w:fill="auto"/>
            <w:tcMar>
              <w:top w:w="115" w:type="dxa"/>
              <w:left w:w="115" w:type="dxa"/>
              <w:bottom w:w="115" w:type="dxa"/>
              <w:right w:w="115" w:type="dxa"/>
            </w:tcMar>
          </w:tcPr>
          <w:p w14:paraId="72F1AC9B"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3C77B743"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 xml:space="preserve">Other Assessment Results </w:t>
            </w:r>
          </w:p>
          <w:p w14:paraId="57BE500B" w14:textId="77777777" w:rsidR="0045524D" w:rsidRPr="002E6ACE" w:rsidRDefault="0045524D" w:rsidP="000B2DE3">
            <w:pPr>
              <w:rPr>
                <w:rFonts w:asciiTheme="minorHAnsi" w:hAnsiTheme="minorHAnsi"/>
                <w:sz w:val="20"/>
                <w:szCs w:val="22"/>
              </w:rPr>
            </w:pPr>
            <w:r w:rsidRPr="002E6ACE">
              <w:rPr>
                <w:rFonts w:asciiTheme="minorHAnsi" w:hAnsiTheme="minorHAnsi"/>
                <w:sz w:val="20"/>
                <w:szCs w:val="22"/>
              </w:rPr>
              <w:t>[CAAHEP Standard III.D. Resource Assessment]</w:t>
            </w:r>
          </w:p>
          <w:p w14:paraId="3B119382" w14:textId="77777777" w:rsidR="00122770" w:rsidRPr="002E6ACE" w:rsidRDefault="00122770" w:rsidP="000B2DE3">
            <w:pPr>
              <w:numPr>
                <w:ilvl w:val="0"/>
                <w:numId w:val="8"/>
              </w:numPr>
              <w:ind w:left="427"/>
              <w:rPr>
                <w:rFonts w:asciiTheme="minorHAnsi" w:hAnsiTheme="minorHAnsi"/>
                <w:sz w:val="20"/>
                <w:szCs w:val="22"/>
              </w:rPr>
            </w:pPr>
            <w:r w:rsidRPr="002E6ACE">
              <w:rPr>
                <w:rFonts w:asciiTheme="minorHAnsi" w:hAnsiTheme="minorHAnsi"/>
                <w:sz w:val="20"/>
                <w:szCs w:val="22"/>
              </w:rPr>
              <w:t>Long-Range Planning</w:t>
            </w:r>
          </w:p>
          <w:p w14:paraId="2C54B014" w14:textId="4ED65EE5" w:rsidR="002E19AF" w:rsidRPr="002E6ACE" w:rsidRDefault="002E441F" w:rsidP="002E441F">
            <w:pPr>
              <w:ind w:left="67"/>
              <w:rPr>
                <w:rFonts w:asciiTheme="minorHAnsi" w:hAnsiTheme="minorHAnsi"/>
                <w:sz w:val="20"/>
                <w:szCs w:val="22"/>
              </w:rPr>
            </w:pPr>
            <w:r>
              <w:rPr>
                <w:rFonts w:asciiTheme="minorHAnsi" w:hAnsiTheme="minorHAnsi"/>
                <w:sz w:val="20"/>
                <w:szCs w:val="22"/>
              </w:rPr>
              <w:t xml:space="preserve">X      </w:t>
            </w:r>
            <w:r w:rsidR="002E19AF" w:rsidRPr="002E6ACE">
              <w:rPr>
                <w:rFonts w:asciiTheme="minorHAnsi" w:hAnsiTheme="minorHAnsi"/>
                <w:sz w:val="20"/>
                <w:szCs w:val="22"/>
              </w:rPr>
              <w:t>Student</w:t>
            </w:r>
          </w:p>
          <w:p w14:paraId="47F3BE8A" w14:textId="77777777"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Faculty</w:t>
            </w:r>
          </w:p>
          <w:p w14:paraId="6CE194B7" w14:textId="77777777"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Program</w:t>
            </w:r>
          </w:p>
          <w:p w14:paraId="25130F7E" w14:textId="77777777" w:rsidR="002E19AF" w:rsidRPr="002E6ACE" w:rsidRDefault="002E19AF" w:rsidP="000B2DE3">
            <w:pPr>
              <w:numPr>
                <w:ilvl w:val="0"/>
                <w:numId w:val="8"/>
              </w:numPr>
              <w:ind w:left="427"/>
              <w:rPr>
                <w:rFonts w:asciiTheme="minorHAnsi" w:hAnsiTheme="minorHAnsi"/>
                <w:sz w:val="20"/>
                <w:szCs w:val="22"/>
              </w:rPr>
            </w:pPr>
            <w:r w:rsidRPr="002E6ACE">
              <w:rPr>
                <w:rFonts w:asciiTheme="minorHAnsi" w:hAnsiTheme="minorHAnsi"/>
                <w:sz w:val="20"/>
                <w:szCs w:val="22"/>
              </w:rPr>
              <w:t>Other</w:t>
            </w:r>
          </w:p>
        </w:tc>
        <w:tc>
          <w:tcPr>
            <w:tcW w:w="810" w:type="dxa"/>
            <w:shd w:val="clear" w:color="auto" w:fill="auto"/>
            <w:tcMar>
              <w:top w:w="115" w:type="dxa"/>
              <w:left w:w="115" w:type="dxa"/>
              <w:bottom w:w="115" w:type="dxa"/>
              <w:right w:w="115" w:type="dxa"/>
            </w:tcMar>
          </w:tcPr>
          <w:p w14:paraId="67461489" w14:textId="70401690"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79E20CB8" w14:textId="2F89EA55" w:rsidR="002E19AF" w:rsidRPr="002E441F" w:rsidRDefault="00AE7369" w:rsidP="006A3935">
            <w:pPr>
              <w:spacing w:before="20" w:after="20"/>
              <w:ind w:left="246" w:hanging="22"/>
              <w:rPr>
                <w:rFonts w:asciiTheme="minorHAnsi" w:hAnsiTheme="minorHAnsi" w:cs="Cambria"/>
                <w:b/>
                <w:color w:val="000000"/>
                <w:sz w:val="20"/>
                <w:szCs w:val="22"/>
              </w:rPr>
            </w:pPr>
            <w:r w:rsidRPr="002E441F">
              <w:rPr>
                <w:rFonts w:asciiTheme="minorHAnsi" w:hAnsiTheme="minorHAnsi" w:cs="Cambria"/>
                <w:b/>
                <w:color w:val="000000"/>
                <w:sz w:val="20"/>
                <w:szCs w:val="22"/>
              </w:rPr>
              <w:t>Final Competency of Paramedic – Comprehensive FISDAP Final Results (2020-21 and 2021- 22 cohorts)</w:t>
            </w:r>
          </w:p>
          <w:p w14:paraId="58EF8AEE" w14:textId="78B1B44F" w:rsidR="00836B07" w:rsidRPr="002E441F" w:rsidRDefault="00836B07" w:rsidP="006A3935">
            <w:pPr>
              <w:spacing w:before="20" w:after="20"/>
              <w:ind w:left="246" w:hanging="22"/>
              <w:rPr>
                <w:rFonts w:asciiTheme="minorHAnsi" w:hAnsiTheme="minorHAnsi" w:cs="Cambria"/>
                <w:b/>
                <w:color w:val="000000"/>
                <w:sz w:val="20"/>
                <w:szCs w:val="22"/>
              </w:rPr>
            </w:pPr>
          </w:p>
          <w:p w14:paraId="7085BB80" w14:textId="77777777" w:rsidR="00836B07" w:rsidRPr="002E441F" w:rsidRDefault="00836B07" w:rsidP="00836B07">
            <w:pPr>
              <w:spacing w:before="20" w:after="20"/>
              <w:ind w:left="246" w:hanging="22"/>
              <w:rPr>
                <w:rFonts w:asciiTheme="minorHAnsi" w:hAnsiTheme="minorHAnsi" w:cs="Cambria"/>
                <w:b/>
                <w:color w:val="000000"/>
                <w:sz w:val="20"/>
                <w:szCs w:val="22"/>
              </w:rPr>
            </w:pPr>
            <w:r w:rsidRPr="002E441F">
              <w:rPr>
                <w:rFonts w:asciiTheme="minorHAnsi" w:hAnsiTheme="minorHAnsi" w:cs="Cambria"/>
                <w:b/>
                <w:color w:val="000000"/>
                <w:sz w:val="20"/>
                <w:szCs w:val="22"/>
              </w:rPr>
              <w:t xml:space="preserve">2021-22 cohort – 17 students </w:t>
            </w:r>
          </w:p>
          <w:p w14:paraId="557701C1" w14:textId="77777777" w:rsidR="00836B07" w:rsidRPr="002E441F" w:rsidRDefault="00836B07" w:rsidP="00836B07">
            <w:pPr>
              <w:spacing w:before="20" w:after="20"/>
              <w:ind w:left="246" w:hanging="22"/>
              <w:rPr>
                <w:rFonts w:asciiTheme="minorHAnsi" w:hAnsiTheme="minorHAnsi" w:cs="Cambria"/>
                <w:b/>
                <w:color w:val="000000"/>
                <w:sz w:val="20"/>
                <w:szCs w:val="22"/>
              </w:rPr>
            </w:pPr>
            <w:r w:rsidRPr="002E441F">
              <w:rPr>
                <w:rFonts w:asciiTheme="minorHAnsi" w:hAnsiTheme="minorHAnsi" w:cs="Cambria"/>
                <w:b/>
                <w:color w:val="000000"/>
                <w:sz w:val="20"/>
                <w:szCs w:val="22"/>
              </w:rPr>
              <w:t xml:space="preserve">100% Pass Rate First Attempt </w:t>
            </w:r>
          </w:p>
          <w:p w14:paraId="518B2473" w14:textId="77777777" w:rsidR="00836B07" w:rsidRPr="002E441F" w:rsidRDefault="00836B07" w:rsidP="00836B07">
            <w:pPr>
              <w:spacing w:before="20" w:after="20"/>
              <w:ind w:left="246" w:hanging="22"/>
              <w:rPr>
                <w:rFonts w:asciiTheme="minorHAnsi" w:hAnsiTheme="minorHAnsi" w:cs="Cambria"/>
                <w:b/>
                <w:color w:val="000000"/>
                <w:sz w:val="20"/>
                <w:szCs w:val="22"/>
              </w:rPr>
            </w:pPr>
          </w:p>
          <w:p w14:paraId="620239B9" w14:textId="77777777" w:rsidR="00836B07" w:rsidRPr="002E441F" w:rsidRDefault="00836B07" w:rsidP="00836B07">
            <w:pPr>
              <w:spacing w:before="20" w:after="20"/>
              <w:ind w:left="246" w:hanging="22"/>
              <w:rPr>
                <w:rFonts w:asciiTheme="minorHAnsi" w:hAnsiTheme="minorHAnsi" w:cs="Cambria"/>
                <w:b/>
                <w:color w:val="000000"/>
                <w:sz w:val="20"/>
                <w:szCs w:val="22"/>
              </w:rPr>
            </w:pPr>
            <w:r w:rsidRPr="002E441F">
              <w:rPr>
                <w:rFonts w:asciiTheme="minorHAnsi" w:hAnsiTheme="minorHAnsi" w:cs="Cambria"/>
                <w:b/>
                <w:color w:val="000000"/>
                <w:sz w:val="20"/>
                <w:szCs w:val="22"/>
              </w:rPr>
              <w:t xml:space="preserve">2020-21 cohort – 16 students </w:t>
            </w:r>
          </w:p>
          <w:p w14:paraId="0A6D6845" w14:textId="77777777" w:rsidR="00836B07" w:rsidRPr="002E441F" w:rsidRDefault="00836B07" w:rsidP="00836B07">
            <w:pPr>
              <w:spacing w:before="20" w:after="20"/>
              <w:ind w:left="246" w:hanging="22"/>
              <w:rPr>
                <w:rFonts w:asciiTheme="minorHAnsi" w:hAnsiTheme="minorHAnsi" w:cs="Cambria"/>
                <w:b/>
                <w:color w:val="000000"/>
                <w:sz w:val="20"/>
                <w:szCs w:val="22"/>
              </w:rPr>
            </w:pPr>
            <w:r w:rsidRPr="002E441F">
              <w:rPr>
                <w:rFonts w:asciiTheme="minorHAnsi" w:hAnsiTheme="minorHAnsi" w:cs="Cambria"/>
                <w:b/>
                <w:color w:val="000000"/>
                <w:sz w:val="20"/>
                <w:szCs w:val="22"/>
              </w:rPr>
              <w:t xml:space="preserve">94% Pass Rate First Attempt </w:t>
            </w:r>
          </w:p>
          <w:p w14:paraId="068EBBB7" w14:textId="6B0CD747" w:rsidR="00B07FE9" w:rsidRPr="002E441F" w:rsidRDefault="00836B07" w:rsidP="00836B07">
            <w:pPr>
              <w:spacing w:before="20" w:after="20"/>
              <w:ind w:left="246" w:hanging="22"/>
              <w:rPr>
                <w:rFonts w:asciiTheme="minorHAnsi" w:hAnsiTheme="minorHAnsi" w:cs="Cambria"/>
                <w:b/>
                <w:color w:val="000000"/>
                <w:sz w:val="20"/>
                <w:szCs w:val="22"/>
              </w:rPr>
            </w:pPr>
            <w:r w:rsidRPr="002E441F">
              <w:rPr>
                <w:rFonts w:asciiTheme="minorHAnsi" w:hAnsiTheme="minorHAnsi" w:cs="Cambria"/>
                <w:b/>
                <w:color w:val="000000"/>
                <w:sz w:val="20"/>
                <w:szCs w:val="22"/>
              </w:rPr>
              <w:lastRenderedPageBreak/>
              <w:t>100% Pass Rate Second Attempt</w:t>
            </w:r>
          </w:p>
        </w:tc>
        <w:tc>
          <w:tcPr>
            <w:tcW w:w="2050" w:type="dxa"/>
            <w:shd w:val="clear" w:color="auto" w:fill="auto"/>
            <w:tcMar>
              <w:top w:w="115" w:type="dxa"/>
              <w:left w:w="115" w:type="dxa"/>
              <w:bottom w:w="115" w:type="dxa"/>
              <w:right w:w="115" w:type="dxa"/>
            </w:tcMar>
          </w:tcPr>
          <w:p w14:paraId="2CC41D32"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7AA0C61A" w14:textId="1ED82B3D" w:rsidR="002E19AF" w:rsidRPr="002E6ACE" w:rsidRDefault="00AE7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Billian</w:t>
            </w:r>
          </w:p>
        </w:tc>
        <w:tc>
          <w:tcPr>
            <w:tcW w:w="925" w:type="dxa"/>
          </w:tcPr>
          <w:p w14:paraId="04DCC378"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057DFD" w:rsidRPr="002E6ACE" w14:paraId="29B36FC6" w14:textId="77777777" w:rsidTr="00A823A3">
        <w:trPr>
          <w:jc w:val="center"/>
        </w:trPr>
        <w:tc>
          <w:tcPr>
            <w:tcW w:w="445" w:type="dxa"/>
            <w:shd w:val="clear" w:color="auto" w:fill="auto"/>
            <w:tcMar>
              <w:top w:w="115" w:type="dxa"/>
              <w:left w:w="115" w:type="dxa"/>
              <w:bottom w:w="115" w:type="dxa"/>
              <w:right w:w="115" w:type="dxa"/>
            </w:tcMar>
          </w:tcPr>
          <w:p w14:paraId="4AEBCFB2" w14:textId="77777777" w:rsidR="00057DFD" w:rsidRPr="002E6ACE" w:rsidRDefault="00057DFD" w:rsidP="00D9195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41E5AA48" w14:textId="77777777" w:rsidR="004A5022" w:rsidRPr="002E6ACE" w:rsidRDefault="00057DFD" w:rsidP="004A5022">
            <w:pPr>
              <w:rPr>
                <w:rFonts w:asciiTheme="minorHAnsi" w:hAnsiTheme="minorHAnsi"/>
              </w:rPr>
            </w:pPr>
            <w:r w:rsidRPr="002E6ACE">
              <w:rPr>
                <w:rFonts w:asciiTheme="minorHAnsi" w:hAnsiTheme="minorHAnsi"/>
                <w:b/>
                <w:sz w:val="20"/>
                <w:szCs w:val="22"/>
              </w:rPr>
              <w:t>Discuss challenges to the effectiveness of clinical and capstone field internship</w:t>
            </w:r>
          </w:p>
          <w:p w14:paraId="538BCBEF" w14:textId="3DB2E747" w:rsidR="00057DFD" w:rsidRPr="002E6ACE" w:rsidRDefault="004A5022" w:rsidP="004A5022">
            <w:pPr>
              <w:rPr>
                <w:rFonts w:asciiTheme="minorHAnsi" w:hAnsiTheme="minorHAnsi"/>
                <w:b/>
                <w:sz w:val="20"/>
                <w:szCs w:val="22"/>
              </w:rPr>
            </w:pPr>
            <w:r w:rsidRPr="002E6ACE">
              <w:rPr>
                <w:rFonts w:asciiTheme="minorHAnsi" w:hAnsiTheme="minorHAnsi"/>
                <w:i/>
                <w:sz w:val="20"/>
                <w:szCs w:val="22"/>
              </w:rPr>
              <w:t>This may include the impediments to attaining or retaining affiliates</w:t>
            </w:r>
          </w:p>
        </w:tc>
        <w:tc>
          <w:tcPr>
            <w:tcW w:w="810" w:type="dxa"/>
            <w:shd w:val="clear" w:color="auto" w:fill="auto"/>
            <w:tcMar>
              <w:top w:w="115" w:type="dxa"/>
              <w:left w:w="115" w:type="dxa"/>
              <w:bottom w:w="115" w:type="dxa"/>
              <w:right w:w="115" w:type="dxa"/>
            </w:tcMar>
          </w:tcPr>
          <w:p w14:paraId="351B7BB9" w14:textId="74941C71" w:rsidR="00057DFD" w:rsidRPr="002E6ACE" w:rsidRDefault="00057DFD" w:rsidP="00D91953">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4D71D710" w14:textId="050EE0CE" w:rsidR="00675055" w:rsidRDefault="002E441F" w:rsidP="002E441F">
            <w:pPr>
              <w:rPr>
                <w:rFonts w:asciiTheme="minorHAnsi" w:hAnsiTheme="minorHAnsi"/>
                <w:sz w:val="20"/>
                <w:szCs w:val="22"/>
              </w:rPr>
            </w:pPr>
            <w:r>
              <w:rPr>
                <w:rFonts w:asciiTheme="minorHAnsi" w:hAnsiTheme="minorHAnsi"/>
                <w:sz w:val="20"/>
                <w:szCs w:val="22"/>
              </w:rPr>
              <w:t xml:space="preserve">Billian: Explained exit interview results of 21-22 cohort. Students mentioned </w:t>
            </w:r>
            <w:r w:rsidR="0001300B">
              <w:rPr>
                <w:rFonts w:asciiTheme="minorHAnsi" w:hAnsiTheme="minorHAnsi"/>
                <w:sz w:val="20"/>
                <w:szCs w:val="22"/>
              </w:rPr>
              <w:t>u</w:t>
            </w:r>
            <w:r w:rsidR="00675055" w:rsidRPr="002E441F">
              <w:rPr>
                <w:rFonts w:asciiTheme="minorHAnsi" w:hAnsiTheme="minorHAnsi"/>
                <w:sz w:val="20"/>
                <w:szCs w:val="22"/>
              </w:rPr>
              <w:t>nfriendly clinical preceptors</w:t>
            </w:r>
            <w:r w:rsidR="005A236C">
              <w:rPr>
                <w:rFonts w:asciiTheme="minorHAnsi" w:hAnsiTheme="minorHAnsi"/>
                <w:sz w:val="20"/>
                <w:szCs w:val="22"/>
              </w:rPr>
              <w:t xml:space="preserve"> at times and feeling as if the nurse they had been partnered with did not want a student. Mentioned the importance of </w:t>
            </w:r>
            <w:r w:rsidR="003E4817">
              <w:rPr>
                <w:rFonts w:asciiTheme="minorHAnsi" w:hAnsiTheme="minorHAnsi"/>
                <w:sz w:val="20"/>
                <w:szCs w:val="22"/>
              </w:rPr>
              <w:t xml:space="preserve">working with clinical preceptors to remind them of their impact on students and the profession as a whole. </w:t>
            </w:r>
          </w:p>
          <w:p w14:paraId="26D2ED98" w14:textId="04F1A0E3" w:rsidR="003E4817" w:rsidRDefault="003E4817" w:rsidP="002E441F">
            <w:pPr>
              <w:rPr>
                <w:rFonts w:asciiTheme="minorHAnsi" w:hAnsiTheme="minorHAnsi"/>
                <w:sz w:val="20"/>
                <w:szCs w:val="22"/>
              </w:rPr>
            </w:pPr>
          </w:p>
          <w:p w14:paraId="44B5CE93" w14:textId="2B93A070" w:rsidR="003E4817" w:rsidRDefault="003E4817" w:rsidP="002E441F">
            <w:pPr>
              <w:rPr>
                <w:rFonts w:asciiTheme="minorHAnsi" w:hAnsiTheme="minorHAnsi"/>
                <w:sz w:val="20"/>
                <w:szCs w:val="22"/>
              </w:rPr>
            </w:pPr>
            <w:r>
              <w:rPr>
                <w:rFonts w:asciiTheme="minorHAnsi" w:hAnsiTheme="minorHAnsi"/>
                <w:sz w:val="20"/>
                <w:szCs w:val="22"/>
              </w:rPr>
              <w:t xml:space="preserve">Requested suggestions to ensure the students clinical experience is positive. </w:t>
            </w:r>
          </w:p>
          <w:p w14:paraId="597EBE7B" w14:textId="6E5E4DB2" w:rsidR="003F5FE9" w:rsidRDefault="003F5FE9" w:rsidP="002E441F">
            <w:pPr>
              <w:rPr>
                <w:rFonts w:asciiTheme="minorHAnsi" w:hAnsiTheme="minorHAnsi"/>
                <w:sz w:val="20"/>
                <w:szCs w:val="22"/>
              </w:rPr>
            </w:pPr>
          </w:p>
          <w:p w14:paraId="32D79DC6" w14:textId="7AC2DD11" w:rsidR="003F5FE9" w:rsidRDefault="003F5FE9" w:rsidP="002E441F">
            <w:pPr>
              <w:rPr>
                <w:rFonts w:asciiTheme="minorHAnsi" w:hAnsiTheme="minorHAnsi"/>
                <w:sz w:val="20"/>
                <w:szCs w:val="22"/>
              </w:rPr>
            </w:pPr>
            <w:r>
              <w:rPr>
                <w:rFonts w:asciiTheme="minorHAnsi" w:hAnsiTheme="minorHAnsi"/>
                <w:sz w:val="20"/>
                <w:szCs w:val="22"/>
              </w:rPr>
              <w:t xml:space="preserve">Mann: Discussed the importance of communication and expectations of the Paramedic scope of practice with Nurses. Suggested that frequent in-person communication occur between program personnel and floor nurses on a continuous basis.  Mentioned that the clinical facilities are going through many personnel changes and utilize travelers. </w:t>
            </w:r>
          </w:p>
          <w:p w14:paraId="20A7CB6A" w14:textId="60336D42" w:rsidR="003F5FE9" w:rsidRDefault="003F5FE9" w:rsidP="002E441F">
            <w:pPr>
              <w:rPr>
                <w:rFonts w:asciiTheme="minorHAnsi" w:hAnsiTheme="minorHAnsi"/>
                <w:sz w:val="20"/>
                <w:szCs w:val="22"/>
              </w:rPr>
            </w:pPr>
          </w:p>
          <w:p w14:paraId="2FF36F52" w14:textId="3CD081A3" w:rsidR="003F5FE9" w:rsidRDefault="003F5FE9" w:rsidP="002E441F">
            <w:pPr>
              <w:rPr>
                <w:rFonts w:asciiTheme="minorHAnsi" w:hAnsiTheme="minorHAnsi"/>
                <w:sz w:val="20"/>
                <w:szCs w:val="22"/>
              </w:rPr>
            </w:pPr>
            <w:r>
              <w:rPr>
                <w:rFonts w:asciiTheme="minorHAnsi" w:hAnsiTheme="minorHAnsi"/>
                <w:sz w:val="20"/>
                <w:szCs w:val="22"/>
              </w:rPr>
              <w:t xml:space="preserve">Abo: Feels strongly about personally going into the facilities to help educate what the Paramedic students can and should do within the setting. </w:t>
            </w:r>
          </w:p>
          <w:p w14:paraId="260A178B" w14:textId="6C35F45A" w:rsidR="00167815" w:rsidRDefault="00167815" w:rsidP="002E441F">
            <w:pPr>
              <w:rPr>
                <w:rFonts w:asciiTheme="minorHAnsi" w:hAnsiTheme="minorHAnsi"/>
                <w:sz w:val="20"/>
                <w:szCs w:val="22"/>
              </w:rPr>
            </w:pPr>
          </w:p>
          <w:p w14:paraId="6CEC1E1F" w14:textId="32FDB386" w:rsidR="00167815" w:rsidRDefault="00167815" w:rsidP="002E441F">
            <w:pPr>
              <w:rPr>
                <w:rFonts w:asciiTheme="minorHAnsi" w:hAnsiTheme="minorHAnsi"/>
                <w:sz w:val="20"/>
                <w:szCs w:val="22"/>
              </w:rPr>
            </w:pPr>
            <w:r>
              <w:rPr>
                <w:rFonts w:asciiTheme="minorHAnsi" w:hAnsiTheme="minorHAnsi"/>
                <w:sz w:val="20"/>
                <w:szCs w:val="22"/>
              </w:rPr>
              <w:t xml:space="preserve">Clemens: Advocates for Paramedic CA’s to be stationed in the hospital with the students. </w:t>
            </w:r>
          </w:p>
          <w:p w14:paraId="49DCFA2A" w14:textId="3D75F8F8" w:rsidR="00167815" w:rsidRDefault="00167815" w:rsidP="002E441F">
            <w:pPr>
              <w:rPr>
                <w:rFonts w:asciiTheme="minorHAnsi" w:hAnsiTheme="minorHAnsi"/>
                <w:sz w:val="20"/>
                <w:szCs w:val="22"/>
              </w:rPr>
            </w:pPr>
          </w:p>
          <w:p w14:paraId="71DD2885" w14:textId="49342F96" w:rsidR="00167815" w:rsidRDefault="00167815" w:rsidP="002E441F">
            <w:pPr>
              <w:rPr>
                <w:rFonts w:asciiTheme="minorHAnsi" w:hAnsiTheme="minorHAnsi"/>
                <w:sz w:val="20"/>
                <w:szCs w:val="22"/>
              </w:rPr>
            </w:pPr>
            <w:r>
              <w:rPr>
                <w:rFonts w:asciiTheme="minorHAnsi" w:hAnsiTheme="minorHAnsi"/>
                <w:sz w:val="20"/>
                <w:szCs w:val="22"/>
              </w:rPr>
              <w:t xml:space="preserve">Mann: Moving students from floor to floor doesn’t resolve the challenge. </w:t>
            </w:r>
          </w:p>
          <w:p w14:paraId="72126588" w14:textId="46CDFCA8" w:rsidR="00167815" w:rsidRDefault="00167815" w:rsidP="002E441F">
            <w:pPr>
              <w:rPr>
                <w:rFonts w:asciiTheme="minorHAnsi" w:hAnsiTheme="minorHAnsi"/>
                <w:sz w:val="20"/>
                <w:szCs w:val="22"/>
              </w:rPr>
            </w:pPr>
          </w:p>
          <w:p w14:paraId="67628262" w14:textId="156AD32D" w:rsidR="00167815" w:rsidRDefault="00167815" w:rsidP="002E441F">
            <w:pPr>
              <w:rPr>
                <w:rFonts w:asciiTheme="minorHAnsi" w:hAnsiTheme="minorHAnsi"/>
                <w:sz w:val="20"/>
                <w:szCs w:val="22"/>
              </w:rPr>
            </w:pPr>
            <w:r>
              <w:rPr>
                <w:rFonts w:asciiTheme="minorHAnsi" w:hAnsiTheme="minorHAnsi"/>
                <w:sz w:val="20"/>
                <w:szCs w:val="22"/>
              </w:rPr>
              <w:t xml:space="preserve">Abo: “Until I moved to Florida – I had never seen/heard of someone from the school going to the clinical site with students.” </w:t>
            </w:r>
          </w:p>
          <w:p w14:paraId="3E341946" w14:textId="6FBA678C" w:rsidR="00167815" w:rsidRDefault="00167815" w:rsidP="002E441F">
            <w:pPr>
              <w:rPr>
                <w:rFonts w:asciiTheme="minorHAnsi" w:hAnsiTheme="minorHAnsi"/>
                <w:sz w:val="20"/>
                <w:szCs w:val="22"/>
              </w:rPr>
            </w:pPr>
          </w:p>
          <w:p w14:paraId="5D234CE2" w14:textId="280C107B" w:rsidR="00167815" w:rsidRDefault="00167815" w:rsidP="002E441F">
            <w:pPr>
              <w:rPr>
                <w:rFonts w:asciiTheme="minorHAnsi" w:hAnsiTheme="minorHAnsi"/>
                <w:sz w:val="20"/>
                <w:szCs w:val="22"/>
              </w:rPr>
            </w:pPr>
            <w:r>
              <w:rPr>
                <w:rFonts w:asciiTheme="minorHAnsi" w:hAnsiTheme="minorHAnsi"/>
                <w:sz w:val="20"/>
                <w:szCs w:val="22"/>
              </w:rPr>
              <w:t>Clemens: Teaching hospitals welcome students.</w:t>
            </w:r>
          </w:p>
          <w:p w14:paraId="1A35611D" w14:textId="0CDB5A2C" w:rsidR="00167815" w:rsidRDefault="00167815" w:rsidP="002E441F">
            <w:pPr>
              <w:rPr>
                <w:rFonts w:asciiTheme="minorHAnsi" w:hAnsiTheme="minorHAnsi"/>
                <w:sz w:val="20"/>
                <w:szCs w:val="22"/>
              </w:rPr>
            </w:pPr>
          </w:p>
          <w:p w14:paraId="561F0C25" w14:textId="1E638FE4" w:rsidR="00167815" w:rsidRDefault="00167815" w:rsidP="002E441F">
            <w:pPr>
              <w:rPr>
                <w:rFonts w:asciiTheme="minorHAnsi" w:hAnsiTheme="minorHAnsi"/>
                <w:sz w:val="20"/>
                <w:szCs w:val="22"/>
              </w:rPr>
            </w:pPr>
            <w:r>
              <w:rPr>
                <w:rFonts w:asciiTheme="minorHAnsi" w:hAnsiTheme="minorHAnsi"/>
                <w:sz w:val="20"/>
                <w:szCs w:val="22"/>
              </w:rPr>
              <w:t xml:space="preserve">Mann: Nurses in most of the hospitals only get paid a dollar to be motivated to teach. </w:t>
            </w:r>
          </w:p>
          <w:p w14:paraId="6C93DA38" w14:textId="7F277F9D" w:rsidR="0039430A" w:rsidRDefault="0039430A" w:rsidP="002E441F">
            <w:pPr>
              <w:rPr>
                <w:rFonts w:asciiTheme="minorHAnsi" w:hAnsiTheme="minorHAnsi"/>
                <w:sz w:val="20"/>
                <w:szCs w:val="22"/>
              </w:rPr>
            </w:pPr>
          </w:p>
          <w:p w14:paraId="2957B22E" w14:textId="7A0CF701" w:rsidR="0039430A" w:rsidRDefault="0039430A" w:rsidP="002E441F">
            <w:pPr>
              <w:rPr>
                <w:rFonts w:asciiTheme="minorHAnsi" w:hAnsiTheme="minorHAnsi"/>
                <w:sz w:val="20"/>
                <w:szCs w:val="22"/>
              </w:rPr>
            </w:pPr>
            <w:r>
              <w:rPr>
                <w:rFonts w:asciiTheme="minorHAnsi" w:hAnsiTheme="minorHAnsi"/>
                <w:sz w:val="20"/>
                <w:szCs w:val="22"/>
              </w:rPr>
              <w:lastRenderedPageBreak/>
              <w:t xml:space="preserve">Abo: Nurse educators are not medic educators therefore; we can embrace and </w:t>
            </w:r>
          </w:p>
          <w:p w14:paraId="5E6CCD7C" w14:textId="0F13EC16" w:rsidR="00034107" w:rsidRDefault="00034107" w:rsidP="002E441F">
            <w:pPr>
              <w:rPr>
                <w:rFonts w:asciiTheme="minorHAnsi" w:hAnsiTheme="minorHAnsi"/>
                <w:sz w:val="20"/>
                <w:szCs w:val="22"/>
              </w:rPr>
            </w:pPr>
          </w:p>
          <w:p w14:paraId="0A54B9E6" w14:textId="408A2F6B" w:rsidR="00034107" w:rsidRDefault="00034107" w:rsidP="002E441F">
            <w:pPr>
              <w:rPr>
                <w:rFonts w:asciiTheme="minorHAnsi" w:hAnsiTheme="minorHAnsi"/>
                <w:sz w:val="20"/>
                <w:szCs w:val="22"/>
              </w:rPr>
            </w:pPr>
            <w:r>
              <w:rPr>
                <w:rFonts w:asciiTheme="minorHAnsi" w:hAnsiTheme="minorHAnsi"/>
                <w:sz w:val="20"/>
                <w:szCs w:val="22"/>
              </w:rPr>
              <w:t>Snyder: Asked if students see the same preceptors every time.</w:t>
            </w:r>
          </w:p>
          <w:p w14:paraId="718D6272" w14:textId="5806ACC5" w:rsidR="00034107" w:rsidRDefault="00034107" w:rsidP="002E441F">
            <w:pPr>
              <w:rPr>
                <w:rFonts w:asciiTheme="minorHAnsi" w:hAnsiTheme="minorHAnsi"/>
                <w:sz w:val="20"/>
                <w:szCs w:val="22"/>
              </w:rPr>
            </w:pPr>
          </w:p>
          <w:p w14:paraId="131ED710" w14:textId="626918C3" w:rsidR="00034107" w:rsidRDefault="00034107" w:rsidP="002E441F">
            <w:pPr>
              <w:rPr>
                <w:rFonts w:asciiTheme="minorHAnsi" w:hAnsiTheme="minorHAnsi"/>
                <w:sz w:val="20"/>
                <w:szCs w:val="22"/>
              </w:rPr>
            </w:pPr>
            <w:r>
              <w:rPr>
                <w:rFonts w:asciiTheme="minorHAnsi" w:hAnsiTheme="minorHAnsi"/>
                <w:sz w:val="20"/>
                <w:szCs w:val="22"/>
              </w:rPr>
              <w:t xml:space="preserve">Mann: Students see multiple preceptors throughout their clinical/field rotations. Mentioned that nurse educators are spread to multiple locations. </w:t>
            </w:r>
            <w:r w:rsidR="00E849E6">
              <w:rPr>
                <w:rFonts w:asciiTheme="minorHAnsi" w:hAnsiTheme="minorHAnsi"/>
                <w:sz w:val="20"/>
                <w:szCs w:val="22"/>
              </w:rPr>
              <w:t xml:space="preserve">Mentioned the importance of building relationships with our partners frequently. </w:t>
            </w:r>
            <w:proofErr w:type="spellStart"/>
            <w:r w:rsidR="004209E4">
              <w:rPr>
                <w:rFonts w:asciiTheme="minorHAnsi" w:hAnsiTheme="minorHAnsi"/>
                <w:sz w:val="20"/>
                <w:szCs w:val="22"/>
              </w:rPr>
              <w:t>Covid</w:t>
            </w:r>
            <w:proofErr w:type="spellEnd"/>
            <w:r w:rsidR="004209E4">
              <w:rPr>
                <w:rFonts w:asciiTheme="minorHAnsi" w:hAnsiTheme="minorHAnsi"/>
                <w:sz w:val="20"/>
                <w:szCs w:val="22"/>
              </w:rPr>
              <w:t xml:space="preserve"> impacted our leadership personnel significantly. </w:t>
            </w:r>
            <w:r w:rsidR="00723487">
              <w:rPr>
                <w:rFonts w:asciiTheme="minorHAnsi" w:hAnsiTheme="minorHAnsi"/>
                <w:sz w:val="20"/>
                <w:szCs w:val="22"/>
              </w:rPr>
              <w:t xml:space="preserve">We are in the phase of relationship and bridge building. </w:t>
            </w:r>
          </w:p>
          <w:p w14:paraId="161D3DE9" w14:textId="77777777" w:rsidR="00E849E6" w:rsidRDefault="00E849E6" w:rsidP="002E441F">
            <w:pPr>
              <w:rPr>
                <w:rFonts w:asciiTheme="minorHAnsi" w:hAnsiTheme="minorHAnsi"/>
                <w:sz w:val="20"/>
                <w:szCs w:val="22"/>
              </w:rPr>
            </w:pPr>
          </w:p>
          <w:p w14:paraId="449B0CE0" w14:textId="2CBD4312" w:rsidR="00167815" w:rsidRDefault="00487A2D" w:rsidP="002E441F">
            <w:pPr>
              <w:rPr>
                <w:rFonts w:asciiTheme="minorHAnsi" w:hAnsiTheme="minorHAnsi"/>
                <w:sz w:val="20"/>
                <w:szCs w:val="22"/>
              </w:rPr>
            </w:pPr>
            <w:r>
              <w:rPr>
                <w:rFonts w:asciiTheme="minorHAnsi" w:hAnsiTheme="minorHAnsi"/>
                <w:sz w:val="20"/>
                <w:szCs w:val="22"/>
              </w:rPr>
              <w:t>Snyder: Do you have a designated outreach person?</w:t>
            </w:r>
          </w:p>
          <w:p w14:paraId="73C2CDB9" w14:textId="135B174A" w:rsidR="00487A2D" w:rsidRDefault="00487A2D" w:rsidP="002E441F">
            <w:pPr>
              <w:rPr>
                <w:rFonts w:asciiTheme="minorHAnsi" w:hAnsiTheme="minorHAnsi"/>
                <w:sz w:val="20"/>
                <w:szCs w:val="22"/>
              </w:rPr>
            </w:pPr>
          </w:p>
          <w:p w14:paraId="289926B6" w14:textId="15594A9C" w:rsidR="00487A2D" w:rsidRDefault="00487A2D" w:rsidP="002E441F">
            <w:pPr>
              <w:rPr>
                <w:rFonts w:asciiTheme="minorHAnsi" w:hAnsiTheme="minorHAnsi"/>
                <w:sz w:val="20"/>
                <w:szCs w:val="22"/>
              </w:rPr>
            </w:pPr>
            <w:r>
              <w:rPr>
                <w:rFonts w:asciiTheme="minorHAnsi" w:hAnsiTheme="minorHAnsi"/>
                <w:sz w:val="20"/>
                <w:szCs w:val="22"/>
              </w:rPr>
              <w:t xml:space="preserve">Mann/ Billian: No – we have our leadership staff and our clinical coordinators that interact with the hospital partners. </w:t>
            </w:r>
          </w:p>
          <w:p w14:paraId="1D900789" w14:textId="397DC379" w:rsidR="002207A2" w:rsidRDefault="002207A2" w:rsidP="002E441F">
            <w:pPr>
              <w:rPr>
                <w:rFonts w:asciiTheme="minorHAnsi" w:hAnsiTheme="minorHAnsi"/>
                <w:sz w:val="20"/>
                <w:szCs w:val="22"/>
              </w:rPr>
            </w:pPr>
          </w:p>
          <w:p w14:paraId="28C0D558" w14:textId="6911C708" w:rsidR="002207A2" w:rsidRDefault="002207A2" w:rsidP="002E441F">
            <w:pPr>
              <w:rPr>
                <w:rFonts w:asciiTheme="minorHAnsi" w:hAnsiTheme="minorHAnsi"/>
                <w:sz w:val="20"/>
                <w:szCs w:val="22"/>
              </w:rPr>
            </w:pPr>
            <w:r>
              <w:rPr>
                <w:rFonts w:asciiTheme="minorHAnsi" w:hAnsiTheme="minorHAnsi"/>
                <w:sz w:val="20"/>
                <w:szCs w:val="22"/>
              </w:rPr>
              <w:t>Snyder: Suggested monthly workshop used to educate the clinical</w:t>
            </w:r>
            <w:r w:rsidR="004D680C">
              <w:rPr>
                <w:rFonts w:asciiTheme="minorHAnsi" w:hAnsiTheme="minorHAnsi"/>
                <w:sz w:val="20"/>
                <w:szCs w:val="22"/>
              </w:rPr>
              <w:t xml:space="preserve"> staff.</w:t>
            </w:r>
          </w:p>
          <w:p w14:paraId="20A6010B" w14:textId="1B82B799" w:rsidR="002207A2" w:rsidRDefault="002207A2" w:rsidP="002E441F">
            <w:pPr>
              <w:rPr>
                <w:rFonts w:asciiTheme="minorHAnsi" w:hAnsiTheme="minorHAnsi"/>
                <w:sz w:val="20"/>
                <w:szCs w:val="22"/>
              </w:rPr>
            </w:pPr>
          </w:p>
          <w:p w14:paraId="00CA2FB1" w14:textId="3D091843" w:rsidR="002207A2" w:rsidRDefault="002207A2" w:rsidP="002E441F">
            <w:pPr>
              <w:rPr>
                <w:rFonts w:asciiTheme="minorHAnsi" w:hAnsiTheme="minorHAnsi"/>
                <w:sz w:val="20"/>
                <w:szCs w:val="22"/>
              </w:rPr>
            </w:pPr>
            <w:r>
              <w:rPr>
                <w:rFonts w:asciiTheme="minorHAnsi" w:hAnsiTheme="minorHAnsi"/>
                <w:sz w:val="20"/>
                <w:szCs w:val="22"/>
              </w:rPr>
              <w:t xml:space="preserve">Abo: Get </w:t>
            </w:r>
            <w:r w:rsidR="004D680C">
              <w:rPr>
                <w:rFonts w:asciiTheme="minorHAnsi" w:hAnsiTheme="minorHAnsi"/>
                <w:sz w:val="20"/>
                <w:szCs w:val="22"/>
              </w:rPr>
              <w:t>an</w:t>
            </w:r>
            <w:r>
              <w:rPr>
                <w:rFonts w:asciiTheme="minorHAnsi" w:hAnsiTheme="minorHAnsi"/>
                <w:sz w:val="20"/>
                <w:szCs w:val="22"/>
              </w:rPr>
              <w:t xml:space="preserve"> outreach meeting together to partner with our clinical facilities to discuss how we can serve each other. </w:t>
            </w:r>
            <w:r w:rsidR="005C47C6">
              <w:rPr>
                <w:rFonts w:asciiTheme="minorHAnsi" w:hAnsiTheme="minorHAnsi"/>
                <w:sz w:val="20"/>
                <w:szCs w:val="22"/>
              </w:rPr>
              <w:t xml:space="preserve">Out reach will help to meet their needs. </w:t>
            </w:r>
          </w:p>
          <w:p w14:paraId="20F4918B" w14:textId="618034BF" w:rsidR="005C47C6" w:rsidRDefault="005C47C6" w:rsidP="002E441F">
            <w:pPr>
              <w:rPr>
                <w:rFonts w:asciiTheme="minorHAnsi" w:hAnsiTheme="minorHAnsi"/>
                <w:sz w:val="20"/>
                <w:szCs w:val="22"/>
              </w:rPr>
            </w:pPr>
          </w:p>
          <w:p w14:paraId="0E746685" w14:textId="083E0024" w:rsidR="005C47C6" w:rsidRDefault="005C47C6" w:rsidP="002E441F">
            <w:pPr>
              <w:rPr>
                <w:rFonts w:asciiTheme="minorHAnsi" w:hAnsiTheme="minorHAnsi"/>
                <w:sz w:val="20"/>
                <w:szCs w:val="22"/>
              </w:rPr>
            </w:pPr>
            <w:r>
              <w:rPr>
                <w:rFonts w:asciiTheme="minorHAnsi" w:hAnsiTheme="minorHAnsi"/>
                <w:sz w:val="20"/>
                <w:szCs w:val="22"/>
              </w:rPr>
              <w:t>Brown:</w:t>
            </w:r>
            <w:r w:rsidR="00F72CF5">
              <w:rPr>
                <w:rFonts w:asciiTheme="minorHAnsi" w:hAnsiTheme="minorHAnsi"/>
                <w:sz w:val="20"/>
                <w:szCs w:val="22"/>
              </w:rPr>
              <w:t xml:space="preserve"> “</w:t>
            </w:r>
            <w:r>
              <w:rPr>
                <w:rFonts w:asciiTheme="minorHAnsi" w:hAnsiTheme="minorHAnsi"/>
                <w:sz w:val="20"/>
                <w:szCs w:val="22"/>
              </w:rPr>
              <w:t>Each party needs one another.</w:t>
            </w:r>
            <w:r w:rsidR="00F72CF5">
              <w:rPr>
                <w:rFonts w:asciiTheme="minorHAnsi" w:hAnsiTheme="minorHAnsi"/>
                <w:sz w:val="20"/>
                <w:szCs w:val="22"/>
              </w:rPr>
              <w:t>”</w:t>
            </w:r>
          </w:p>
          <w:p w14:paraId="4D980705" w14:textId="5C522F85" w:rsidR="00F72CF5" w:rsidRDefault="00F72CF5" w:rsidP="002E441F">
            <w:pPr>
              <w:rPr>
                <w:rFonts w:asciiTheme="minorHAnsi" w:hAnsiTheme="minorHAnsi"/>
                <w:sz w:val="20"/>
                <w:szCs w:val="22"/>
              </w:rPr>
            </w:pPr>
          </w:p>
          <w:p w14:paraId="57F5DFF3" w14:textId="04854D4D" w:rsidR="00F72CF5" w:rsidRDefault="00F72CF5" w:rsidP="002E441F">
            <w:pPr>
              <w:rPr>
                <w:rFonts w:asciiTheme="minorHAnsi" w:hAnsiTheme="minorHAnsi"/>
                <w:sz w:val="20"/>
                <w:szCs w:val="22"/>
              </w:rPr>
            </w:pPr>
            <w:r>
              <w:rPr>
                <w:rFonts w:asciiTheme="minorHAnsi" w:hAnsiTheme="minorHAnsi"/>
                <w:sz w:val="20"/>
                <w:szCs w:val="22"/>
              </w:rPr>
              <w:t>Crews: “I have a different prospective as a student going into the clinical setting. When we get there, we have our onboarding and orientation regarding what’s need for our reports. When we get to the hospital we need more education on how to find your charge nurse and making sure that you are with your appropriate level. For example: I cannot be with an EMT. I should be with a Paramedic or Nurse.”  Recommend talking with the charge nurses to make sure we are with the correct provider.  We do clinicals throughout the entire course.</w:t>
            </w:r>
            <w:r w:rsidR="005D0669">
              <w:rPr>
                <w:rFonts w:asciiTheme="minorHAnsi" w:hAnsiTheme="minorHAnsi"/>
                <w:sz w:val="20"/>
                <w:szCs w:val="22"/>
              </w:rPr>
              <w:t xml:space="preserve"> </w:t>
            </w:r>
          </w:p>
          <w:p w14:paraId="08F3418B" w14:textId="7726184E" w:rsidR="005D0669" w:rsidRDefault="005D0669" w:rsidP="002E441F">
            <w:pPr>
              <w:rPr>
                <w:rFonts w:asciiTheme="minorHAnsi" w:hAnsiTheme="minorHAnsi"/>
                <w:sz w:val="20"/>
                <w:szCs w:val="22"/>
              </w:rPr>
            </w:pPr>
          </w:p>
          <w:p w14:paraId="0B7F6BFD" w14:textId="260AA8E3" w:rsidR="005D0669" w:rsidRDefault="005D0669" w:rsidP="002E441F">
            <w:pPr>
              <w:rPr>
                <w:rFonts w:asciiTheme="minorHAnsi" w:hAnsiTheme="minorHAnsi"/>
                <w:sz w:val="20"/>
                <w:szCs w:val="22"/>
              </w:rPr>
            </w:pPr>
            <w:r>
              <w:rPr>
                <w:rFonts w:asciiTheme="minorHAnsi" w:hAnsiTheme="minorHAnsi"/>
                <w:sz w:val="20"/>
                <w:szCs w:val="22"/>
              </w:rPr>
              <w:t xml:space="preserve">Recommended that students bring a print out of what they have covered in the program up to their point of clinical to </w:t>
            </w:r>
            <w:r>
              <w:rPr>
                <w:rFonts w:asciiTheme="minorHAnsi" w:hAnsiTheme="minorHAnsi"/>
                <w:sz w:val="20"/>
                <w:szCs w:val="22"/>
              </w:rPr>
              <w:lastRenderedPageBreak/>
              <w:t xml:space="preserve">educate their preceptor on their scope. </w:t>
            </w:r>
            <w:r w:rsidR="00EB7A6F">
              <w:rPr>
                <w:rFonts w:asciiTheme="minorHAnsi" w:hAnsiTheme="minorHAnsi"/>
                <w:sz w:val="20"/>
                <w:szCs w:val="22"/>
              </w:rPr>
              <w:t xml:space="preserve">Medications and individual student expectations will be helpful. </w:t>
            </w:r>
          </w:p>
          <w:p w14:paraId="01FDCBA2" w14:textId="0079BE0D" w:rsidR="00EB7A6F" w:rsidRDefault="00EB7A6F" w:rsidP="002E441F">
            <w:pPr>
              <w:rPr>
                <w:rFonts w:asciiTheme="minorHAnsi" w:hAnsiTheme="minorHAnsi"/>
                <w:sz w:val="20"/>
                <w:szCs w:val="22"/>
              </w:rPr>
            </w:pPr>
          </w:p>
          <w:p w14:paraId="597CB50B" w14:textId="7667F952" w:rsidR="00EB7A6F" w:rsidRDefault="00EB7A6F" w:rsidP="002E441F">
            <w:pPr>
              <w:rPr>
                <w:rFonts w:asciiTheme="minorHAnsi" w:hAnsiTheme="minorHAnsi"/>
                <w:sz w:val="20"/>
                <w:szCs w:val="22"/>
              </w:rPr>
            </w:pPr>
            <w:r>
              <w:rPr>
                <w:rFonts w:asciiTheme="minorHAnsi" w:hAnsiTheme="minorHAnsi"/>
                <w:sz w:val="20"/>
                <w:szCs w:val="22"/>
              </w:rPr>
              <w:t>Davis: Discussed that we will be doing rounds within the clinical setting to ensure that students feel they are getting their value out of the time.</w:t>
            </w:r>
          </w:p>
          <w:p w14:paraId="0DD4AF56" w14:textId="33572320" w:rsidR="00563BFC" w:rsidRDefault="00563BFC" w:rsidP="002E441F">
            <w:pPr>
              <w:rPr>
                <w:rFonts w:asciiTheme="minorHAnsi" w:hAnsiTheme="minorHAnsi"/>
                <w:sz w:val="20"/>
                <w:szCs w:val="22"/>
              </w:rPr>
            </w:pPr>
          </w:p>
          <w:p w14:paraId="2354502A" w14:textId="4B92C069" w:rsidR="00675055" w:rsidRPr="00563BFC" w:rsidRDefault="00563BFC" w:rsidP="00563BFC">
            <w:pPr>
              <w:rPr>
                <w:rFonts w:asciiTheme="minorHAnsi" w:hAnsiTheme="minorHAnsi"/>
                <w:sz w:val="20"/>
                <w:szCs w:val="22"/>
              </w:rPr>
            </w:pPr>
            <w:r>
              <w:rPr>
                <w:rFonts w:asciiTheme="minorHAnsi" w:hAnsiTheme="minorHAnsi"/>
                <w:sz w:val="20"/>
                <w:szCs w:val="22"/>
              </w:rPr>
              <w:t xml:space="preserve">Davis: </w:t>
            </w:r>
            <w:r w:rsidR="00675055" w:rsidRPr="00563BFC">
              <w:rPr>
                <w:rFonts w:asciiTheme="minorHAnsi" w:hAnsiTheme="minorHAnsi"/>
                <w:sz w:val="20"/>
                <w:szCs w:val="22"/>
              </w:rPr>
              <w:t>Limited OR rotations provided from Clinical Sites</w:t>
            </w:r>
            <w:r>
              <w:rPr>
                <w:rFonts w:asciiTheme="minorHAnsi" w:hAnsiTheme="minorHAnsi"/>
                <w:sz w:val="20"/>
                <w:szCs w:val="22"/>
              </w:rPr>
              <w:t xml:space="preserve"> – </w:t>
            </w:r>
            <w:proofErr w:type="spellStart"/>
            <w:r>
              <w:rPr>
                <w:rFonts w:asciiTheme="minorHAnsi" w:hAnsiTheme="minorHAnsi"/>
                <w:sz w:val="20"/>
                <w:szCs w:val="22"/>
              </w:rPr>
              <w:t>Covid</w:t>
            </w:r>
            <w:proofErr w:type="spellEnd"/>
            <w:r>
              <w:rPr>
                <w:rFonts w:asciiTheme="minorHAnsi" w:hAnsiTheme="minorHAnsi"/>
                <w:sz w:val="20"/>
                <w:szCs w:val="22"/>
              </w:rPr>
              <w:t xml:space="preserve"> impacts. Lee Health gave limited OR rotations. NCH is open to allowing our students in the OR which is not something that was available in the past. </w:t>
            </w:r>
          </w:p>
          <w:p w14:paraId="7A663142" w14:textId="6E24445F" w:rsidR="00F10BC7" w:rsidRPr="00E408E6" w:rsidRDefault="00F10BC7" w:rsidP="00675055">
            <w:pPr>
              <w:pStyle w:val="ListParagraph"/>
              <w:ind w:left="1080"/>
              <w:rPr>
                <w:rFonts w:asciiTheme="minorHAnsi" w:hAnsiTheme="minorHAnsi"/>
                <w:sz w:val="20"/>
                <w:szCs w:val="22"/>
              </w:rPr>
            </w:pPr>
          </w:p>
        </w:tc>
        <w:tc>
          <w:tcPr>
            <w:tcW w:w="2050" w:type="dxa"/>
            <w:shd w:val="clear" w:color="auto" w:fill="auto"/>
            <w:tcMar>
              <w:top w:w="115" w:type="dxa"/>
              <w:left w:w="115" w:type="dxa"/>
              <w:bottom w:w="115" w:type="dxa"/>
              <w:right w:w="115" w:type="dxa"/>
            </w:tcMar>
          </w:tcPr>
          <w:p w14:paraId="3D7CB500" w14:textId="77777777" w:rsidR="00057DFD" w:rsidRPr="002E6ACE" w:rsidRDefault="00057DFD" w:rsidP="00D91953">
            <w:pPr>
              <w:spacing w:before="20" w:after="20"/>
              <w:ind w:left="246" w:hanging="22"/>
              <w:rPr>
                <w:rFonts w:asciiTheme="minorHAnsi" w:hAnsiTheme="minorHAnsi" w:cs="Cambria"/>
                <w:color w:val="000000"/>
                <w:sz w:val="20"/>
                <w:szCs w:val="22"/>
              </w:rPr>
            </w:pPr>
          </w:p>
        </w:tc>
        <w:tc>
          <w:tcPr>
            <w:tcW w:w="1879" w:type="dxa"/>
          </w:tcPr>
          <w:p w14:paraId="74389CEF" w14:textId="047D5A69" w:rsidR="00057DFD" w:rsidRPr="002E6ACE" w:rsidRDefault="00337596" w:rsidP="00D91953">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Billian</w:t>
            </w:r>
          </w:p>
        </w:tc>
        <w:tc>
          <w:tcPr>
            <w:tcW w:w="925" w:type="dxa"/>
          </w:tcPr>
          <w:p w14:paraId="3AE97828" w14:textId="77777777" w:rsidR="00057DFD" w:rsidRPr="002E6ACE" w:rsidRDefault="00057DFD" w:rsidP="00D91953">
            <w:pPr>
              <w:spacing w:before="20" w:after="20"/>
              <w:ind w:left="246" w:hanging="22"/>
              <w:rPr>
                <w:rFonts w:asciiTheme="minorHAnsi" w:hAnsiTheme="minorHAnsi" w:cs="Cambria"/>
                <w:color w:val="000000"/>
                <w:sz w:val="20"/>
                <w:szCs w:val="22"/>
              </w:rPr>
            </w:pPr>
          </w:p>
        </w:tc>
      </w:tr>
      <w:tr w:rsidR="002E19AF" w:rsidRPr="002E6ACE" w14:paraId="0AF66FE3" w14:textId="77777777" w:rsidTr="00A823A3">
        <w:trPr>
          <w:jc w:val="center"/>
        </w:trPr>
        <w:tc>
          <w:tcPr>
            <w:tcW w:w="445" w:type="dxa"/>
            <w:shd w:val="clear" w:color="auto" w:fill="auto"/>
            <w:tcMar>
              <w:top w:w="115" w:type="dxa"/>
              <w:left w:w="115" w:type="dxa"/>
              <w:bottom w:w="115" w:type="dxa"/>
              <w:right w:w="115" w:type="dxa"/>
            </w:tcMar>
          </w:tcPr>
          <w:p w14:paraId="63D3BF37"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4D5B9B56" w14:textId="77777777" w:rsidR="002E19AF" w:rsidRPr="002E6ACE" w:rsidRDefault="002E19AF" w:rsidP="000B2DE3">
            <w:pPr>
              <w:rPr>
                <w:rFonts w:asciiTheme="minorHAnsi" w:hAnsiTheme="minorHAnsi"/>
                <w:i/>
                <w:sz w:val="20"/>
                <w:szCs w:val="22"/>
              </w:rPr>
            </w:pPr>
            <w:r w:rsidRPr="002E6ACE">
              <w:rPr>
                <w:rFonts w:asciiTheme="minorHAnsi" w:hAnsiTheme="minorHAnsi"/>
                <w:b/>
                <w:sz w:val="20"/>
                <w:szCs w:val="22"/>
              </w:rPr>
              <w:t xml:space="preserve">Program Changes </w:t>
            </w:r>
            <w:r w:rsidRPr="002E6ACE">
              <w:rPr>
                <w:rFonts w:asciiTheme="minorHAnsi" w:hAnsiTheme="minorHAnsi"/>
                <w:i/>
                <w:sz w:val="20"/>
                <w:szCs w:val="22"/>
              </w:rPr>
              <w:t>(possible changes)</w:t>
            </w:r>
          </w:p>
          <w:p w14:paraId="4E6323D5" w14:textId="77777777" w:rsidR="002E19AF" w:rsidRPr="002E6ACE" w:rsidRDefault="002E19AF" w:rsidP="000B2DE3">
            <w:pPr>
              <w:numPr>
                <w:ilvl w:val="0"/>
                <w:numId w:val="14"/>
              </w:numPr>
              <w:ind w:left="427"/>
              <w:rPr>
                <w:rFonts w:asciiTheme="minorHAnsi" w:hAnsiTheme="minorHAnsi"/>
                <w:b/>
                <w:sz w:val="20"/>
                <w:szCs w:val="22"/>
              </w:rPr>
            </w:pPr>
            <w:r w:rsidRPr="002E6ACE">
              <w:rPr>
                <w:rFonts w:asciiTheme="minorHAnsi" w:hAnsiTheme="minorHAnsi"/>
                <w:sz w:val="20"/>
                <w:szCs w:val="22"/>
              </w:rPr>
              <w:t>Course changes</w:t>
            </w:r>
          </w:p>
          <w:p w14:paraId="4C628A4E" w14:textId="77777777" w:rsidR="002E19AF" w:rsidRPr="002E6ACE" w:rsidRDefault="002E19AF" w:rsidP="000B2DE3">
            <w:pPr>
              <w:numPr>
                <w:ilvl w:val="0"/>
                <w:numId w:val="14"/>
              </w:numPr>
              <w:ind w:left="427"/>
              <w:rPr>
                <w:rFonts w:asciiTheme="minorHAnsi" w:hAnsiTheme="minorHAnsi"/>
                <w:b/>
                <w:sz w:val="20"/>
                <w:szCs w:val="22"/>
              </w:rPr>
            </w:pPr>
            <w:r w:rsidRPr="002E6ACE">
              <w:rPr>
                <w:rFonts w:asciiTheme="minorHAnsi" w:hAnsiTheme="minorHAnsi"/>
                <w:sz w:val="20"/>
                <w:szCs w:val="22"/>
              </w:rPr>
              <w:t>Preceptor changes</w:t>
            </w:r>
          </w:p>
          <w:p w14:paraId="7B60A9B3" w14:textId="77777777" w:rsidR="002E19AF" w:rsidRPr="002E6ACE" w:rsidRDefault="002E19AF" w:rsidP="000B2DE3">
            <w:pPr>
              <w:numPr>
                <w:ilvl w:val="0"/>
                <w:numId w:val="14"/>
              </w:numPr>
              <w:ind w:left="427"/>
              <w:rPr>
                <w:rFonts w:asciiTheme="minorHAnsi" w:hAnsiTheme="minorHAnsi"/>
                <w:b/>
                <w:sz w:val="20"/>
                <w:szCs w:val="22"/>
              </w:rPr>
            </w:pPr>
            <w:r w:rsidRPr="002E6ACE">
              <w:rPr>
                <w:rFonts w:asciiTheme="minorHAnsi" w:hAnsiTheme="minorHAnsi"/>
                <w:sz w:val="20"/>
                <w:szCs w:val="22"/>
              </w:rPr>
              <w:t>Clinical and field</w:t>
            </w:r>
          </w:p>
          <w:p w14:paraId="465B304A" w14:textId="77777777" w:rsidR="002E19AF" w:rsidRPr="002E6ACE" w:rsidRDefault="002E19AF" w:rsidP="000B2DE3">
            <w:pPr>
              <w:numPr>
                <w:ilvl w:val="0"/>
                <w:numId w:val="10"/>
              </w:numPr>
              <w:ind w:left="427"/>
              <w:rPr>
                <w:rFonts w:asciiTheme="minorHAnsi" w:hAnsiTheme="minorHAnsi"/>
                <w:sz w:val="20"/>
                <w:szCs w:val="22"/>
              </w:rPr>
            </w:pPr>
            <w:r w:rsidRPr="002E6ACE">
              <w:rPr>
                <w:rFonts w:asciiTheme="minorHAnsi" w:hAnsiTheme="minorHAnsi"/>
                <w:sz w:val="20"/>
                <w:szCs w:val="22"/>
              </w:rPr>
              <w:t>Curriculum</w:t>
            </w:r>
          </w:p>
          <w:p w14:paraId="33584EE4" w14:textId="77777777" w:rsidR="002E19AF" w:rsidRPr="002E6ACE" w:rsidRDefault="002E19AF" w:rsidP="000B2DE3">
            <w:pPr>
              <w:numPr>
                <w:ilvl w:val="1"/>
                <w:numId w:val="10"/>
              </w:numPr>
              <w:ind w:left="698" w:right="-48" w:hanging="270"/>
              <w:rPr>
                <w:rFonts w:asciiTheme="minorHAnsi" w:hAnsiTheme="minorHAnsi"/>
                <w:sz w:val="20"/>
                <w:szCs w:val="22"/>
              </w:rPr>
            </w:pPr>
            <w:r w:rsidRPr="002E6ACE">
              <w:rPr>
                <w:rFonts w:asciiTheme="minorHAnsi" w:hAnsiTheme="minorHAnsi"/>
                <w:sz w:val="20"/>
                <w:szCs w:val="22"/>
              </w:rPr>
              <w:t>Content</w:t>
            </w:r>
          </w:p>
          <w:p w14:paraId="5DD749A8" w14:textId="77777777" w:rsidR="002E19AF" w:rsidRPr="002E6ACE" w:rsidRDefault="002E19AF" w:rsidP="0095096A">
            <w:pPr>
              <w:numPr>
                <w:ilvl w:val="1"/>
                <w:numId w:val="10"/>
              </w:numPr>
              <w:ind w:left="698" w:right="-48" w:hanging="270"/>
              <w:rPr>
                <w:rFonts w:asciiTheme="minorHAnsi" w:hAnsiTheme="minorHAnsi"/>
                <w:sz w:val="20"/>
                <w:szCs w:val="22"/>
              </w:rPr>
            </w:pPr>
            <w:r w:rsidRPr="002E6ACE">
              <w:rPr>
                <w:rFonts w:asciiTheme="minorHAnsi" w:hAnsiTheme="minorHAnsi"/>
                <w:sz w:val="20"/>
                <w:szCs w:val="22"/>
              </w:rPr>
              <w:t>Sequencing</w:t>
            </w:r>
          </w:p>
        </w:tc>
        <w:tc>
          <w:tcPr>
            <w:tcW w:w="810" w:type="dxa"/>
            <w:shd w:val="clear" w:color="auto" w:fill="auto"/>
            <w:tcMar>
              <w:top w:w="115" w:type="dxa"/>
              <w:left w:w="115" w:type="dxa"/>
              <w:bottom w:w="115" w:type="dxa"/>
              <w:right w:w="115" w:type="dxa"/>
            </w:tcMar>
          </w:tcPr>
          <w:p w14:paraId="2731A127" w14:textId="563DC635"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6C0D0271" w14:textId="77777777" w:rsidR="00E7782C" w:rsidRDefault="00E7782C" w:rsidP="00675055">
            <w:pPr>
              <w:spacing w:before="20" w:after="20"/>
              <w:rPr>
                <w:rFonts w:asciiTheme="minorHAnsi" w:hAnsiTheme="minorHAnsi" w:cs="Cambria"/>
                <w:color w:val="000000"/>
                <w:sz w:val="20"/>
                <w:szCs w:val="22"/>
              </w:rPr>
            </w:pPr>
          </w:p>
          <w:p w14:paraId="54C218B4" w14:textId="77777777" w:rsidR="00E7782C" w:rsidRDefault="00E7782C" w:rsidP="00675055">
            <w:pPr>
              <w:spacing w:before="20" w:after="20"/>
              <w:rPr>
                <w:rFonts w:asciiTheme="minorHAnsi" w:hAnsiTheme="minorHAnsi" w:cs="Cambria"/>
                <w:color w:val="000000"/>
                <w:sz w:val="20"/>
                <w:szCs w:val="22"/>
              </w:rPr>
            </w:pPr>
          </w:p>
          <w:p w14:paraId="609CE128" w14:textId="18E7C80C" w:rsidR="00F10BC7" w:rsidRDefault="00E7782C"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Brown: </w:t>
            </w:r>
            <w:r w:rsidR="00675055" w:rsidRPr="00675055">
              <w:rPr>
                <w:rFonts w:asciiTheme="minorHAnsi" w:hAnsiTheme="minorHAnsi" w:cs="Cambria"/>
                <w:color w:val="000000"/>
                <w:sz w:val="20"/>
                <w:szCs w:val="22"/>
              </w:rPr>
              <w:t xml:space="preserve">Schedule </w:t>
            </w:r>
            <w:r w:rsidR="00675055">
              <w:rPr>
                <w:rFonts w:asciiTheme="minorHAnsi" w:hAnsiTheme="minorHAnsi" w:cs="Cambria"/>
                <w:color w:val="000000"/>
                <w:sz w:val="20"/>
                <w:szCs w:val="22"/>
              </w:rPr>
              <w:t>for Fall 2022 went to non-shift friendly</w:t>
            </w:r>
            <w:r>
              <w:rPr>
                <w:rFonts w:asciiTheme="minorHAnsi" w:hAnsiTheme="minorHAnsi" w:cs="Cambria"/>
                <w:color w:val="000000"/>
                <w:sz w:val="20"/>
                <w:szCs w:val="22"/>
              </w:rPr>
              <w:t xml:space="preserve"> however, prior we had a shift friendly class for quite some time.  </w:t>
            </w:r>
          </w:p>
          <w:p w14:paraId="2FD64B82" w14:textId="4B1B8168" w:rsidR="00675055" w:rsidRDefault="00675055" w:rsidP="00675055">
            <w:pPr>
              <w:spacing w:before="20" w:after="20"/>
              <w:rPr>
                <w:rFonts w:asciiTheme="minorHAnsi" w:hAnsiTheme="minorHAnsi" w:cs="Cambria"/>
                <w:color w:val="000000"/>
                <w:sz w:val="20"/>
                <w:szCs w:val="22"/>
              </w:rPr>
            </w:pPr>
          </w:p>
          <w:p w14:paraId="7940620C" w14:textId="6ECFCD6D" w:rsidR="00675055" w:rsidRDefault="00675055"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We are going to track retention and student success from shift friendly cohort versus non-shift friendly</w:t>
            </w:r>
            <w:r w:rsidR="00E7782C">
              <w:rPr>
                <w:rFonts w:asciiTheme="minorHAnsi" w:hAnsiTheme="minorHAnsi" w:cs="Cambria"/>
                <w:color w:val="000000"/>
                <w:sz w:val="20"/>
                <w:szCs w:val="22"/>
              </w:rPr>
              <w:t xml:space="preserve"> however, it will take some time. </w:t>
            </w:r>
          </w:p>
          <w:p w14:paraId="2BD02CAE" w14:textId="6C4EDF4F" w:rsidR="00741F52" w:rsidRDefault="00741F52" w:rsidP="00675055">
            <w:pPr>
              <w:spacing w:before="20" w:after="20"/>
              <w:rPr>
                <w:rFonts w:asciiTheme="minorHAnsi" w:hAnsiTheme="minorHAnsi" w:cs="Cambria"/>
                <w:color w:val="000000"/>
                <w:sz w:val="20"/>
                <w:szCs w:val="22"/>
              </w:rPr>
            </w:pPr>
          </w:p>
          <w:p w14:paraId="28D9BA35" w14:textId="150DB581" w:rsidR="00741F52" w:rsidRDefault="00E7782C"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Discussion on possible</w:t>
            </w:r>
            <w:r w:rsidR="00741F52">
              <w:rPr>
                <w:rFonts w:asciiTheme="minorHAnsi" w:hAnsiTheme="minorHAnsi" w:cs="Cambria"/>
                <w:color w:val="000000"/>
                <w:sz w:val="20"/>
                <w:szCs w:val="22"/>
              </w:rPr>
              <w:t xml:space="preserve"> allowance of seats for each dept/ agencies</w:t>
            </w:r>
            <w:r>
              <w:rPr>
                <w:rFonts w:asciiTheme="minorHAnsi" w:hAnsiTheme="minorHAnsi" w:cs="Cambria"/>
                <w:color w:val="000000"/>
                <w:sz w:val="20"/>
                <w:szCs w:val="22"/>
              </w:rPr>
              <w:t>.</w:t>
            </w:r>
          </w:p>
          <w:p w14:paraId="49F8CC7C" w14:textId="68C99AD8" w:rsidR="00E7782C" w:rsidRDefault="00E7782C" w:rsidP="00675055">
            <w:pPr>
              <w:spacing w:before="20" w:after="20"/>
              <w:rPr>
                <w:rFonts w:asciiTheme="minorHAnsi" w:hAnsiTheme="minorHAnsi" w:cs="Cambria"/>
                <w:color w:val="000000"/>
                <w:sz w:val="20"/>
                <w:szCs w:val="22"/>
              </w:rPr>
            </w:pPr>
          </w:p>
          <w:p w14:paraId="19463C98" w14:textId="37B54456" w:rsidR="00E7782C" w:rsidRDefault="00E7782C"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Open Discussion/Suggestions:</w:t>
            </w:r>
          </w:p>
          <w:p w14:paraId="018FB899" w14:textId="01A965E1" w:rsidR="00E7782C" w:rsidRDefault="00E7782C" w:rsidP="00675055">
            <w:pPr>
              <w:spacing w:before="20" w:after="20"/>
              <w:rPr>
                <w:rFonts w:asciiTheme="minorHAnsi" w:hAnsiTheme="minorHAnsi" w:cs="Cambria"/>
                <w:color w:val="000000"/>
                <w:sz w:val="20"/>
                <w:szCs w:val="22"/>
              </w:rPr>
            </w:pPr>
          </w:p>
          <w:p w14:paraId="5AB6273A" w14:textId="378E9A24" w:rsidR="00E7782C" w:rsidRDefault="00E7782C"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Brown: Mentioned how throughout the years the scheduled has changed back and forth between shift friendly and non-shift friendly depending on the needs of the community/students. </w:t>
            </w:r>
          </w:p>
          <w:p w14:paraId="74BC27EC" w14:textId="7154888F" w:rsidR="00AE430E" w:rsidRDefault="00AE430E" w:rsidP="00675055">
            <w:pPr>
              <w:spacing w:before="20" w:after="20"/>
              <w:rPr>
                <w:rFonts w:asciiTheme="minorHAnsi" w:hAnsiTheme="minorHAnsi" w:cs="Cambria"/>
                <w:color w:val="000000"/>
                <w:sz w:val="20"/>
                <w:szCs w:val="22"/>
              </w:rPr>
            </w:pPr>
          </w:p>
          <w:p w14:paraId="5307D1A8" w14:textId="5D60A4A1" w:rsidR="00AE430E" w:rsidRDefault="00AE430E" w:rsidP="00675055">
            <w:pPr>
              <w:spacing w:before="20" w:after="20"/>
              <w:rPr>
                <w:rFonts w:asciiTheme="minorHAnsi" w:hAnsiTheme="minorHAnsi" w:cs="Cambria"/>
                <w:color w:val="000000"/>
                <w:sz w:val="20"/>
                <w:szCs w:val="22"/>
              </w:rPr>
            </w:pPr>
            <w:proofErr w:type="spellStart"/>
            <w:r>
              <w:rPr>
                <w:rFonts w:asciiTheme="minorHAnsi" w:hAnsiTheme="minorHAnsi" w:cs="Cambria"/>
                <w:color w:val="000000"/>
                <w:sz w:val="20"/>
                <w:szCs w:val="22"/>
              </w:rPr>
              <w:t>Arfmann</w:t>
            </w:r>
            <w:proofErr w:type="spellEnd"/>
            <w:r>
              <w:rPr>
                <w:rFonts w:asciiTheme="minorHAnsi" w:hAnsiTheme="minorHAnsi" w:cs="Cambria"/>
                <w:color w:val="000000"/>
                <w:sz w:val="20"/>
                <w:szCs w:val="22"/>
              </w:rPr>
              <w:t>: “Our take is we like the shift friendly</w:t>
            </w:r>
            <w:r w:rsidR="00982795">
              <w:rPr>
                <w:rFonts w:asciiTheme="minorHAnsi" w:hAnsiTheme="minorHAnsi" w:cs="Cambria"/>
                <w:color w:val="000000"/>
                <w:sz w:val="20"/>
                <w:szCs w:val="22"/>
              </w:rPr>
              <w:t xml:space="preserve">, it worked internally better for us because we knew our employee was going to be in school on X day. It was easy for us to accommodate the shift changes that allowed them the time </w:t>
            </w:r>
            <w:r w:rsidR="00982795">
              <w:rPr>
                <w:rFonts w:asciiTheme="minorHAnsi" w:hAnsiTheme="minorHAnsi" w:cs="Cambria"/>
                <w:color w:val="000000"/>
                <w:sz w:val="20"/>
                <w:szCs w:val="22"/>
              </w:rPr>
              <w:lastRenderedPageBreak/>
              <w:t xml:space="preserve">off. With this new schedule, we have educational leave however, they are having to find coverage and it is making it harder on our employees to make it to class on time. I would always move the employee to a different shift so that they would always be off when they had to be in school. </w:t>
            </w:r>
          </w:p>
          <w:p w14:paraId="5F98A7CD" w14:textId="7E6A5237" w:rsidR="006E7006" w:rsidRDefault="006E7006" w:rsidP="00675055">
            <w:pPr>
              <w:spacing w:before="20" w:after="20"/>
              <w:rPr>
                <w:rFonts w:asciiTheme="minorHAnsi" w:hAnsiTheme="minorHAnsi" w:cs="Cambria"/>
                <w:color w:val="000000"/>
                <w:sz w:val="20"/>
                <w:szCs w:val="22"/>
              </w:rPr>
            </w:pPr>
          </w:p>
          <w:p w14:paraId="4FE0F3A7" w14:textId="602D85F5" w:rsidR="006E7006" w:rsidRDefault="006E7006"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Davis/ Billian: Encouraged hearing from other departments. </w:t>
            </w:r>
          </w:p>
          <w:p w14:paraId="4D78F925" w14:textId="34FAE4EC" w:rsidR="006E7006" w:rsidRDefault="006E7006" w:rsidP="00675055">
            <w:pPr>
              <w:spacing w:before="20" w:after="20"/>
              <w:rPr>
                <w:rFonts w:asciiTheme="minorHAnsi" w:hAnsiTheme="minorHAnsi" w:cs="Cambria"/>
                <w:color w:val="000000"/>
                <w:sz w:val="20"/>
                <w:szCs w:val="22"/>
              </w:rPr>
            </w:pPr>
          </w:p>
          <w:p w14:paraId="182CFB77" w14:textId="1986F294" w:rsidR="006E7006" w:rsidRDefault="006E7006"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Morris: “For us it almost doesn’t make a difference because we send 6 people a year for each class. It would be impractical for us to put all 6 people on one shift and it would also be unfair if one shift received all of the leave and the other shifts did not. I also recognize that you probably have many students that are not working shift and the consistency for them probably helps a lot. “</w:t>
            </w:r>
          </w:p>
          <w:p w14:paraId="6914CD26" w14:textId="5E0F27E5" w:rsidR="006E7006" w:rsidRDefault="006E7006" w:rsidP="00675055">
            <w:pPr>
              <w:spacing w:before="20" w:after="20"/>
              <w:rPr>
                <w:rFonts w:asciiTheme="minorHAnsi" w:hAnsiTheme="minorHAnsi" w:cs="Cambria"/>
                <w:color w:val="000000"/>
                <w:sz w:val="20"/>
                <w:szCs w:val="22"/>
              </w:rPr>
            </w:pPr>
          </w:p>
          <w:p w14:paraId="067A72BB" w14:textId="2AA527DC" w:rsidR="006E7006" w:rsidRDefault="006E7006"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Brown: First time he heard a department would allow shift change for education. </w:t>
            </w:r>
          </w:p>
          <w:p w14:paraId="1CF6EDC7" w14:textId="480CB060" w:rsidR="006E7006" w:rsidRDefault="006E7006" w:rsidP="00675055">
            <w:pPr>
              <w:spacing w:before="20" w:after="20"/>
              <w:rPr>
                <w:rFonts w:asciiTheme="minorHAnsi" w:hAnsiTheme="minorHAnsi" w:cs="Cambria"/>
                <w:color w:val="000000"/>
                <w:sz w:val="20"/>
                <w:szCs w:val="22"/>
              </w:rPr>
            </w:pPr>
          </w:p>
          <w:p w14:paraId="3E97B275" w14:textId="77777777" w:rsidR="006E7006" w:rsidRDefault="006E7006"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Morris: Cape Coral allows it because their educational leave is not based on shift. It is based on rank and seniority.</w:t>
            </w:r>
          </w:p>
          <w:p w14:paraId="6A2B9284" w14:textId="77777777" w:rsidR="006E7006" w:rsidRDefault="006E7006" w:rsidP="00675055">
            <w:pPr>
              <w:spacing w:before="20" w:after="20"/>
              <w:rPr>
                <w:rFonts w:asciiTheme="minorHAnsi" w:hAnsiTheme="minorHAnsi" w:cs="Cambria"/>
                <w:color w:val="000000"/>
                <w:sz w:val="20"/>
                <w:szCs w:val="22"/>
              </w:rPr>
            </w:pPr>
          </w:p>
          <w:p w14:paraId="29D73ED9" w14:textId="1A9A3E12" w:rsidR="006E7006" w:rsidRDefault="006E7006"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Brown: A shift friendly Paramedic schedule cannot accommodate every shift likely resulting in some shift employees not be able to accommodate the chosen shift schedule.  </w:t>
            </w:r>
          </w:p>
          <w:p w14:paraId="2A4BFA07" w14:textId="3FC3AEF1" w:rsidR="00C22F4F" w:rsidRDefault="00C22F4F" w:rsidP="00675055">
            <w:pPr>
              <w:spacing w:before="20" w:after="20"/>
              <w:rPr>
                <w:rFonts w:asciiTheme="minorHAnsi" w:hAnsiTheme="minorHAnsi" w:cs="Cambria"/>
                <w:color w:val="000000"/>
                <w:sz w:val="20"/>
                <w:szCs w:val="22"/>
              </w:rPr>
            </w:pPr>
          </w:p>
          <w:p w14:paraId="511B2991" w14:textId="52B96804" w:rsidR="00C22F4F" w:rsidRDefault="00C22F4F"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Crews: “I talk to some guys at work they say I am just waiting for so and so to put on a shift friendly class. So maybe just alternate every other cohort.”</w:t>
            </w:r>
          </w:p>
          <w:p w14:paraId="2DD84B8E" w14:textId="5DD741DA" w:rsidR="00C22F4F" w:rsidRDefault="00C22F4F" w:rsidP="00675055">
            <w:pPr>
              <w:spacing w:before="20" w:after="20"/>
              <w:rPr>
                <w:rFonts w:asciiTheme="minorHAnsi" w:hAnsiTheme="minorHAnsi" w:cs="Cambria"/>
                <w:color w:val="000000"/>
                <w:sz w:val="20"/>
                <w:szCs w:val="22"/>
              </w:rPr>
            </w:pPr>
          </w:p>
          <w:p w14:paraId="26063C09" w14:textId="756E32E3" w:rsidR="00C22F4F" w:rsidRDefault="00C22F4F"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Brown: Is the schedule based on how many students we can secure meeting the chosen schedule</w:t>
            </w:r>
            <w:r w:rsidR="00031E4A">
              <w:rPr>
                <w:rFonts w:asciiTheme="minorHAnsi" w:hAnsiTheme="minorHAnsi" w:cs="Cambria"/>
                <w:color w:val="000000"/>
                <w:sz w:val="20"/>
                <w:szCs w:val="22"/>
              </w:rPr>
              <w:t>?</w:t>
            </w:r>
          </w:p>
          <w:p w14:paraId="1FA33809" w14:textId="53A977A0" w:rsidR="00031E4A" w:rsidRDefault="00031E4A" w:rsidP="00675055">
            <w:pPr>
              <w:spacing w:before="20" w:after="20"/>
              <w:rPr>
                <w:rFonts w:asciiTheme="minorHAnsi" w:hAnsiTheme="minorHAnsi" w:cs="Cambria"/>
                <w:color w:val="000000"/>
                <w:sz w:val="20"/>
                <w:szCs w:val="22"/>
              </w:rPr>
            </w:pPr>
          </w:p>
          <w:p w14:paraId="530118BD" w14:textId="77777777" w:rsidR="00031E4A" w:rsidRDefault="00031E4A"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Davis: We went with a non-shift friendly schedule this year because of the feedback provided by our clinical associates that this schedule would allow them to be more available.</w:t>
            </w:r>
          </w:p>
          <w:p w14:paraId="7AB1D754" w14:textId="77777777" w:rsidR="00031E4A" w:rsidRDefault="00031E4A" w:rsidP="00675055">
            <w:pPr>
              <w:spacing w:before="20" w:after="20"/>
              <w:rPr>
                <w:rFonts w:asciiTheme="minorHAnsi" w:hAnsiTheme="minorHAnsi" w:cs="Cambria"/>
                <w:color w:val="000000"/>
                <w:sz w:val="20"/>
                <w:szCs w:val="22"/>
              </w:rPr>
            </w:pPr>
          </w:p>
          <w:p w14:paraId="275F2478" w14:textId="54EA33F4" w:rsidR="00031E4A" w:rsidRDefault="00031E4A"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Mann: This was a resource decision made by administration a few months ago. The cohort was polled – with a less 5% stating that they would be negatively impacted by a non-shift schedule. We will pull data and revisit this decision </w:t>
            </w:r>
            <w:proofErr w:type="gramStart"/>
            <w:r>
              <w:rPr>
                <w:rFonts w:asciiTheme="minorHAnsi" w:hAnsiTheme="minorHAnsi" w:cs="Cambria"/>
                <w:color w:val="000000"/>
                <w:sz w:val="20"/>
                <w:szCs w:val="22"/>
              </w:rPr>
              <w:t>to  see</w:t>
            </w:r>
            <w:proofErr w:type="gramEnd"/>
            <w:r>
              <w:rPr>
                <w:rFonts w:asciiTheme="minorHAnsi" w:hAnsiTheme="minorHAnsi" w:cs="Cambria"/>
                <w:color w:val="000000"/>
                <w:sz w:val="20"/>
                <w:szCs w:val="22"/>
              </w:rPr>
              <w:t xml:space="preserve"> how we can best support our students, partners, and grow the program. </w:t>
            </w:r>
          </w:p>
          <w:p w14:paraId="37D7EB09" w14:textId="7160987A" w:rsidR="001F3AE3" w:rsidRDefault="001F3AE3" w:rsidP="00675055">
            <w:pPr>
              <w:spacing w:before="20" w:after="20"/>
              <w:rPr>
                <w:rFonts w:asciiTheme="minorHAnsi" w:hAnsiTheme="minorHAnsi" w:cs="Cambria"/>
                <w:color w:val="000000"/>
                <w:sz w:val="20"/>
                <w:szCs w:val="22"/>
              </w:rPr>
            </w:pPr>
          </w:p>
          <w:p w14:paraId="21C662DA" w14:textId="5A5A29F5" w:rsidR="001F3AE3" w:rsidRDefault="001F3AE3"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Abo: There will always be pros and cons to the schedule decision. Gave example of Sarasota County Fire – If class fell on their shift the student would go to class during the day and then return to duty. </w:t>
            </w:r>
            <w:r w:rsidR="00907AC6">
              <w:rPr>
                <w:rFonts w:asciiTheme="minorHAnsi" w:hAnsiTheme="minorHAnsi" w:cs="Cambria"/>
                <w:color w:val="000000"/>
                <w:sz w:val="20"/>
                <w:szCs w:val="22"/>
              </w:rPr>
              <w:t>We can talk with the departments to determine the best option.</w:t>
            </w:r>
          </w:p>
          <w:p w14:paraId="5008850D" w14:textId="71E536E2" w:rsidR="00907AC6" w:rsidRDefault="00907AC6" w:rsidP="00675055">
            <w:pPr>
              <w:spacing w:before="20" w:after="20"/>
              <w:rPr>
                <w:rFonts w:asciiTheme="minorHAnsi" w:hAnsiTheme="minorHAnsi" w:cs="Cambria"/>
                <w:color w:val="000000"/>
                <w:sz w:val="20"/>
                <w:szCs w:val="22"/>
              </w:rPr>
            </w:pPr>
          </w:p>
          <w:p w14:paraId="01778347" w14:textId="7A9D9B52" w:rsidR="00907AC6" w:rsidRDefault="00907AC6"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Mann: We were approached by many departments stating we need more graduates. </w:t>
            </w:r>
          </w:p>
          <w:p w14:paraId="0B5C8CEE" w14:textId="78974EEA" w:rsidR="00907AC6" w:rsidRDefault="00907AC6" w:rsidP="00675055">
            <w:pPr>
              <w:spacing w:before="20" w:after="20"/>
              <w:rPr>
                <w:rFonts w:asciiTheme="minorHAnsi" w:hAnsiTheme="minorHAnsi" w:cs="Cambria"/>
                <w:color w:val="000000"/>
                <w:sz w:val="20"/>
                <w:szCs w:val="22"/>
              </w:rPr>
            </w:pPr>
          </w:p>
          <w:p w14:paraId="5FBB59A6" w14:textId="1F3631F5" w:rsidR="00907AC6" w:rsidRDefault="00907AC6"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Abo: “Since 2003 there is no Paramedic shortage. This is distributive shock.” There are different societal issues, money, education issues that impact this. Paramedic school is just one part. </w:t>
            </w:r>
          </w:p>
          <w:p w14:paraId="7D274497" w14:textId="667F44B9" w:rsidR="00907AC6" w:rsidRDefault="00907AC6" w:rsidP="00675055">
            <w:pPr>
              <w:spacing w:before="20" w:after="20"/>
              <w:rPr>
                <w:rFonts w:asciiTheme="minorHAnsi" w:hAnsiTheme="minorHAnsi" w:cs="Cambria"/>
                <w:color w:val="000000"/>
                <w:sz w:val="20"/>
                <w:szCs w:val="22"/>
              </w:rPr>
            </w:pPr>
          </w:p>
          <w:p w14:paraId="3B7C4E64" w14:textId="3E84818A" w:rsidR="00907AC6" w:rsidRDefault="00907AC6"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Brown: Thoughts on holding seats for each department?</w:t>
            </w:r>
          </w:p>
          <w:p w14:paraId="7C6A5C94" w14:textId="176E849E" w:rsidR="00907AC6" w:rsidRDefault="00907AC6" w:rsidP="00675055">
            <w:pPr>
              <w:spacing w:before="20" w:after="20"/>
              <w:rPr>
                <w:rFonts w:asciiTheme="minorHAnsi" w:hAnsiTheme="minorHAnsi" w:cs="Cambria"/>
                <w:color w:val="000000"/>
                <w:sz w:val="20"/>
                <w:szCs w:val="22"/>
              </w:rPr>
            </w:pPr>
          </w:p>
          <w:p w14:paraId="05E255C7" w14:textId="0FC03668" w:rsidR="00907AC6" w:rsidRDefault="00907AC6" w:rsidP="00675055">
            <w:pPr>
              <w:spacing w:before="20" w:after="20"/>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r>
              <w:rPr>
                <w:rFonts w:asciiTheme="minorHAnsi" w:hAnsiTheme="minorHAnsi" w:cs="Cambria"/>
                <w:color w:val="000000"/>
                <w:sz w:val="20"/>
                <w:szCs w:val="22"/>
              </w:rPr>
              <w:t xml:space="preserve">: Concerns about departments making promises that they cannot keep up with resulting in a seat unfilled. Investment on the </w:t>
            </w:r>
            <w:r w:rsidR="00400E69">
              <w:rPr>
                <w:rFonts w:asciiTheme="minorHAnsi" w:hAnsiTheme="minorHAnsi" w:cs="Cambria"/>
                <w:color w:val="000000"/>
                <w:sz w:val="20"/>
                <w:szCs w:val="22"/>
              </w:rPr>
              <w:t>student’s</w:t>
            </w:r>
            <w:r>
              <w:rPr>
                <w:rFonts w:asciiTheme="minorHAnsi" w:hAnsiTheme="minorHAnsi" w:cs="Cambria"/>
                <w:color w:val="000000"/>
                <w:sz w:val="20"/>
                <w:szCs w:val="22"/>
              </w:rPr>
              <w:t xml:space="preserve"> behalf is important. </w:t>
            </w:r>
          </w:p>
          <w:p w14:paraId="40FAB41F" w14:textId="6CDCDD41" w:rsidR="00F7042A" w:rsidRDefault="00F7042A" w:rsidP="00675055">
            <w:pPr>
              <w:spacing w:before="20" w:after="20"/>
              <w:rPr>
                <w:rFonts w:asciiTheme="minorHAnsi" w:hAnsiTheme="minorHAnsi" w:cs="Cambria"/>
                <w:color w:val="000000"/>
                <w:sz w:val="20"/>
                <w:szCs w:val="22"/>
              </w:rPr>
            </w:pPr>
          </w:p>
          <w:p w14:paraId="7020F834" w14:textId="5BF3F1EF" w:rsidR="00F7042A" w:rsidRDefault="00F7042A"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Clemens: “historically the program was always a set schedule, except for within the last 2 years and the program was always very successful.” Consistency in the schedule positive impacts our CA’s and our clinical schedule. </w:t>
            </w:r>
          </w:p>
          <w:p w14:paraId="38953E38" w14:textId="5080CB27" w:rsidR="00400E69" w:rsidRDefault="00400E69" w:rsidP="00675055">
            <w:pPr>
              <w:spacing w:before="20" w:after="20"/>
              <w:rPr>
                <w:rFonts w:asciiTheme="minorHAnsi" w:hAnsiTheme="minorHAnsi" w:cs="Cambria"/>
                <w:color w:val="000000"/>
                <w:sz w:val="20"/>
                <w:szCs w:val="22"/>
              </w:rPr>
            </w:pPr>
          </w:p>
          <w:p w14:paraId="77FE64B7" w14:textId="59BE12B5" w:rsidR="00400E69" w:rsidRDefault="00400E69"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Mann: Holding seats for departments is difficult to ensure fairness amongst all and fill seats. Expects our Paramedic program to grow. </w:t>
            </w:r>
          </w:p>
          <w:p w14:paraId="6BE09520" w14:textId="21C5D1A1" w:rsidR="00A71002" w:rsidRDefault="00A71002" w:rsidP="00675055">
            <w:pPr>
              <w:spacing w:before="20" w:after="20"/>
              <w:rPr>
                <w:rFonts w:asciiTheme="minorHAnsi" w:hAnsiTheme="minorHAnsi" w:cs="Cambria"/>
                <w:color w:val="000000"/>
                <w:sz w:val="20"/>
                <w:szCs w:val="22"/>
              </w:rPr>
            </w:pPr>
          </w:p>
          <w:p w14:paraId="3D07E1A2" w14:textId="6CC3FE04" w:rsidR="00A71002" w:rsidRDefault="00A71002"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lastRenderedPageBreak/>
              <w:t xml:space="preserve">Brown: Doesn’t remember an issue getting students from the various fire departments into the program. </w:t>
            </w:r>
          </w:p>
          <w:p w14:paraId="35F4DBFC" w14:textId="0DA82831" w:rsidR="00A71002" w:rsidRDefault="00A71002" w:rsidP="00675055">
            <w:pPr>
              <w:spacing w:before="20" w:after="20"/>
              <w:rPr>
                <w:rFonts w:asciiTheme="minorHAnsi" w:hAnsiTheme="minorHAnsi" w:cs="Cambria"/>
                <w:color w:val="000000"/>
                <w:sz w:val="20"/>
                <w:szCs w:val="22"/>
              </w:rPr>
            </w:pPr>
          </w:p>
          <w:p w14:paraId="071AAAE2" w14:textId="1FE84E27" w:rsidR="00A71002" w:rsidRDefault="00A71002" w:rsidP="00675055">
            <w:pPr>
              <w:spacing w:before="20" w:after="20"/>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r>
              <w:rPr>
                <w:rFonts w:asciiTheme="minorHAnsi" w:hAnsiTheme="minorHAnsi" w:cs="Cambria"/>
                <w:color w:val="000000"/>
                <w:sz w:val="20"/>
                <w:szCs w:val="22"/>
              </w:rPr>
              <w:t xml:space="preserve">: The challenge is students taking the path of least resistance. We should focus on the quality of this program and post our positive data. </w:t>
            </w:r>
          </w:p>
          <w:p w14:paraId="2E0AFF04" w14:textId="76E615EA" w:rsidR="008E7A9D" w:rsidRDefault="008E7A9D" w:rsidP="00675055">
            <w:pPr>
              <w:spacing w:before="20" w:after="20"/>
              <w:rPr>
                <w:rFonts w:asciiTheme="minorHAnsi" w:hAnsiTheme="minorHAnsi" w:cs="Cambria"/>
                <w:color w:val="000000"/>
                <w:sz w:val="20"/>
                <w:szCs w:val="22"/>
              </w:rPr>
            </w:pPr>
          </w:p>
          <w:p w14:paraId="156EB2E0" w14:textId="1B99F4BE" w:rsidR="00400E69" w:rsidRDefault="008E7A9D" w:rsidP="00675055">
            <w:pPr>
              <w:spacing w:before="20" w:after="20"/>
              <w:rPr>
                <w:rFonts w:asciiTheme="minorHAnsi" w:hAnsiTheme="minorHAnsi" w:cs="Cambria"/>
                <w:color w:val="000000"/>
                <w:sz w:val="20"/>
                <w:szCs w:val="22"/>
              </w:rPr>
            </w:pPr>
            <w:r>
              <w:rPr>
                <w:rFonts w:asciiTheme="minorHAnsi" w:hAnsiTheme="minorHAnsi" w:cs="Cambria"/>
                <w:color w:val="000000"/>
                <w:sz w:val="20"/>
                <w:szCs w:val="22"/>
              </w:rPr>
              <w:t>Morris: Gave example of a 2</w:t>
            </w:r>
            <w:r w:rsidRPr="008E7A9D">
              <w:rPr>
                <w:rFonts w:asciiTheme="minorHAnsi" w:hAnsiTheme="minorHAnsi" w:cs="Cambria"/>
                <w:color w:val="000000"/>
                <w:sz w:val="20"/>
                <w:szCs w:val="22"/>
                <w:vertAlign w:val="superscript"/>
              </w:rPr>
              <w:t>nd</w:t>
            </w:r>
            <w:r>
              <w:rPr>
                <w:rFonts w:asciiTheme="minorHAnsi" w:hAnsiTheme="minorHAnsi" w:cs="Cambria"/>
                <w:color w:val="000000"/>
                <w:sz w:val="20"/>
                <w:szCs w:val="22"/>
              </w:rPr>
              <w:t xml:space="preserve"> attempt student who was put on a waiting list and then got in. </w:t>
            </w:r>
            <w:r w:rsidR="00C22D17">
              <w:rPr>
                <w:rFonts w:asciiTheme="minorHAnsi" w:hAnsiTheme="minorHAnsi" w:cs="Cambria"/>
                <w:color w:val="000000"/>
                <w:sz w:val="20"/>
                <w:szCs w:val="22"/>
              </w:rPr>
              <w:t xml:space="preserve">Stated Cape Coral has not had any issues with the current process. </w:t>
            </w:r>
            <w:r>
              <w:rPr>
                <w:rFonts w:asciiTheme="minorHAnsi" w:hAnsiTheme="minorHAnsi" w:cs="Cambria"/>
                <w:color w:val="000000"/>
                <w:sz w:val="20"/>
                <w:szCs w:val="22"/>
              </w:rPr>
              <w:t>Holding</w:t>
            </w:r>
            <w:r w:rsidR="0084199D">
              <w:rPr>
                <w:rFonts w:asciiTheme="minorHAnsi" w:hAnsiTheme="minorHAnsi" w:cs="Cambria"/>
                <w:color w:val="000000"/>
                <w:sz w:val="20"/>
                <w:szCs w:val="22"/>
              </w:rPr>
              <w:t xml:space="preserve"> seats for the </w:t>
            </w:r>
            <w:r w:rsidR="00C22D17">
              <w:rPr>
                <w:rFonts w:asciiTheme="minorHAnsi" w:hAnsiTheme="minorHAnsi" w:cs="Cambria"/>
                <w:color w:val="000000"/>
                <w:sz w:val="20"/>
                <w:szCs w:val="22"/>
              </w:rPr>
              <w:t>departments may take away from the civilians. Consider an allotment for EMS and Fire in general and not just by department.</w:t>
            </w:r>
            <w:r>
              <w:rPr>
                <w:rFonts w:asciiTheme="minorHAnsi" w:hAnsiTheme="minorHAnsi" w:cs="Cambria"/>
                <w:color w:val="000000"/>
                <w:sz w:val="20"/>
                <w:szCs w:val="22"/>
              </w:rPr>
              <w:t xml:space="preserve"> </w:t>
            </w:r>
          </w:p>
          <w:p w14:paraId="35174AFB" w14:textId="77777777" w:rsidR="00400E69" w:rsidRDefault="00400E69" w:rsidP="00675055">
            <w:pPr>
              <w:spacing w:before="20" w:after="20"/>
              <w:rPr>
                <w:rFonts w:asciiTheme="minorHAnsi" w:hAnsiTheme="minorHAnsi" w:cs="Cambria"/>
                <w:color w:val="000000"/>
                <w:sz w:val="20"/>
                <w:szCs w:val="22"/>
              </w:rPr>
            </w:pPr>
          </w:p>
          <w:p w14:paraId="419D6587" w14:textId="4E4CCF19" w:rsidR="00907AC6" w:rsidRDefault="00907AC6" w:rsidP="00675055">
            <w:pPr>
              <w:spacing w:before="20" w:after="20"/>
              <w:rPr>
                <w:rFonts w:asciiTheme="minorHAnsi" w:hAnsiTheme="minorHAnsi" w:cs="Cambria"/>
                <w:color w:val="000000"/>
                <w:sz w:val="20"/>
                <w:szCs w:val="22"/>
              </w:rPr>
            </w:pPr>
          </w:p>
          <w:p w14:paraId="73B1D0DD" w14:textId="77777777" w:rsidR="00907AC6" w:rsidRPr="00675055" w:rsidRDefault="00907AC6" w:rsidP="00675055">
            <w:pPr>
              <w:spacing w:before="20" w:after="20"/>
              <w:rPr>
                <w:rFonts w:asciiTheme="minorHAnsi" w:hAnsiTheme="minorHAnsi" w:cs="Cambria"/>
                <w:color w:val="000000"/>
                <w:sz w:val="20"/>
                <w:szCs w:val="22"/>
              </w:rPr>
            </w:pPr>
          </w:p>
          <w:p w14:paraId="5F2EFB57" w14:textId="3C3DEB5B" w:rsidR="00F10BC7" w:rsidRPr="00206F2E" w:rsidRDefault="00F10BC7" w:rsidP="006A3935">
            <w:pPr>
              <w:spacing w:before="20" w:after="20"/>
              <w:ind w:left="246" w:hanging="22"/>
              <w:rPr>
                <w:rFonts w:asciiTheme="minorHAnsi" w:hAnsiTheme="minorHAnsi" w:cs="Cambria"/>
                <w:color w:val="000000"/>
                <w:sz w:val="20"/>
                <w:szCs w:val="22"/>
                <w:highlight w:val="yellow"/>
              </w:rPr>
            </w:pPr>
          </w:p>
          <w:p w14:paraId="072E019A" w14:textId="77777777" w:rsidR="00F10BC7" w:rsidRPr="00206F2E" w:rsidRDefault="00F10BC7" w:rsidP="006A3935">
            <w:pPr>
              <w:spacing w:before="20" w:after="20"/>
              <w:ind w:left="246" w:hanging="22"/>
              <w:rPr>
                <w:rFonts w:asciiTheme="minorHAnsi" w:hAnsiTheme="minorHAnsi" w:cs="Cambria"/>
                <w:color w:val="000000"/>
                <w:sz w:val="20"/>
                <w:szCs w:val="22"/>
                <w:highlight w:val="yellow"/>
              </w:rPr>
            </w:pPr>
          </w:p>
          <w:p w14:paraId="38BCB849" w14:textId="77777777" w:rsidR="00F10BC7" w:rsidRPr="00206F2E" w:rsidRDefault="00F10BC7" w:rsidP="006A3935">
            <w:pPr>
              <w:spacing w:before="20" w:after="20"/>
              <w:ind w:left="246" w:hanging="22"/>
              <w:rPr>
                <w:rFonts w:asciiTheme="minorHAnsi" w:hAnsiTheme="minorHAnsi" w:cs="Cambria"/>
                <w:color w:val="000000"/>
                <w:sz w:val="20"/>
                <w:szCs w:val="22"/>
                <w:highlight w:val="yellow"/>
              </w:rPr>
            </w:pPr>
          </w:p>
          <w:p w14:paraId="360016F5" w14:textId="70904E7E" w:rsidR="00F10BC7" w:rsidRPr="00206F2E" w:rsidRDefault="00F10BC7" w:rsidP="006A3935">
            <w:pPr>
              <w:spacing w:before="20" w:after="20"/>
              <w:ind w:left="246" w:hanging="22"/>
              <w:rPr>
                <w:rFonts w:asciiTheme="minorHAnsi" w:hAnsiTheme="minorHAnsi" w:cs="Cambria"/>
                <w:color w:val="000000"/>
                <w:sz w:val="20"/>
                <w:szCs w:val="22"/>
                <w:highlight w:val="yellow"/>
              </w:rPr>
            </w:pPr>
          </w:p>
        </w:tc>
        <w:tc>
          <w:tcPr>
            <w:tcW w:w="2050" w:type="dxa"/>
            <w:shd w:val="clear" w:color="auto" w:fill="auto"/>
            <w:tcMar>
              <w:top w:w="115" w:type="dxa"/>
              <w:left w:w="115" w:type="dxa"/>
              <w:bottom w:w="115" w:type="dxa"/>
              <w:right w:w="115" w:type="dxa"/>
            </w:tcMar>
          </w:tcPr>
          <w:p w14:paraId="3C7D7AEA"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34E1288B" w14:textId="73836B1A" w:rsidR="002E19AF" w:rsidRPr="002E6ACE" w:rsidRDefault="0067505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Brown</w:t>
            </w:r>
          </w:p>
        </w:tc>
        <w:tc>
          <w:tcPr>
            <w:tcW w:w="925" w:type="dxa"/>
          </w:tcPr>
          <w:p w14:paraId="3CDD258D"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66D467F7" w14:textId="77777777" w:rsidTr="00A823A3">
        <w:trPr>
          <w:jc w:val="center"/>
        </w:trPr>
        <w:tc>
          <w:tcPr>
            <w:tcW w:w="445" w:type="dxa"/>
            <w:shd w:val="clear" w:color="auto" w:fill="auto"/>
            <w:tcMar>
              <w:top w:w="115" w:type="dxa"/>
              <w:left w:w="115" w:type="dxa"/>
              <w:bottom w:w="115" w:type="dxa"/>
              <w:right w:w="115" w:type="dxa"/>
            </w:tcMar>
          </w:tcPr>
          <w:p w14:paraId="2B2F0CE4"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470E4DDC" w14:textId="77777777" w:rsidR="002E19AF" w:rsidRPr="002E6ACE" w:rsidRDefault="002E19AF" w:rsidP="000B2DE3">
            <w:pPr>
              <w:rPr>
                <w:rFonts w:asciiTheme="minorHAnsi" w:hAnsiTheme="minorHAnsi"/>
                <w:i/>
                <w:sz w:val="20"/>
                <w:szCs w:val="22"/>
              </w:rPr>
            </w:pPr>
            <w:r w:rsidRPr="002E6ACE">
              <w:rPr>
                <w:rFonts w:asciiTheme="minorHAnsi" w:hAnsiTheme="minorHAnsi"/>
                <w:b/>
                <w:sz w:val="20"/>
                <w:szCs w:val="22"/>
              </w:rPr>
              <w:t xml:space="preserve">Substantive Change </w:t>
            </w:r>
            <w:r w:rsidRPr="002E6ACE">
              <w:rPr>
                <w:rFonts w:asciiTheme="minorHAnsi" w:hAnsiTheme="minorHAnsi"/>
                <w:i/>
                <w:sz w:val="20"/>
                <w:szCs w:val="22"/>
              </w:rPr>
              <w:t>(possible changes)</w:t>
            </w:r>
          </w:p>
          <w:p w14:paraId="0ACDD242" w14:textId="77777777" w:rsidR="0045524D" w:rsidRPr="002E6ACE" w:rsidRDefault="0045524D" w:rsidP="000B2DE3">
            <w:pPr>
              <w:rPr>
                <w:rFonts w:asciiTheme="minorHAnsi" w:hAnsiTheme="minorHAnsi"/>
                <w:b/>
                <w:sz w:val="20"/>
                <w:szCs w:val="22"/>
              </w:rPr>
            </w:pPr>
            <w:r w:rsidRPr="002E6ACE">
              <w:rPr>
                <w:rFonts w:asciiTheme="minorHAnsi" w:hAnsiTheme="minorHAnsi"/>
                <w:sz w:val="20"/>
                <w:szCs w:val="22"/>
              </w:rPr>
              <w:t>[CAAHEP Standard V.E. Substantive Change]</w:t>
            </w:r>
          </w:p>
          <w:p w14:paraId="1507DF95" w14:textId="7F0287C9" w:rsidR="002E19AF" w:rsidRPr="002E6ACE" w:rsidRDefault="003178A9" w:rsidP="003178A9">
            <w:pPr>
              <w:rPr>
                <w:rFonts w:asciiTheme="minorHAnsi" w:hAnsiTheme="minorHAnsi"/>
                <w:sz w:val="20"/>
                <w:szCs w:val="22"/>
              </w:rPr>
            </w:pPr>
            <w:r>
              <w:rPr>
                <w:rFonts w:asciiTheme="minorHAnsi" w:hAnsiTheme="minorHAnsi"/>
                <w:sz w:val="20"/>
                <w:szCs w:val="22"/>
              </w:rPr>
              <w:t xml:space="preserve">X    </w:t>
            </w:r>
            <w:r w:rsidR="002E19AF" w:rsidRPr="002E6ACE">
              <w:rPr>
                <w:rFonts w:asciiTheme="minorHAnsi" w:hAnsiTheme="minorHAnsi"/>
                <w:sz w:val="20"/>
                <w:szCs w:val="22"/>
              </w:rPr>
              <w:t>Program Status</w:t>
            </w:r>
          </w:p>
          <w:p w14:paraId="6A19140B"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Sponsorship</w:t>
            </w:r>
          </w:p>
          <w:p w14:paraId="5F22DDAF"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Sponsor Administrator Personnel</w:t>
            </w:r>
          </w:p>
          <w:p w14:paraId="579F6DCC"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Program Personnel</w:t>
            </w:r>
          </w:p>
          <w:p w14:paraId="1A44022E"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Addition of Distance Education</w:t>
            </w:r>
          </w:p>
          <w:p w14:paraId="3E1454BC" w14:textId="77777777" w:rsidR="002E19AF" w:rsidRPr="002E6ACE" w:rsidRDefault="002E19AF" w:rsidP="000B2DE3">
            <w:pPr>
              <w:numPr>
                <w:ilvl w:val="0"/>
                <w:numId w:val="11"/>
              </w:numPr>
              <w:ind w:left="427"/>
              <w:rPr>
                <w:rFonts w:asciiTheme="minorHAnsi" w:hAnsiTheme="minorHAnsi"/>
                <w:sz w:val="20"/>
                <w:szCs w:val="22"/>
              </w:rPr>
            </w:pPr>
            <w:r w:rsidRPr="002E6ACE">
              <w:rPr>
                <w:rFonts w:asciiTheme="minorHAnsi" w:hAnsiTheme="minorHAnsi"/>
                <w:sz w:val="20"/>
                <w:szCs w:val="22"/>
              </w:rPr>
              <w:t>Addition of Satellite Program</w:t>
            </w:r>
          </w:p>
        </w:tc>
        <w:tc>
          <w:tcPr>
            <w:tcW w:w="810" w:type="dxa"/>
            <w:shd w:val="clear" w:color="auto" w:fill="auto"/>
            <w:tcMar>
              <w:top w:w="115" w:type="dxa"/>
              <w:left w:w="115" w:type="dxa"/>
              <w:bottom w:w="115" w:type="dxa"/>
              <w:right w:w="115" w:type="dxa"/>
            </w:tcMar>
          </w:tcPr>
          <w:p w14:paraId="2D0388B7" w14:textId="100FACCB"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0CB77E33" w14:textId="173C560A" w:rsidR="002E19AF" w:rsidRDefault="00140E4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Program Status</w:t>
            </w:r>
            <w:r w:rsidR="003178A9">
              <w:rPr>
                <w:rFonts w:asciiTheme="minorHAnsi" w:hAnsiTheme="minorHAnsi" w:cs="Cambria"/>
                <w:color w:val="000000"/>
                <w:sz w:val="20"/>
                <w:szCs w:val="22"/>
              </w:rPr>
              <w:t xml:space="preserve"> – Students who became national registry Paramedics:</w:t>
            </w:r>
          </w:p>
          <w:p w14:paraId="05702052" w14:textId="77777777" w:rsidR="003178A9" w:rsidRDefault="003178A9" w:rsidP="006A3935">
            <w:pPr>
              <w:spacing w:before="20" w:after="20"/>
              <w:ind w:left="246" w:hanging="22"/>
              <w:rPr>
                <w:rFonts w:asciiTheme="minorHAnsi" w:hAnsiTheme="minorHAnsi" w:cs="Cambria"/>
                <w:color w:val="000000"/>
                <w:sz w:val="20"/>
                <w:szCs w:val="22"/>
              </w:rPr>
            </w:pPr>
          </w:p>
          <w:p w14:paraId="1802D9B8" w14:textId="4B4ADD8A" w:rsidR="00140E4D" w:rsidRDefault="00206F2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2019-2023</w:t>
            </w:r>
            <w:r w:rsidR="00140E4D">
              <w:rPr>
                <w:rFonts w:asciiTheme="minorHAnsi" w:hAnsiTheme="minorHAnsi" w:cs="Cambria"/>
                <w:color w:val="000000"/>
                <w:sz w:val="20"/>
                <w:szCs w:val="22"/>
              </w:rPr>
              <w:t xml:space="preserve"> NRP testing scores </w:t>
            </w:r>
          </w:p>
          <w:p w14:paraId="5144594B" w14:textId="7844D9A0" w:rsidR="00140E4D" w:rsidRDefault="00140E4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3</w:t>
            </w:r>
            <w:r w:rsidR="00206F2E">
              <w:rPr>
                <w:rFonts w:asciiTheme="minorHAnsi" w:hAnsiTheme="minorHAnsi" w:cs="Cambria"/>
                <w:color w:val="000000"/>
                <w:sz w:val="20"/>
                <w:szCs w:val="22"/>
              </w:rPr>
              <w:t>6</w:t>
            </w:r>
            <w:r>
              <w:rPr>
                <w:rFonts w:asciiTheme="minorHAnsi" w:hAnsiTheme="minorHAnsi" w:cs="Cambria"/>
                <w:color w:val="000000"/>
                <w:sz w:val="20"/>
                <w:szCs w:val="22"/>
              </w:rPr>
              <w:t xml:space="preserve"> Attempt, </w:t>
            </w:r>
            <w:r w:rsidR="00206F2E">
              <w:rPr>
                <w:rFonts w:asciiTheme="minorHAnsi" w:hAnsiTheme="minorHAnsi" w:cs="Cambria"/>
                <w:color w:val="000000"/>
                <w:sz w:val="20"/>
                <w:szCs w:val="22"/>
              </w:rPr>
              <w:t>64%</w:t>
            </w:r>
            <w:r>
              <w:rPr>
                <w:rFonts w:asciiTheme="minorHAnsi" w:hAnsiTheme="minorHAnsi" w:cs="Cambria"/>
                <w:color w:val="000000"/>
                <w:sz w:val="20"/>
                <w:szCs w:val="22"/>
              </w:rPr>
              <w:t xml:space="preserve"> 1</w:t>
            </w:r>
            <w:r w:rsidRPr="00140E4D">
              <w:rPr>
                <w:rFonts w:asciiTheme="minorHAnsi" w:hAnsiTheme="minorHAnsi" w:cs="Cambria"/>
                <w:color w:val="000000"/>
                <w:sz w:val="20"/>
                <w:szCs w:val="22"/>
                <w:vertAlign w:val="superscript"/>
              </w:rPr>
              <w:t>st</w:t>
            </w:r>
            <w:r>
              <w:rPr>
                <w:rFonts w:asciiTheme="minorHAnsi" w:hAnsiTheme="minorHAnsi" w:cs="Cambria"/>
                <w:color w:val="000000"/>
                <w:sz w:val="20"/>
                <w:szCs w:val="22"/>
              </w:rPr>
              <w:t xml:space="preserve">, </w:t>
            </w:r>
            <w:r w:rsidR="00206F2E">
              <w:rPr>
                <w:rFonts w:asciiTheme="minorHAnsi" w:hAnsiTheme="minorHAnsi" w:cs="Cambria"/>
                <w:color w:val="000000"/>
                <w:sz w:val="20"/>
                <w:szCs w:val="22"/>
              </w:rPr>
              <w:t>81</w:t>
            </w:r>
            <w:r>
              <w:rPr>
                <w:rFonts w:asciiTheme="minorHAnsi" w:hAnsiTheme="minorHAnsi" w:cs="Cambria"/>
                <w:color w:val="000000"/>
                <w:sz w:val="20"/>
                <w:szCs w:val="22"/>
              </w:rPr>
              <w:t xml:space="preserve">% </w:t>
            </w:r>
            <w:r w:rsidR="00206F2E">
              <w:rPr>
                <w:rFonts w:asciiTheme="minorHAnsi" w:hAnsiTheme="minorHAnsi" w:cs="Cambria"/>
                <w:color w:val="000000"/>
                <w:sz w:val="20"/>
                <w:szCs w:val="22"/>
              </w:rPr>
              <w:t>within 3 attempts</w:t>
            </w:r>
          </w:p>
          <w:p w14:paraId="7FDC1571" w14:textId="77777777" w:rsidR="00140E4D" w:rsidRDefault="00140E4D" w:rsidP="006A3935">
            <w:pPr>
              <w:spacing w:before="20" w:after="20"/>
              <w:ind w:left="246" w:hanging="22"/>
              <w:rPr>
                <w:rFonts w:asciiTheme="minorHAnsi" w:hAnsiTheme="minorHAnsi" w:cs="Cambria"/>
                <w:color w:val="000000"/>
                <w:sz w:val="20"/>
                <w:szCs w:val="22"/>
              </w:rPr>
            </w:pPr>
          </w:p>
          <w:p w14:paraId="2065757B" w14:textId="77777777" w:rsidR="00140E4D" w:rsidRDefault="00140E4D"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2017-2018 NRP testing score</w:t>
            </w:r>
          </w:p>
          <w:p w14:paraId="66BE4A44" w14:textId="244DE43E" w:rsidR="00140E4D" w:rsidRDefault="00140E4D" w:rsidP="006A3935">
            <w:pPr>
              <w:spacing w:before="20" w:after="20"/>
              <w:ind w:left="246" w:hanging="22"/>
              <w:rPr>
                <w:rFonts w:asciiTheme="minorHAnsi" w:hAnsiTheme="minorHAnsi" w:cs="Cambria"/>
                <w:color w:val="000000"/>
                <w:sz w:val="20"/>
                <w:szCs w:val="22"/>
                <w:vertAlign w:val="superscript"/>
              </w:rPr>
            </w:pPr>
            <w:r>
              <w:rPr>
                <w:rFonts w:asciiTheme="minorHAnsi" w:hAnsiTheme="minorHAnsi" w:cs="Cambria"/>
                <w:color w:val="000000"/>
                <w:sz w:val="20"/>
                <w:szCs w:val="22"/>
              </w:rPr>
              <w:t>38 attempt 63% pass 1</w:t>
            </w:r>
            <w:r w:rsidRPr="00140E4D">
              <w:rPr>
                <w:rFonts w:asciiTheme="minorHAnsi" w:hAnsiTheme="minorHAnsi" w:cs="Cambria"/>
                <w:color w:val="000000"/>
                <w:sz w:val="20"/>
                <w:szCs w:val="22"/>
                <w:vertAlign w:val="superscript"/>
              </w:rPr>
              <w:t>st</w:t>
            </w:r>
            <w:r>
              <w:rPr>
                <w:rFonts w:asciiTheme="minorHAnsi" w:hAnsiTheme="minorHAnsi" w:cs="Cambria"/>
                <w:color w:val="000000"/>
                <w:sz w:val="20"/>
                <w:szCs w:val="22"/>
              </w:rPr>
              <w:t>, 71% 2</w:t>
            </w:r>
            <w:r w:rsidRPr="00140E4D">
              <w:rPr>
                <w:rFonts w:asciiTheme="minorHAnsi" w:hAnsiTheme="minorHAnsi" w:cs="Cambria"/>
                <w:color w:val="000000"/>
                <w:sz w:val="20"/>
                <w:szCs w:val="22"/>
                <w:vertAlign w:val="superscript"/>
              </w:rPr>
              <w:t>nd</w:t>
            </w:r>
          </w:p>
          <w:p w14:paraId="002D1F64" w14:textId="77777777" w:rsidR="003178A9" w:rsidRDefault="003178A9" w:rsidP="00140E4D">
            <w:pPr>
              <w:spacing w:before="20" w:after="20"/>
              <w:rPr>
                <w:rFonts w:asciiTheme="minorHAnsi" w:hAnsiTheme="minorHAnsi" w:cs="Cambria"/>
                <w:color w:val="000000"/>
                <w:sz w:val="20"/>
                <w:szCs w:val="22"/>
              </w:rPr>
            </w:pPr>
          </w:p>
          <w:p w14:paraId="170C3022" w14:textId="00BD7B3A" w:rsidR="00140E4D" w:rsidRDefault="00140E4D"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Change in </w:t>
            </w:r>
            <w:r w:rsidR="00206F2E">
              <w:rPr>
                <w:rFonts w:asciiTheme="minorHAnsi" w:hAnsiTheme="minorHAnsi" w:cs="Cambria"/>
                <w:color w:val="000000"/>
                <w:sz w:val="20"/>
                <w:szCs w:val="22"/>
              </w:rPr>
              <w:t>P</w:t>
            </w:r>
            <w:r>
              <w:rPr>
                <w:rFonts w:asciiTheme="minorHAnsi" w:hAnsiTheme="minorHAnsi" w:cs="Cambria"/>
                <w:color w:val="000000"/>
                <w:sz w:val="20"/>
                <w:szCs w:val="22"/>
              </w:rPr>
              <w:t>rogram Personnel</w:t>
            </w:r>
            <w:r w:rsidR="00741F52">
              <w:rPr>
                <w:rFonts w:asciiTheme="minorHAnsi" w:hAnsiTheme="minorHAnsi" w:cs="Cambria"/>
                <w:color w:val="000000"/>
                <w:sz w:val="20"/>
                <w:szCs w:val="22"/>
              </w:rPr>
              <w:t>:</w:t>
            </w:r>
          </w:p>
          <w:p w14:paraId="272E3AF0" w14:textId="77777777" w:rsidR="00741F52" w:rsidRDefault="00741F52" w:rsidP="00140E4D">
            <w:pPr>
              <w:spacing w:before="20" w:after="20"/>
              <w:rPr>
                <w:rFonts w:asciiTheme="minorHAnsi" w:hAnsiTheme="minorHAnsi" w:cs="Cambria"/>
                <w:color w:val="000000"/>
                <w:sz w:val="20"/>
                <w:szCs w:val="22"/>
              </w:rPr>
            </w:pPr>
          </w:p>
          <w:p w14:paraId="41E99C3B" w14:textId="59AEEFB1" w:rsidR="00B82D75" w:rsidRDefault="00B82D75"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New Medical Director: Dr. Ben Abo</w:t>
            </w:r>
          </w:p>
          <w:p w14:paraId="31613C77" w14:textId="1379C790" w:rsidR="00140E4D" w:rsidRDefault="00140E4D"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New Dean: </w:t>
            </w:r>
            <w:r w:rsidR="00206F2E">
              <w:rPr>
                <w:rFonts w:asciiTheme="minorHAnsi" w:hAnsiTheme="minorHAnsi" w:cs="Cambria"/>
                <w:color w:val="000000"/>
                <w:sz w:val="20"/>
                <w:szCs w:val="22"/>
              </w:rPr>
              <w:t>Dr. Tami Such</w:t>
            </w:r>
          </w:p>
          <w:p w14:paraId="3897E482" w14:textId="1BF79AB1" w:rsidR="00206F2E" w:rsidRDefault="00206F2E"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New Sr. Director: Tommy Mann</w:t>
            </w:r>
          </w:p>
          <w:p w14:paraId="590FAA7E" w14:textId="5E417D7B" w:rsidR="00206F2E" w:rsidRDefault="00206F2E"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lastRenderedPageBreak/>
              <w:t>New Organizational Structure to include Director and Program Manager (Megan Davis – Interim Program Manager and Cassie Billian, Director)</w:t>
            </w:r>
            <w:r w:rsidR="003178A9">
              <w:rPr>
                <w:rFonts w:asciiTheme="minorHAnsi" w:hAnsiTheme="minorHAnsi" w:cs="Cambria"/>
                <w:color w:val="000000"/>
                <w:sz w:val="20"/>
                <w:szCs w:val="22"/>
              </w:rPr>
              <w:t xml:space="preserve">. Director is able to focus more on community outreach, public relations, college duties, and our Fire Science responsibilities. The Program Manager – Oversees admin and procedures associated with the Paramedic and EMT program. </w:t>
            </w:r>
          </w:p>
          <w:p w14:paraId="67D73376" w14:textId="77777777" w:rsidR="003178A9" w:rsidRDefault="003178A9" w:rsidP="00140E4D">
            <w:pPr>
              <w:spacing w:before="20" w:after="20"/>
              <w:rPr>
                <w:rFonts w:asciiTheme="minorHAnsi" w:hAnsiTheme="minorHAnsi" w:cs="Cambria"/>
                <w:color w:val="000000"/>
                <w:sz w:val="20"/>
                <w:szCs w:val="22"/>
              </w:rPr>
            </w:pPr>
          </w:p>
          <w:p w14:paraId="152C34BE" w14:textId="77777777" w:rsidR="00AE7369" w:rsidRDefault="00206F2E"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Program Coordinator – Matt Stachler no longer employed by FSW. </w:t>
            </w:r>
          </w:p>
          <w:p w14:paraId="24FAA18F" w14:textId="77777777" w:rsidR="00AE7369" w:rsidRDefault="00AE7369" w:rsidP="00140E4D">
            <w:pPr>
              <w:spacing w:before="20" w:after="20"/>
              <w:rPr>
                <w:rFonts w:asciiTheme="minorHAnsi" w:hAnsiTheme="minorHAnsi" w:cs="Cambria"/>
                <w:color w:val="000000"/>
                <w:sz w:val="20"/>
                <w:szCs w:val="22"/>
              </w:rPr>
            </w:pPr>
          </w:p>
          <w:p w14:paraId="6E1DE5C4" w14:textId="1177C695" w:rsidR="00B07FE9" w:rsidRDefault="00206F2E"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Position will be posted in the coming weeks.</w:t>
            </w:r>
            <w:r w:rsidR="00AE7369">
              <w:rPr>
                <w:rFonts w:asciiTheme="minorHAnsi" w:hAnsiTheme="minorHAnsi" w:cs="Cambria"/>
                <w:color w:val="000000"/>
                <w:sz w:val="20"/>
                <w:szCs w:val="22"/>
              </w:rPr>
              <w:t xml:space="preserve"> Please help us to identify candidates and get the word out (Clinical Associates, Program Coordinators, Adjuncts)</w:t>
            </w:r>
          </w:p>
          <w:p w14:paraId="3B09EF03" w14:textId="0723185D" w:rsidR="003178A9" w:rsidRDefault="003178A9" w:rsidP="00140E4D">
            <w:pPr>
              <w:spacing w:before="20" w:after="20"/>
              <w:rPr>
                <w:rFonts w:asciiTheme="minorHAnsi" w:hAnsiTheme="minorHAnsi" w:cs="Cambria"/>
                <w:color w:val="000000"/>
                <w:sz w:val="20"/>
                <w:szCs w:val="22"/>
              </w:rPr>
            </w:pPr>
          </w:p>
          <w:p w14:paraId="686A6C31" w14:textId="7D9A6C07" w:rsidR="003178A9" w:rsidRDefault="003178A9"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Morris: Asked if openings are campus specific? </w:t>
            </w:r>
          </w:p>
          <w:p w14:paraId="282F3950" w14:textId="36B673C7" w:rsidR="003178A9" w:rsidRDefault="003178A9" w:rsidP="00140E4D">
            <w:pPr>
              <w:spacing w:before="20" w:after="20"/>
              <w:rPr>
                <w:rFonts w:asciiTheme="minorHAnsi" w:hAnsiTheme="minorHAnsi" w:cs="Cambria"/>
                <w:color w:val="000000"/>
                <w:sz w:val="20"/>
                <w:szCs w:val="22"/>
              </w:rPr>
            </w:pPr>
          </w:p>
          <w:p w14:paraId="1084583C" w14:textId="04572532" w:rsidR="003178A9" w:rsidRDefault="003178A9"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Billian: No. we have opening across 3 of our locations. </w:t>
            </w:r>
          </w:p>
          <w:p w14:paraId="1E3AA62A" w14:textId="4B05592C" w:rsidR="003178A9" w:rsidRDefault="003178A9" w:rsidP="00140E4D">
            <w:pPr>
              <w:spacing w:before="20" w:after="20"/>
              <w:rPr>
                <w:rFonts w:asciiTheme="minorHAnsi" w:hAnsiTheme="minorHAnsi" w:cs="Cambria"/>
                <w:color w:val="000000"/>
                <w:sz w:val="20"/>
                <w:szCs w:val="22"/>
              </w:rPr>
            </w:pPr>
          </w:p>
          <w:p w14:paraId="273AC481" w14:textId="12BA34F7" w:rsidR="003178A9" w:rsidRDefault="003178A9"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Davis: Explained Aladtec and allowance of CA’s to sign up for shift based on their schedule. Discussed decision to schedule PMD lab in the morning and </w:t>
            </w:r>
            <w:r w:rsidR="00A705F7">
              <w:rPr>
                <w:rFonts w:asciiTheme="minorHAnsi" w:hAnsiTheme="minorHAnsi" w:cs="Cambria"/>
                <w:color w:val="000000"/>
                <w:sz w:val="20"/>
                <w:szCs w:val="22"/>
              </w:rPr>
              <w:t>the lecture</w:t>
            </w:r>
            <w:r>
              <w:rPr>
                <w:rFonts w:asciiTheme="minorHAnsi" w:hAnsiTheme="minorHAnsi" w:cs="Cambria"/>
                <w:color w:val="000000"/>
                <w:sz w:val="20"/>
                <w:szCs w:val="22"/>
              </w:rPr>
              <w:t xml:space="preserve"> in the afternoon to assist with student focus and clinical associate availability.</w:t>
            </w:r>
            <w:r w:rsidR="00A705F7">
              <w:rPr>
                <w:rFonts w:asciiTheme="minorHAnsi" w:hAnsiTheme="minorHAnsi" w:cs="Cambria"/>
                <w:color w:val="000000"/>
                <w:sz w:val="20"/>
                <w:szCs w:val="22"/>
              </w:rPr>
              <w:t xml:space="preserve"> We are looking for quality individuals that contribute to a positive culture for our department and towards our students. </w:t>
            </w:r>
          </w:p>
          <w:p w14:paraId="0C8E925E" w14:textId="5491E12F" w:rsidR="00DD1458" w:rsidRDefault="00DD1458" w:rsidP="00140E4D">
            <w:pPr>
              <w:spacing w:before="20" w:after="20"/>
              <w:rPr>
                <w:rFonts w:asciiTheme="minorHAnsi" w:hAnsiTheme="minorHAnsi" w:cs="Cambria"/>
                <w:color w:val="000000"/>
                <w:sz w:val="20"/>
                <w:szCs w:val="22"/>
              </w:rPr>
            </w:pPr>
          </w:p>
          <w:p w14:paraId="7B78BB63" w14:textId="582BBB80" w:rsidR="00DD1458" w:rsidRDefault="00DD1458" w:rsidP="00140E4D">
            <w:pPr>
              <w:spacing w:before="20" w:after="20"/>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r>
              <w:rPr>
                <w:rFonts w:asciiTheme="minorHAnsi" w:hAnsiTheme="minorHAnsi" w:cs="Cambria"/>
                <w:color w:val="000000"/>
                <w:sz w:val="20"/>
                <w:szCs w:val="22"/>
              </w:rPr>
              <w:t>: Asked for a fly</w:t>
            </w:r>
            <w:r w:rsidR="00454088">
              <w:rPr>
                <w:rFonts w:asciiTheme="minorHAnsi" w:hAnsiTheme="minorHAnsi" w:cs="Cambria"/>
                <w:color w:val="000000"/>
                <w:sz w:val="20"/>
                <w:szCs w:val="22"/>
              </w:rPr>
              <w:t xml:space="preserve">er that he can share with the Medical Care Council and Lee County Fire Chiefs Association. </w:t>
            </w:r>
          </w:p>
          <w:p w14:paraId="20C4F6AB" w14:textId="3F37B771" w:rsidR="00B5418E" w:rsidRDefault="00B5418E" w:rsidP="00140E4D">
            <w:pPr>
              <w:spacing w:before="20" w:after="20"/>
              <w:rPr>
                <w:rFonts w:asciiTheme="minorHAnsi" w:hAnsiTheme="minorHAnsi" w:cs="Cambria"/>
                <w:color w:val="000000"/>
                <w:sz w:val="20"/>
                <w:szCs w:val="22"/>
              </w:rPr>
            </w:pPr>
          </w:p>
          <w:p w14:paraId="5785422A" w14:textId="14C8250A" w:rsidR="00B5418E" w:rsidRDefault="00B5418E" w:rsidP="00140E4D">
            <w:pPr>
              <w:spacing w:before="20" w:after="20"/>
              <w:rPr>
                <w:rFonts w:asciiTheme="minorHAnsi" w:hAnsiTheme="minorHAnsi" w:cs="Cambria"/>
                <w:color w:val="000000"/>
                <w:sz w:val="20"/>
                <w:szCs w:val="22"/>
              </w:rPr>
            </w:pPr>
            <w:r>
              <w:rPr>
                <w:rFonts w:asciiTheme="minorHAnsi" w:hAnsiTheme="minorHAnsi" w:cs="Cambria"/>
                <w:color w:val="000000"/>
                <w:sz w:val="20"/>
                <w:szCs w:val="22"/>
              </w:rPr>
              <w:t>Brown: “</w:t>
            </w:r>
            <w:r w:rsidR="000A72A7">
              <w:rPr>
                <w:rFonts w:asciiTheme="minorHAnsi" w:hAnsiTheme="minorHAnsi" w:cs="Cambria"/>
                <w:color w:val="000000"/>
                <w:sz w:val="20"/>
                <w:szCs w:val="22"/>
              </w:rPr>
              <w:t xml:space="preserve">Before we move onto to number 9, I just want to make a comment, like Mr. Mann was saying back when we were talking about attrition there’s been so many changes. Of course, welcoming Dr. Abo to the program and everyone else to their new positions but, I just want to commend everyone on how well the program has done with all these changes that seem to be happening all at once and then you add in </w:t>
            </w:r>
            <w:proofErr w:type="spellStart"/>
            <w:r w:rsidR="000A72A7">
              <w:rPr>
                <w:rFonts w:asciiTheme="minorHAnsi" w:hAnsiTheme="minorHAnsi" w:cs="Cambria"/>
                <w:color w:val="000000"/>
                <w:sz w:val="20"/>
                <w:szCs w:val="22"/>
              </w:rPr>
              <w:t>Covid</w:t>
            </w:r>
            <w:proofErr w:type="spellEnd"/>
            <w:r w:rsidR="000A72A7">
              <w:rPr>
                <w:rFonts w:asciiTheme="minorHAnsi" w:hAnsiTheme="minorHAnsi" w:cs="Cambria"/>
                <w:color w:val="000000"/>
                <w:sz w:val="20"/>
                <w:szCs w:val="22"/>
              </w:rPr>
              <w:t xml:space="preserve"> and you add in these other things. I think we are doing a really great job considering everything that has happened. “</w:t>
            </w:r>
          </w:p>
          <w:p w14:paraId="01270978" w14:textId="70453BDD" w:rsidR="00B07FE9" w:rsidRDefault="00B07FE9" w:rsidP="00140E4D">
            <w:pPr>
              <w:spacing w:before="20" w:after="20"/>
              <w:rPr>
                <w:rFonts w:asciiTheme="minorHAnsi" w:hAnsiTheme="minorHAnsi" w:cs="Cambria"/>
                <w:color w:val="000000"/>
                <w:sz w:val="20"/>
                <w:szCs w:val="22"/>
              </w:rPr>
            </w:pPr>
          </w:p>
          <w:p w14:paraId="7BA094D7" w14:textId="19F15529" w:rsidR="00B07FE9" w:rsidRPr="00206F2E" w:rsidRDefault="00B07FE9" w:rsidP="00206F2E">
            <w:pPr>
              <w:spacing w:before="20" w:after="20"/>
              <w:rPr>
                <w:color w:val="000000"/>
                <w:sz w:val="20"/>
                <w:szCs w:val="22"/>
              </w:rPr>
            </w:pPr>
          </w:p>
        </w:tc>
        <w:tc>
          <w:tcPr>
            <w:tcW w:w="2050" w:type="dxa"/>
            <w:shd w:val="clear" w:color="auto" w:fill="auto"/>
            <w:tcMar>
              <w:top w:w="115" w:type="dxa"/>
              <w:left w:w="115" w:type="dxa"/>
              <w:bottom w:w="115" w:type="dxa"/>
              <w:right w:w="115" w:type="dxa"/>
            </w:tcMar>
          </w:tcPr>
          <w:p w14:paraId="69C85AEC" w14:textId="77777777" w:rsidR="002E19AF" w:rsidRDefault="002E19AF" w:rsidP="006A3935">
            <w:pPr>
              <w:spacing w:before="20" w:after="20"/>
              <w:ind w:left="246" w:hanging="22"/>
              <w:rPr>
                <w:rFonts w:asciiTheme="minorHAnsi" w:hAnsiTheme="minorHAnsi" w:cs="Cambria"/>
                <w:color w:val="000000"/>
                <w:sz w:val="20"/>
                <w:szCs w:val="22"/>
              </w:rPr>
            </w:pPr>
          </w:p>
          <w:p w14:paraId="466E5196" w14:textId="77777777" w:rsidR="00454088" w:rsidRDefault="00454088" w:rsidP="006A3935">
            <w:pPr>
              <w:spacing w:before="20" w:after="20"/>
              <w:ind w:left="246" w:hanging="22"/>
              <w:rPr>
                <w:rFonts w:asciiTheme="minorHAnsi" w:hAnsiTheme="minorHAnsi" w:cs="Cambria"/>
                <w:color w:val="000000"/>
                <w:sz w:val="20"/>
                <w:szCs w:val="22"/>
              </w:rPr>
            </w:pPr>
          </w:p>
          <w:p w14:paraId="63056939" w14:textId="77777777" w:rsidR="00454088" w:rsidRDefault="00454088" w:rsidP="006A3935">
            <w:pPr>
              <w:spacing w:before="20" w:after="20"/>
              <w:ind w:left="246" w:hanging="22"/>
              <w:rPr>
                <w:rFonts w:asciiTheme="minorHAnsi" w:hAnsiTheme="minorHAnsi" w:cs="Cambria"/>
                <w:color w:val="000000"/>
                <w:sz w:val="20"/>
                <w:szCs w:val="22"/>
              </w:rPr>
            </w:pPr>
          </w:p>
          <w:p w14:paraId="33D40DE9" w14:textId="77777777" w:rsidR="00454088" w:rsidRDefault="00454088" w:rsidP="006A3935">
            <w:pPr>
              <w:spacing w:before="20" w:after="20"/>
              <w:ind w:left="246" w:hanging="22"/>
              <w:rPr>
                <w:rFonts w:asciiTheme="minorHAnsi" w:hAnsiTheme="minorHAnsi" w:cs="Cambria"/>
                <w:color w:val="000000"/>
                <w:sz w:val="20"/>
                <w:szCs w:val="22"/>
              </w:rPr>
            </w:pPr>
          </w:p>
          <w:p w14:paraId="048C1104" w14:textId="77777777" w:rsidR="00454088" w:rsidRDefault="00454088" w:rsidP="006A3935">
            <w:pPr>
              <w:spacing w:before="20" w:after="20"/>
              <w:ind w:left="246" w:hanging="22"/>
              <w:rPr>
                <w:rFonts w:asciiTheme="minorHAnsi" w:hAnsiTheme="minorHAnsi" w:cs="Cambria"/>
                <w:color w:val="000000"/>
                <w:sz w:val="20"/>
                <w:szCs w:val="22"/>
              </w:rPr>
            </w:pPr>
          </w:p>
          <w:p w14:paraId="122F6CFF" w14:textId="77777777" w:rsidR="00454088" w:rsidRDefault="00454088" w:rsidP="006A3935">
            <w:pPr>
              <w:spacing w:before="20" w:after="20"/>
              <w:ind w:left="246" w:hanging="22"/>
              <w:rPr>
                <w:rFonts w:asciiTheme="minorHAnsi" w:hAnsiTheme="minorHAnsi" w:cs="Cambria"/>
                <w:color w:val="000000"/>
                <w:sz w:val="20"/>
                <w:szCs w:val="22"/>
              </w:rPr>
            </w:pPr>
          </w:p>
          <w:p w14:paraId="6C6E93BC" w14:textId="77777777" w:rsidR="00454088" w:rsidRDefault="00454088" w:rsidP="006A3935">
            <w:pPr>
              <w:spacing w:before="20" w:after="20"/>
              <w:ind w:left="246" w:hanging="22"/>
              <w:rPr>
                <w:rFonts w:asciiTheme="minorHAnsi" w:hAnsiTheme="minorHAnsi" w:cs="Cambria"/>
                <w:color w:val="000000"/>
                <w:sz w:val="20"/>
                <w:szCs w:val="22"/>
              </w:rPr>
            </w:pPr>
          </w:p>
          <w:p w14:paraId="0634FB6D" w14:textId="77777777" w:rsidR="00454088" w:rsidRDefault="00454088" w:rsidP="006A3935">
            <w:pPr>
              <w:spacing w:before="20" w:after="20"/>
              <w:ind w:left="246" w:hanging="22"/>
              <w:rPr>
                <w:rFonts w:asciiTheme="minorHAnsi" w:hAnsiTheme="minorHAnsi" w:cs="Cambria"/>
                <w:color w:val="000000"/>
                <w:sz w:val="20"/>
                <w:szCs w:val="22"/>
              </w:rPr>
            </w:pPr>
          </w:p>
          <w:p w14:paraId="056FA75D" w14:textId="77777777" w:rsidR="00454088" w:rsidRDefault="00454088" w:rsidP="006A3935">
            <w:pPr>
              <w:spacing w:before="20" w:after="20"/>
              <w:ind w:left="246" w:hanging="22"/>
              <w:rPr>
                <w:rFonts w:asciiTheme="minorHAnsi" w:hAnsiTheme="minorHAnsi" w:cs="Cambria"/>
                <w:color w:val="000000"/>
                <w:sz w:val="20"/>
                <w:szCs w:val="22"/>
              </w:rPr>
            </w:pPr>
          </w:p>
          <w:p w14:paraId="33B49478" w14:textId="77777777" w:rsidR="00454088" w:rsidRDefault="00454088" w:rsidP="006A3935">
            <w:pPr>
              <w:spacing w:before="20" w:after="20"/>
              <w:ind w:left="246" w:hanging="22"/>
              <w:rPr>
                <w:rFonts w:asciiTheme="minorHAnsi" w:hAnsiTheme="minorHAnsi" w:cs="Cambria"/>
                <w:color w:val="000000"/>
                <w:sz w:val="20"/>
                <w:szCs w:val="22"/>
              </w:rPr>
            </w:pPr>
          </w:p>
          <w:p w14:paraId="5F26270E" w14:textId="77777777" w:rsidR="00454088" w:rsidRDefault="00454088" w:rsidP="006A3935">
            <w:pPr>
              <w:spacing w:before="20" w:after="20"/>
              <w:ind w:left="246" w:hanging="22"/>
              <w:rPr>
                <w:rFonts w:asciiTheme="minorHAnsi" w:hAnsiTheme="minorHAnsi" w:cs="Cambria"/>
                <w:color w:val="000000"/>
                <w:sz w:val="20"/>
                <w:szCs w:val="22"/>
              </w:rPr>
            </w:pPr>
          </w:p>
          <w:p w14:paraId="2274A5D0" w14:textId="77777777" w:rsidR="00454088" w:rsidRDefault="00454088" w:rsidP="006A3935">
            <w:pPr>
              <w:spacing w:before="20" w:after="20"/>
              <w:ind w:left="246" w:hanging="22"/>
              <w:rPr>
                <w:rFonts w:asciiTheme="minorHAnsi" w:hAnsiTheme="minorHAnsi" w:cs="Cambria"/>
                <w:color w:val="000000"/>
                <w:sz w:val="20"/>
                <w:szCs w:val="22"/>
              </w:rPr>
            </w:pPr>
          </w:p>
          <w:p w14:paraId="44F7705D" w14:textId="77777777" w:rsidR="00454088" w:rsidRDefault="00454088" w:rsidP="006A3935">
            <w:pPr>
              <w:spacing w:before="20" w:after="20"/>
              <w:ind w:left="246" w:hanging="22"/>
              <w:rPr>
                <w:rFonts w:asciiTheme="minorHAnsi" w:hAnsiTheme="minorHAnsi" w:cs="Cambria"/>
                <w:color w:val="000000"/>
                <w:sz w:val="20"/>
                <w:szCs w:val="22"/>
              </w:rPr>
            </w:pPr>
          </w:p>
          <w:p w14:paraId="5134063A" w14:textId="77777777" w:rsidR="00454088" w:rsidRDefault="00454088" w:rsidP="006A3935">
            <w:pPr>
              <w:spacing w:before="20" w:after="20"/>
              <w:ind w:left="246" w:hanging="22"/>
              <w:rPr>
                <w:rFonts w:asciiTheme="minorHAnsi" w:hAnsiTheme="minorHAnsi" w:cs="Cambria"/>
                <w:color w:val="000000"/>
                <w:sz w:val="20"/>
                <w:szCs w:val="22"/>
              </w:rPr>
            </w:pPr>
          </w:p>
          <w:p w14:paraId="4BA57335" w14:textId="77777777" w:rsidR="00454088" w:rsidRDefault="00454088" w:rsidP="006A3935">
            <w:pPr>
              <w:spacing w:before="20" w:after="20"/>
              <w:ind w:left="246" w:hanging="22"/>
              <w:rPr>
                <w:rFonts w:asciiTheme="minorHAnsi" w:hAnsiTheme="minorHAnsi" w:cs="Cambria"/>
                <w:color w:val="000000"/>
                <w:sz w:val="20"/>
                <w:szCs w:val="22"/>
              </w:rPr>
            </w:pPr>
          </w:p>
          <w:p w14:paraId="625D140F" w14:textId="77777777" w:rsidR="00454088" w:rsidRDefault="00454088" w:rsidP="006A3935">
            <w:pPr>
              <w:spacing w:before="20" w:after="20"/>
              <w:ind w:left="246" w:hanging="22"/>
              <w:rPr>
                <w:rFonts w:asciiTheme="minorHAnsi" w:hAnsiTheme="minorHAnsi" w:cs="Cambria"/>
                <w:color w:val="000000"/>
                <w:sz w:val="20"/>
                <w:szCs w:val="22"/>
              </w:rPr>
            </w:pPr>
          </w:p>
          <w:p w14:paraId="0CE628C4" w14:textId="77777777" w:rsidR="00454088" w:rsidRDefault="00454088" w:rsidP="006A3935">
            <w:pPr>
              <w:spacing w:before="20" w:after="20"/>
              <w:ind w:left="246" w:hanging="22"/>
              <w:rPr>
                <w:rFonts w:asciiTheme="minorHAnsi" w:hAnsiTheme="minorHAnsi" w:cs="Cambria"/>
                <w:color w:val="000000"/>
                <w:sz w:val="20"/>
                <w:szCs w:val="22"/>
              </w:rPr>
            </w:pPr>
          </w:p>
          <w:p w14:paraId="1A872BD6" w14:textId="77777777" w:rsidR="00454088" w:rsidRDefault="00454088" w:rsidP="006A3935">
            <w:pPr>
              <w:spacing w:before="20" w:after="20"/>
              <w:ind w:left="246" w:hanging="22"/>
              <w:rPr>
                <w:rFonts w:asciiTheme="minorHAnsi" w:hAnsiTheme="minorHAnsi" w:cs="Cambria"/>
                <w:color w:val="000000"/>
                <w:sz w:val="20"/>
                <w:szCs w:val="22"/>
              </w:rPr>
            </w:pPr>
          </w:p>
          <w:p w14:paraId="55B57026" w14:textId="77777777" w:rsidR="00454088" w:rsidRDefault="00454088" w:rsidP="006A3935">
            <w:pPr>
              <w:spacing w:before="20" w:after="20"/>
              <w:ind w:left="246" w:hanging="22"/>
              <w:rPr>
                <w:rFonts w:asciiTheme="minorHAnsi" w:hAnsiTheme="minorHAnsi" w:cs="Cambria"/>
                <w:color w:val="000000"/>
                <w:sz w:val="20"/>
                <w:szCs w:val="22"/>
              </w:rPr>
            </w:pPr>
          </w:p>
          <w:p w14:paraId="038E9940" w14:textId="77777777" w:rsidR="00454088" w:rsidRDefault="00454088" w:rsidP="006A3935">
            <w:pPr>
              <w:spacing w:before="20" w:after="20"/>
              <w:ind w:left="246" w:hanging="22"/>
              <w:rPr>
                <w:rFonts w:asciiTheme="minorHAnsi" w:hAnsiTheme="minorHAnsi" w:cs="Cambria"/>
                <w:color w:val="000000"/>
                <w:sz w:val="20"/>
                <w:szCs w:val="22"/>
              </w:rPr>
            </w:pPr>
          </w:p>
          <w:p w14:paraId="7BBB2222" w14:textId="77777777" w:rsidR="00454088" w:rsidRDefault="00454088" w:rsidP="006A3935">
            <w:pPr>
              <w:spacing w:before="20" w:after="20"/>
              <w:ind w:left="246" w:hanging="22"/>
              <w:rPr>
                <w:rFonts w:asciiTheme="minorHAnsi" w:hAnsiTheme="minorHAnsi" w:cs="Cambria"/>
                <w:color w:val="000000"/>
                <w:sz w:val="20"/>
                <w:szCs w:val="22"/>
              </w:rPr>
            </w:pPr>
          </w:p>
          <w:p w14:paraId="4C01C6B2" w14:textId="77777777" w:rsidR="00454088" w:rsidRDefault="00454088" w:rsidP="006A3935">
            <w:pPr>
              <w:spacing w:before="20" w:after="20"/>
              <w:ind w:left="246" w:hanging="22"/>
              <w:rPr>
                <w:rFonts w:asciiTheme="minorHAnsi" w:hAnsiTheme="minorHAnsi" w:cs="Cambria"/>
                <w:color w:val="000000"/>
                <w:sz w:val="20"/>
                <w:szCs w:val="22"/>
              </w:rPr>
            </w:pPr>
          </w:p>
          <w:p w14:paraId="0CBBACFF" w14:textId="77777777" w:rsidR="00454088" w:rsidRDefault="00454088" w:rsidP="006A3935">
            <w:pPr>
              <w:spacing w:before="20" w:after="20"/>
              <w:ind w:left="246" w:hanging="22"/>
              <w:rPr>
                <w:rFonts w:asciiTheme="minorHAnsi" w:hAnsiTheme="minorHAnsi" w:cs="Cambria"/>
                <w:color w:val="000000"/>
                <w:sz w:val="20"/>
                <w:szCs w:val="22"/>
              </w:rPr>
            </w:pPr>
          </w:p>
          <w:p w14:paraId="6CD03623" w14:textId="77777777" w:rsidR="00454088" w:rsidRDefault="00454088" w:rsidP="006A3935">
            <w:pPr>
              <w:spacing w:before="20" w:after="20"/>
              <w:ind w:left="246" w:hanging="22"/>
              <w:rPr>
                <w:rFonts w:asciiTheme="minorHAnsi" w:hAnsiTheme="minorHAnsi" w:cs="Cambria"/>
                <w:color w:val="000000"/>
                <w:sz w:val="20"/>
                <w:szCs w:val="22"/>
              </w:rPr>
            </w:pPr>
          </w:p>
          <w:p w14:paraId="1329E57D" w14:textId="77777777" w:rsidR="00454088" w:rsidRDefault="00454088" w:rsidP="006A3935">
            <w:pPr>
              <w:spacing w:before="20" w:after="20"/>
              <w:ind w:left="246" w:hanging="22"/>
              <w:rPr>
                <w:rFonts w:asciiTheme="minorHAnsi" w:hAnsiTheme="minorHAnsi" w:cs="Cambria"/>
                <w:color w:val="000000"/>
                <w:sz w:val="20"/>
                <w:szCs w:val="22"/>
              </w:rPr>
            </w:pPr>
          </w:p>
          <w:p w14:paraId="76E0623E" w14:textId="77777777" w:rsidR="00454088" w:rsidRDefault="00454088" w:rsidP="006A3935">
            <w:pPr>
              <w:spacing w:before="20" w:after="20"/>
              <w:ind w:left="246" w:hanging="22"/>
              <w:rPr>
                <w:rFonts w:asciiTheme="minorHAnsi" w:hAnsiTheme="minorHAnsi" w:cs="Cambria"/>
                <w:color w:val="000000"/>
                <w:sz w:val="20"/>
                <w:szCs w:val="22"/>
              </w:rPr>
            </w:pPr>
          </w:p>
          <w:p w14:paraId="5D9F2712" w14:textId="77777777" w:rsidR="00454088" w:rsidRDefault="00454088" w:rsidP="006A3935">
            <w:pPr>
              <w:spacing w:before="20" w:after="20"/>
              <w:ind w:left="246" w:hanging="22"/>
              <w:rPr>
                <w:rFonts w:asciiTheme="minorHAnsi" w:hAnsiTheme="minorHAnsi" w:cs="Cambria"/>
                <w:color w:val="000000"/>
                <w:sz w:val="20"/>
                <w:szCs w:val="22"/>
              </w:rPr>
            </w:pPr>
          </w:p>
          <w:p w14:paraId="5D96C460" w14:textId="77777777" w:rsidR="00454088" w:rsidRDefault="00454088" w:rsidP="006A3935">
            <w:pPr>
              <w:spacing w:before="20" w:after="20"/>
              <w:ind w:left="246" w:hanging="22"/>
              <w:rPr>
                <w:rFonts w:asciiTheme="minorHAnsi" w:hAnsiTheme="minorHAnsi" w:cs="Cambria"/>
                <w:color w:val="000000"/>
                <w:sz w:val="20"/>
                <w:szCs w:val="22"/>
              </w:rPr>
            </w:pPr>
          </w:p>
          <w:p w14:paraId="09E59628" w14:textId="77777777" w:rsidR="00454088" w:rsidRDefault="00454088" w:rsidP="006A3935">
            <w:pPr>
              <w:spacing w:before="20" w:after="20"/>
              <w:ind w:left="246" w:hanging="22"/>
              <w:rPr>
                <w:rFonts w:asciiTheme="minorHAnsi" w:hAnsiTheme="minorHAnsi" w:cs="Cambria"/>
                <w:color w:val="000000"/>
                <w:sz w:val="20"/>
                <w:szCs w:val="22"/>
              </w:rPr>
            </w:pPr>
          </w:p>
          <w:p w14:paraId="6901EED7" w14:textId="77777777" w:rsidR="00454088" w:rsidRDefault="00454088" w:rsidP="006A3935">
            <w:pPr>
              <w:spacing w:before="20" w:after="20"/>
              <w:ind w:left="246" w:hanging="22"/>
              <w:rPr>
                <w:rFonts w:asciiTheme="minorHAnsi" w:hAnsiTheme="minorHAnsi" w:cs="Cambria"/>
                <w:color w:val="000000"/>
                <w:sz w:val="20"/>
                <w:szCs w:val="22"/>
              </w:rPr>
            </w:pPr>
          </w:p>
          <w:p w14:paraId="20C82D1E" w14:textId="77777777" w:rsidR="00454088" w:rsidRDefault="00454088" w:rsidP="006A3935">
            <w:pPr>
              <w:spacing w:before="20" w:after="20"/>
              <w:ind w:left="246" w:hanging="22"/>
              <w:rPr>
                <w:rFonts w:asciiTheme="minorHAnsi" w:hAnsiTheme="minorHAnsi" w:cs="Cambria"/>
                <w:color w:val="000000"/>
                <w:sz w:val="20"/>
                <w:szCs w:val="22"/>
              </w:rPr>
            </w:pPr>
          </w:p>
          <w:p w14:paraId="1883A408" w14:textId="77777777" w:rsidR="00454088" w:rsidRDefault="00454088" w:rsidP="006A3935">
            <w:pPr>
              <w:spacing w:before="20" w:after="20"/>
              <w:ind w:left="246" w:hanging="22"/>
              <w:rPr>
                <w:rFonts w:asciiTheme="minorHAnsi" w:hAnsiTheme="minorHAnsi" w:cs="Cambria"/>
                <w:color w:val="000000"/>
                <w:sz w:val="20"/>
                <w:szCs w:val="22"/>
              </w:rPr>
            </w:pPr>
          </w:p>
          <w:p w14:paraId="4B4B8CCF" w14:textId="77777777" w:rsidR="00454088" w:rsidRDefault="00454088" w:rsidP="006A3935">
            <w:pPr>
              <w:spacing w:before="20" w:after="20"/>
              <w:ind w:left="246" w:hanging="22"/>
              <w:rPr>
                <w:rFonts w:asciiTheme="minorHAnsi" w:hAnsiTheme="minorHAnsi" w:cs="Cambria"/>
                <w:color w:val="000000"/>
                <w:sz w:val="20"/>
                <w:szCs w:val="22"/>
              </w:rPr>
            </w:pPr>
          </w:p>
          <w:p w14:paraId="5391D9A7" w14:textId="77777777" w:rsidR="00454088" w:rsidRDefault="00454088" w:rsidP="006A3935">
            <w:pPr>
              <w:spacing w:before="20" w:after="20"/>
              <w:ind w:left="246" w:hanging="22"/>
              <w:rPr>
                <w:rFonts w:asciiTheme="minorHAnsi" w:hAnsiTheme="minorHAnsi" w:cs="Cambria"/>
                <w:color w:val="000000"/>
                <w:sz w:val="20"/>
                <w:szCs w:val="22"/>
              </w:rPr>
            </w:pPr>
          </w:p>
          <w:p w14:paraId="491A4B0E" w14:textId="77777777" w:rsidR="00454088" w:rsidRDefault="00454088" w:rsidP="006A3935">
            <w:pPr>
              <w:spacing w:before="20" w:after="20"/>
              <w:ind w:left="246" w:hanging="22"/>
              <w:rPr>
                <w:rFonts w:asciiTheme="minorHAnsi" w:hAnsiTheme="minorHAnsi" w:cs="Cambria"/>
                <w:color w:val="000000"/>
                <w:sz w:val="20"/>
                <w:szCs w:val="22"/>
              </w:rPr>
            </w:pPr>
          </w:p>
          <w:p w14:paraId="69663B99" w14:textId="77777777" w:rsidR="00454088" w:rsidRDefault="00454088" w:rsidP="006A3935">
            <w:pPr>
              <w:spacing w:before="20" w:after="20"/>
              <w:ind w:left="246" w:hanging="22"/>
              <w:rPr>
                <w:rFonts w:asciiTheme="minorHAnsi" w:hAnsiTheme="minorHAnsi" w:cs="Cambria"/>
                <w:color w:val="000000"/>
                <w:sz w:val="20"/>
                <w:szCs w:val="22"/>
              </w:rPr>
            </w:pPr>
          </w:p>
          <w:p w14:paraId="0A00364D" w14:textId="77777777" w:rsidR="00454088" w:rsidRDefault="00454088" w:rsidP="006A3935">
            <w:pPr>
              <w:spacing w:before="20" w:after="20"/>
              <w:ind w:left="246" w:hanging="22"/>
              <w:rPr>
                <w:rFonts w:asciiTheme="minorHAnsi" w:hAnsiTheme="minorHAnsi" w:cs="Cambria"/>
                <w:color w:val="000000"/>
                <w:sz w:val="20"/>
                <w:szCs w:val="22"/>
              </w:rPr>
            </w:pPr>
          </w:p>
          <w:p w14:paraId="597E0B60" w14:textId="77777777" w:rsidR="00454088" w:rsidRDefault="00454088" w:rsidP="006A3935">
            <w:pPr>
              <w:spacing w:before="20" w:after="20"/>
              <w:ind w:left="246" w:hanging="22"/>
              <w:rPr>
                <w:rFonts w:asciiTheme="minorHAnsi" w:hAnsiTheme="minorHAnsi" w:cs="Cambria"/>
                <w:color w:val="000000"/>
                <w:sz w:val="20"/>
                <w:szCs w:val="22"/>
              </w:rPr>
            </w:pPr>
          </w:p>
          <w:p w14:paraId="5A7AFD6E" w14:textId="6258309C" w:rsidR="00454088" w:rsidRPr="002E6ACE" w:rsidRDefault="00454088"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Billian to send flyer to </w:t>
            </w:r>
            <w:proofErr w:type="spellStart"/>
            <w:r>
              <w:rPr>
                <w:rFonts w:asciiTheme="minorHAnsi" w:hAnsiTheme="minorHAnsi" w:cs="Cambria"/>
                <w:color w:val="000000"/>
                <w:sz w:val="20"/>
                <w:szCs w:val="22"/>
              </w:rPr>
              <w:t>Sieber</w:t>
            </w:r>
            <w:proofErr w:type="spellEnd"/>
          </w:p>
        </w:tc>
        <w:tc>
          <w:tcPr>
            <w:tcW w:w="1879" w:type="dxa"/>
          </w:tcPr>
          <w:p w14:paraId="3B595295" w14:textId="62807D13" w:rsidR="002E19AF" w:rsidRPr="002E6ACE" w:rsidRDefault="00206F2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lastRenderedPageBreak/>
              <w:t>Billian</w:t>
            </w:r>
          </w:p>
        </w:tc>
        <w:tc>
          <w:tcPr>
            <w:tcW w:w="925" w:type="dxa"/>
          </w:tcPr>
          <w:p w14:paraId="7C288306" w14:textId="77777777" w:rsidR="002E19AF" w:rsidRDefault="002E19AF" w:rsidP="006A3935">
            <w:pPr>
              <w:spacing w:before="20" w:after="20"/>
              <w:ind w:left="246" w:hanging="22"/>
              <w:rPr>
                <w:rFonts w:asciiTheme="minorHAnsi" w:hAnsiTheme="minorHAnsi" w:cs="Cambria"/>
                <w:color w:val="000000"/>
                <w:sz w:val="20"/>
                <w:szCs w:val="22"/>
              </w:rPr>
            </w:pPr>
          </w:p>
          <w:p w14:paraId="1FEBF4B2" w14:textId="77777777" w:rsidR="00454088" w:rsidRDefault="00454088" w:rsidP="006A3935">
            <w:pPr>
              <w:spacing w:before="20" w:after="20"/>
              <w:ind w:left="246" w:hanging="22"/>
              <w:rPr>
                <w:rFonts w:asciiTheme="minorHAnsi" w:hAnsiTheme="minorHAnsi" w:cs="Cambria"/>
                <w:color w:val="000000"/>
                <w:sz w:val="20"/>
                <w:szCs w:val="22"/>
              </w:rPr>
            </w:pPr>
          </w:p>
          <w:p w14:paraId="246A9830" w14:textId="77777777" w:rsidR="00454088" w:rsidRDefault="00454088" w:rsidP="006A3935">
            <w:pPr>
              <w:spacing w:before="20" w:after="20"/>
              <w:ind w:left="246" w:hanging="22"/>
              <w:rPr>
                <w:rFonts w:asciiTheme="minorHAnsi" w:hAnsiTheme="minorHAnsi" w:cs="Cambria"/>
                <w:color w:val="000000"/>
                <w:sz w:val="20"/>
                <w:szCs w:val="22"/>
              </w:rPr>
            </w:pPr>
          </w:p>
          <w:p w14:paraId="1716EF96" w14:textId="77777777" w:rsidR="00454088" w:rsidRDefault="00454088" w:rsidP="006A3935">
            <w:pPr>
              <w:spacing w:before="20" w:after="20"/>
              <w:ind w:left="246" w:hanging="22"/>
              <w:rPr>
                <w:rFonts w:asciiTheme="minorHAnsi" w:hAnsiTheme="minorHAnsi" w:cs="Cambria"/>
                <w:color w:val="000000"/>
                <w:sz w:val="20"/>
                <w:szCs w:val="22"/>
              </w:rPr>
            </w:pPr>
          </w:p>
          <w:p w14:paraId="145D6AC1" w14:textId="77777777" w:rsidR="00454088" w:rsidRDefault="00454088" w:rsidP="006A3935">
            <w:pPr>
              <w:spacing w:before="20" w:after="20"/>
              <w:ind w:left="246" w:hanging="22"/>
              <w:rPr>
                <w:rFonts w:asciiTheme="minorHAnsi" w:hAnsiTheme="minorHAnsi" w:cs="Cambria"/>
                <w:color w:val="000000"/>
                <w:sz w:val="20"/>
                <w:szCs w:val="22"/>
              </w:rPr>
            </w:pPr>
          </w:p>
          <w:p w14:paraId="330BBD4B" w14:textId="77777777" w:rsidR="00454088" w:rsidRDefault="00454088" w:rsidP="006A3935">
            <w:pPr>
              <w:spacing w:before="20" w:after="20"/>
              <w:ind w:left="246" w:hanging="22"/>
              <w:rPr>
                <w:rFonts w:asciiTheme="minorHAnsi" w:hAnsiTheme="minorHAnsi" w:cs="Cambria"/>
                <w:color w:val="000000"/>
                <w:sz w:val="20"/>
                <w:szCs w:val="22"/>
              </w:rPr>
            </w:pPr>
          </w:p>
          <w:p w14:paraId="47120824" w14:textId="77777777" w:rsidR="00454088" w:rsidRDefault="00454088" w:rsidP="006A3935">
            <w:pPr>
              <w:spacing w:before="20" w:after="20"/>
              <w:ind w:left="246" w:hanging="22"/>
              <w:rPr>
                <w:rFonts w:asciiTheme="minorHAnsi" w:hAnsiTheme="minorHAnsi" w:cs="Cambria"/>
                <w:color w:val="000000"/>
                <w:sz w:val="20"/>
                <w:szCs w:val="22"/>
              </w:rPr>
            </w:pPr>
          </w:p>
          <w:p w14:paraId="394BCB9B" w14:textId="77777777" w:rsidR="00454088" w:rsidRDefault="00454088" w:rsidP="006A3935">
            <w:pPr>
              <w:spacing w:before="20" w:after="20"/>
              <w:ind w:left="246" w:hanging="22"/>
              <w:rPr>
                <w:rFonts w:asciiTheme="minorHAnsi" w:hAnsiTheme="minorHAnsi" w:cs="Cambria"/>
                <w:color w:val="000000"/>
                <w:sz w:val="20"/>
                <w:szCs w:val="22"/>
              </w:rPr>
            </w:pPr>
          </w:p>
          <w:p w14:paraId="38EBC5F3" w14:textId="77777777" w:rsidR="00454088" w:rsidRDefault="00454088" w:rsidP="006A3935">
            <w:pPr>
              <w:spacing w:before="20" w:after="20"/>
              <w:ind w:left="246" w:hanging="22"/>
              <w:rPr>
                <w:rFonts w:asciiTheme="minorHAnsi" w:hAnsiTheme="minorHAnsi" w:cs="Cambria"/>
                <w:color w:val="000000"/>
                <w:sz w:val="20"/>
                <w:szCs w:val="22"/>
              </w:rPr>
            </w:pPr>
          </w:p>
          <w:p w14:paraId="09EE0271" w14:textId="77777777" w:rsidR="00454088" w:rsidRDefault="00454088" w:rsidP="006A3935">
            <w:pPr>
              <w:spacing w:before="20" w:after="20"/>
              <w:ind w:left="246" w:hanging="22"/>
              <w:rPr>
                <w:rFonts w:asciiTheme="minorHAnsi" w:hAnsiTheme="minorHAnsi" w:cs="Cambria"/>
                <w:color w:val="000000"/>
                <w:sz w:val="20"/>
                <w:szCs w:val="22"/>
              </w:rPr>
            </w:pPr>
          </w:p>
          <w:p w14:paraId="5EB47CE8" w14:textId="77777777" w:rsidR="00454088" w:rsidRDefault="00454088" w:rsidP="006A3935">
            <w:pPr>
              <w:spacing w:before="20" w:after="20"/>
              <w:ind w:left="246" w:hanging="22"/>
              <w:rPr>
                <w:rFonts w:asciiTheme="minorHAnsi" w:hAnsiTheme="minorHAnsi" w:cs="Cambria"/>
                <w:color w:val="000000"/>
                <w:sz w:val="20"/>
                <w:szCs w:val="22"/>
              </w:rPr>
            </w:pPr>
          </w:p>
          <w:p w14:paraId="3134DDD5" w14:textId="77777777" w:rsidR="00454088" w:rsidRDefault="00454088" w:rsidP="006A3935">
            <w:pPr>
              <w:spacing w:before="20" w:after="20"/>
              <w:ind w:left="246" w:hanging="22"/>
              <w:rPr>
                <w:rFonts w:asciiTheme="minorHAnsi" w:hAnsiTheme="minorHAnsi" w:cs="Cambria"/>
                <w:color w:val="000000"/>
                <w:sz w:val="20"/>
                <w:szCs w:val="22"/>
              </w:rPr>
            </w:pPr>
          </w:p>
          <w:p w14:paraId="2BA8F2DF" w14:textId="77777777" w:rsidR="00454088" w:rsidRDefault="00454088" w:rsidP="006A3935">
            <w:pPr>
              <w:spacing w:before="20" w:after="20"/>
              <w:ind w:left="246" w:hanging="22"/>
              <w:rPr>
                <w:rFonts w:asciiTheme="minorHAnsi" w:hAnsiTheme="minorHAnsi" w:cs="Cambria"/>
                <w:color w:val="000000"/>
                <w:sz w:val="20"/>
                <w:szCs w:val="22"/>
              </w:rPr>
            </w:pPr>
          </w:p>
          <w:p w14:paraId="678FA7F2" w14:textId="77777777" w:rsidR="00454088" w:rsidRDefault="00454088" w:rsidP="006A3935">
            <w:pPr>
              <w:spacing w:before="20" w:after="20"/>
              <w:ind w:left="246" w:hanging="22"/>
              <w:rPr>
                <w:rFonts w:asciiTheme="minorHAnsi" w:hAnsiTheme="minorHAnsi" w:cs="Cambria"/>
                <w:color w:val="000000"/>
                <w:sz w:val="20"/>
                <w:szCs w:val="22"/>
              </w:rPr>
            </w:pPr>
          </w:p>
          <w:p w14:paraId="404164CF" w14:textId="77777777" w:rsidR="00454088" w:rsidRDefault="00454088" w:rsidP="006A3935">
            <w:pPr>
              <w:spacing w:before="20" w:after="20"/>
              <w:ind w:left="246" w:hanging="22"/>
              <w:rPr>
                <w:rFonts w:asciiTheme="minorHAnsi" w:hAnsiTheme="minorHAnsi" w:cs="Cambria"/>
                <w:color w:val="000000"/>
                <w:sz w:val="20"/>
                <w:szCs w:val="22"/>
              </w:rPr>
            </w:pPr>
          </w:p>
          <w:p w14:paraId="50F0D313" w14:textId="77777777" w:rsidR="00454088" w:rsidRDefault="00454088" w:rsidP="006A3935">
            <w:pPr>
              <w:spacing w:before="20" w:after="20"/>
              <w:ind w:left="246" w:hanging="22"/>
              <w:rPr>
                <w:rFonts w:asciiTheme="minorHAnsi" w:hAnsiTheme="minorHAnsi" w:cs="Cambria"/>
                <w:color w:val="000000"/>
                <w:sz w:val="20"/>
                <w:szCs w:val="22"/>
              </w:rPr>
            </w:pPr>
          </w:p>
          <w:p w14:paraId="0B7030D4" w14:textId="77777777" w:rsidR="00454088" w:rsidRDefault="00454088" w:rsidP="006A3935">
            <w:pPr>
              <w:spacing w:before="20" w:after="20"/>
              <w:ind w:left="246" w:hanging="22"/>
              <w:rPr>
                <w:rFonts w:asciiTheme="minorHAnsi" w:hAnsiTheme="minorHAnsi" w:cs="Cambria"/>
                <w:color w:val="000000"/>
                <w:sz w:val="20"/>
                <w:szCs w:val="22"/>
              </w:rPr>
            </w:pPr>
          </w:p>
          <w:p w14:paraId="308373A1" w14:textId="77777777" w:rsidR="00454088" w:rsidRDefault="00454088" w:rsidP="006A3935">
            <w:pPr>
              <w:spacing w:before="20" w:after="20"/>
              <w:ind w:left="246" w:hanging="22"/>
              <w:rPr>
                <w:rFonts w:asciiTheme="minorHAnsi" w:hAnsiTheme="minorHAnsi" w:cs="Cambria"/>
                <w:color w:val="000000"/>
                <w:sz w:val="20"/>
                <w:szCs w:val="22"/>
              </w:rPr>
            </w:pPr>
          </w:p>
          <w:p w14:paraId="6530A024" w14:textId="77777777" w:rsidR="00454088" w:rsidRDefault="00454088" w:rsidP="006A3935">
            <w:pPr>
              <w:spacing w:before="20" w:after="20"/>
              <w:ind w:left="246" w:hanging="22"/>
              <w:rPr>
                <w:rFonts w:asciiTheme="minorHAnsi" w:hAnsiTheme="minorHAnsi" w:cs="Cambria"/>
                <w:color w:val="000000"/>
                <w:sz w:val="20"/>
                <w:szCs w:val="22"/>
              </w:rPr>
            </w:pPr>
          </w:p>
          <w:p w14:paraId="63E9DA26" w14:textId="77777777" w:rsidR="00454088" w:rsidRDefault="00454088" w:rsidP="006A3935">
            <w:pPr>
              <w:spacing w:before="20" w:after="20"/>
              <w:ind w:left="246" w:hanging="22"/>
              <w:rPr>
                <w:rFonts w:asciiTheme="minorHAnsi" w:hAnsiTheme="minorHAnsi" w:cs="Cambria"/>
                <w:color w:val="000000"/>
                <w:sz w:val="20"/>
                <w:szCs w:val="22"/>
              </w:rPr>
            </w:pPr>
          </w:p>
          <w:p w14:paraId="705FD11E" w14:textId="77777777" w:rsidR="00454088" w:rsidRDefault="00454088" w:rsidP="006A3935">
            <w:pPr>
              <w:spacing w:before="20" w:after="20"/>
              <w:ind w:left="246" w:hanging="22"/>
              <w:rPr>
                <w:rFonts w:asciiTheme="minorHAnsi" w:hAnsiTheme="minorHAnsi" w:cs="Cambria"/>
                <w:color w:val="000000"/>
                <w:sz w:val="20"/>
                <w:szCs w:val="22"/>
              </w:rPr>
            </w:pPr>
          </w:p>
          <w:p w14:paraId="714F4D4B" w14:textId="77777777" w:rsidR="00454088" w:rsidRDefault="00454088" w:rsidP="006A3935">
            <w:pPr>
              <w:spacing w:before="20" w:after="20"/>
              <w:ind w:left="246" w:hanging="22"/>
              <w:rPr>
                <w:rFonts w:asciiTheme="minorHAnsi" w:hAnsiTheme="minorHAnsi" w:cs="Cambria"/>
                <w:color w:val="000000"/>
                <w:sz w:val="20"/>
                <w:szCs w:val="22"/>
              </w:rPr>
            </w:pPr>
          </w:p>
          <w:p w14:paraId="02F9C163" w14:textId="77777777" w:rsidR="00454088" w:rsidRDefault="00454088" w:rsidP="006A3935">
            <w:pPr>
              <w:spacing w:before="20" w:after="20"/>
              <w:ind w:left="246" w:hanging="22"/>
              <w:rPr>
                <w:rFonts w:asciiTheme="minorHAnsi" w:hAnsiTheme="minorHAnsi" w:cs="Cambria"/>
                <w:color w:val="000000"/>
                <w:sz w:val="20"/>
                <w:szCs w:val="22"/>
              </w:rPr>
            </w:pPr>
          </w:p>
          <w:p w14:paraId="4243B7A6" w14:textId="77777777" w:rsidR="00454088" w:rsidRDefault="00454088" w:rsidP="006A3935">
            <w:pPr>
              <w:spacing w:before="20" w:after="20"/>
              <w:ind w:left="246" w:hanging="22"/>
              <w:rPr>
                <w:rFonts w:asciiTheme="minorHAnsi" w:hAnsiTheme="minorHAnsi" w:cs="Cambria"/>
                <w:color w:val="000000"/>
                <w:sz w:val="20"/>
                <w:szCs w:val="22"/>
              </w:rPr>
            </w:pPr>
          </w:p>
          <w:p w14:paraId="1FA89E1E" w14:textId="77777777" w:rsidR="00454088" w:rsidRDefault="00454088" w:rsidP="006A3935">
            <w:pPr>
              <w:spacing w:before="20" w:after="20"/>
              <w:ind w:left="246" w:hanging="22"/>
              <w:rPr>
                <w:rFonts w:asciiTheme="minorHAnsi" w:hAnsiTheme="minorHAnsi" w:cs="Cambria"/>
                <w:color w:val="000000"/>
                <w:sz w:val="20"/>
                <w:szCs w:val="22"/>
              </w:rPr>
            </w:pPr>
          </w:p>
          <w:p w14:paraId="37BF2D53" w14:textId="77777777" w:rsidR="00454088" w:rsidRDefault="00454088" w:rsidP="006A3935">
            <w:pPr>
              <w:spacing w:before="20" w:after="20"/>
              <w:ind w:left="246" w:hanging="22"/>
              <w:rPr>
                <w:rFonts w:asciiTheme="minorHAnsi" w:hAnsiTheme="minorHAnsi" w:cs="Cambria"/>
                <w:color w:val="000000"/>
                <w:sz w:val="20"/>
                <w:szCs w:val="22"/>
              </w:rPr>
            </w:pPr>
          </w:p>
          <w:p w14:paraId="2E6F5443" w14:textId="77777777" w:rsidR="00454088" w:rsidRDefault="00454088" w:rsidP="006A3935">
            <w:pPr>
              <w:spacing w:before="20" w:after="20"/>
              <w:ind w:left="246" w:hanging="22"/>
              <w:rPr>
                <w:rFonts w:asciiTheme="minorHAnsi" w:hAnsiTheme="minorHAnsi" w:cs="Cambria"/>
                <w:color w:val="000000"/>
                <w:sz w:val="20"/>
                <w:szCs w:val="22"/>
              </w:rPr>
            </w:pPr>
          </w:p>
          <w:p w14:paraId="25F7F471" w14:textId="77777777" w:rsidR="00454088" w:rsidRDefault="00454088" w:rsidP="006A3935">
            <w:pPr>
              <w:spacing w:before="20" w:after="20"/>
              <w:ind w:left="246" w:hanging="22"/>
              <w:rPr>
                <w:rFonts w:asciiTheme="minorHAnsi" w:hAnsiTheme="minorHAnsi" w:cs="Cambria"/>
                <w:color w:val="000000"/>
                <w:sz w:val="20"/>
                <w:szCs w:val="22"/>
              </w:rPr>
            </w:pPr>
          </w:p>
          <w:p w14:paraId="4AE24D87" w14:textId="77777777" w:rsidR="00454088" w:rsidRDefault="00454088" w:rsidP="006A3935">
            <w:pPr>
              <w:spacing w:before="20" w:after="20"/>
              <w:ind w:left="246" w:hanging="22"/>
              <w:rPr>
                <w:rFonts w:asciiTheme="minorHAnsi" w:hAnsiTheme="minorHAnsi" w:cs="Cambria"/>
                <w:color w:val="000000"/>
                <w:sz w:val="20"/>
                <w:szCs w:val="22"/>
              </w:rPr>
            </w:pPr>
          </w:p>
          <w:p w14:paraId="33250C95" w14:textId="77777777" w:rsidR="00454088" w:rsidRDefault="00454088" w:rsidP="006A3935">
            <w:pPr>
              <w:spacing w:before="20" w:after="20"/>
              <w:ind w:left="246" w:hanging="22"/>
              <w:rPr>
                <w:rFonts w:asciiTheme="minorHAnsi" w:hAnsiTheme="minorHAnsi" w:cs="Cambria"/>
                <w:color w:val="000000"/>
                <w:sz w:val="20"/>
                <w:szCs w:val="22"/>
              </w:rPr>
            </w:pPr>
          </w:p>
          <w:p w14:paraId="23215D38" w14:textId="77777777" w:rsidR="00454088" w:rsidRDefault="00454088" w:rsidP="006A3935">
            <w:pPr>
              <w:spacing w:before="20" w:after="20"/>
              <w:ind w:left="246" w:hanging="22"/>
              <w:rPr>
                <w:rFonts w:asciiTheme="minorHAnsi" w:hAnsiTheme="minorHAnsi" w:cs="Cambria"/>
                <w:color w:val="000000"/>
                <w:sz w:val="20"/>
                <w:szCs w:val="22"/>
              </w:rPr>
            </w:pPr>
          </w:p>
          <w:p w14:paraId="30ACC0D6" w14:textId="77777777" w:rsidR="00454088" w:rsidRDefault="00454088" w:rsidP="006A3935">
            <w:pPr>
              <w:spacing w:before="20" w:after="20"/>
              <w:ind w:left="246" w:hanging="22"/>
              <w:rPr>
                <w:rFonts w:asciiTheme="minorHAnsi" w:hAnsiTheme="minorHAnsi" w:cs="Cambria"/>
                <w:color w:val="000000"/>
                <w:sz w:val="20"/>
                <w:szCs w:val="22"/>
              </w:rPr>
            </w:pPr>
          </w:p>
          <w:p w14:paraId="25BC502F" w14:textId="77777777" w:rsidR="00454088" w:rsidRDefault="00454088" w:rsidP="006A3935">
            <w:pPr>
              <w:spacing w:before="20" w:after="20"/>
              <w:ind w:left="246" w:hanging="22"/>
              <w:rPr>
                <w:rFonts w:asciiTheme="minorHAnsi" w:hAnsiTheme="minorHAnsi" w:cs="Cambria"/>
                <w:color w:val="000000"/>
                <w:sz w:val="20"/>
                <w:szCs w:val="22"/>
              </w:rPr>
            </w:pPr>
          </w:p>
          <w:p w14:paraId="39FC2B69" w14:textId="77777777" w:rsidR="00454088" w:rsidRDefault="00454088" w:rsidP="006A3935">
            <w:pPr>
              <w:spacing w:before="20" w:after="20"/>
              <w:ind w:left="246" w:hanging="22"/>
              <w:rPr>
                <w:rFonts w:asciiTheme="minorHAnsi" w:hAnsiTheme="minorHAnsi" w:cs="Cambria"/>
                <w:color w:val="000000"/>
                <w:sz w:val="20"/>
                <w:szCs w:val="22"/>
              </w:rPr>
            </w:pPr>
          </w:p>
          <w:p w14:paraId="7789DA95" w14:textId="77777777" w:rsidR="00454088" w:rsidRDefault="00454088" w:rsidP="006A3935">
            <w:pPr>
              <w:spacing w:before="20" w:after="20"/>
              <w:ind w:left="246" w:hanging="22"/>
              <w:rPr>
                <w:rFonts w:asciiTheme="minorHAnsi" w:hAnsiTheme="minorHAnsi" w:cs="Cambria"/>
                <w:color w:val="000000"/>
                <w:sz w:val="20"/>
                <w:szCs w:val="22"/>
              </w:rPr>
            </w:pPr>
          </w:p>
          <w:p w14:paraId="7AE05048" w14:textId="77777777" w:rsidR="00454088" w:rsidRDefault="00454088" w:rsidP="006A3935">
            <w:pPr>
              <w:spacing w:before="20" w:after="20"/>
              <w:ind w:left="246" w:hanging="22"/>
              <w:rPr>
                <w:rFonts w:asciiTheme="minorHAnsi" w:hAnsiTheme="minorHAnsi" w:cs="Cambria"/>
                <w:color w:val="000000"/>
                <w:sz w:val="20"/>
                <w:szCs w:val="22"/>
              </w:rPr>
            </w:pPr>
          </w:p>
          <w:p w14:paraId="3D09EE47" w14:textId="77777777" w:rsidR="00454088" w:rsidRDefault="00454088" w:rsidP="006A3935">
            <w:pPr>
              <w:spacing w:before="20" w:after="20"/>
              <w:ind w:left="246" w:hanging="22"/>
              <w:rPr>
                <w:rFonts w:asciiTheme="minorHAnsi" w:hAnsiTheme="minorHAnsi" w:cs="Cambria"/>
                <w:color w:val="000000"/>
                <w:sz w:val="20"/>
                <w:szCs w:val="22"/>
              </w:rPr>
            </w:pPr>
          </w:p>
          <w:p w14:paraId="40D79561" w14:textId="77777777" w:rsidR="00454088" w:rsidRDefault="00454088" w:rsidP="006A3935">
            <w:pPr>
              <w:spacing w:before="20" w:after="20"/>
              <w:ind w:left="246" w:hanging="22"/>
              <w:rPr>
                <w:rFonts w:asciiTheme="minorHAnsi" w:hAnsiTheme="minorHAnsi" w:cs="Cambria"/>
                <w:color w:val="000000"/>
                <w:sz w:val="20"/>
                <w:szCs w:val="22"/>
              </w:rPr>
            </w:pPr>
          </w:p>
          <w:p w14:paraId="68BEA9C3" w14:textId="77777777" w:rsidR="00454088" w:rsidRDefault="00454088" w:rsidP="00454088">
            <w:pPr>
              <w:spacing w:before="20" w:after="20"/>
              <w:rPr>
                <w:rFonts w:asciiTheme="minorHAnsi" w:hAnsiTheme="minorHAnsi" w:cs="Cambria"/>
                <w:color w:val="000000"/>
                <w:sz w:val="20"/>
                <w:szCs w:val="22"/>
              </w:rPr>
            </w:pPr>
            <w:r>
              <w:rPr>
                <w:rFonts w:asciiTheme="minorHAnsi" w:hAnsiTheme="minorHAnsi" w:cs="Cambria"/>
                <w:color w:val="000000"/>
                <w:sz w:val="20"/>
                <w:szCs w:val="22"/>
              </w:rPr>
              <w:t>Completed</w:t>
            </w:r>
          </w:p>
          <w:p w14:paraId="6CC1EE00" w14:textId="0447F918" w:rsidR="00B5418E" w:rsidRPr="002E6ACE" w:rsidRDefault="00B5418E" w:rsidP="00454088">
            <w:pPr>
              <w:spacing w:before="20" w:after="20"/>
              <w:rPr>
                <w:rFonts w:asciiTheme="minorHAnsi" w:hAnsiTheme="minorHAnsi" w:cs="Cambria"/>
                <w:color w:val="000000"/>
                <w:sz w:val="20"/>
                <w:szCs w:val="22"/>
              </w:rPr>
            </w:pPr>
            <w:r>
              <w:rPr>
                <w:rFonts w:asciiTheme="minorHAnsi" w:hAnsiTheme="minorHAnsi" w:cs="Cambria"/>
                <w:color w:val="000000"/>
                <w:sz w:val="20"/>
                <w:szCs w:val="22"/>
              </w:rPr>
              <w:t>1/9/23</w:t>
            </w:r>
          </w:p>
        </w:tc>
      </w:tr>
      <w:tr w:rsidR="002E19AF" w:rsidRPr="002E6ACE" w14:paraId="77961A76" w14:textId="77777777" w:rsidTr="00A823A3">
        <w:trPr>
          <w:jc w:val="center"/>
        </w:trPr>
        <w:tc>
          <w:tcPr>
            <w:tcW w:w="445" w:type="dxa"/>
            <w:shd w:val="clear" w:color="auto" w:fill="auto"/>
            <w:tcMar>
              <w:top w:w="115" w:type="dxa"/>
              <w:left w:w="115" w:type="dxa"/>
              <w:bottom w:w="115" w:type="dxa"/>
              <w:right w:w="115" w:type="dxa"/>
            </w:tcMar>
          </w:tcPr>
          <w:p w14:paraId="7DA55335"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4A760859"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Other Identified Strengths</w:t>
            </w:r>
          </w:p>
        </w:tc>
        <w:tc>
          <w:tcPr>
            <w:tcW w:w="810" w:type="dxa"/>
            <w:shd w:val="clear" w:color="auto" w:fill="auto"/>
            <w:tcMar>
              <w:top w:w="115" w:type="dxa"/>
              <w:left w:w="115" w:type="dxa"/>
              <w:bottom w:w="115" w:type="dxa"/>
              <w:right w:w="115" w:type="dxa"/>
            </w:tcMar>
          </w:tcPr>
          <w:p w14:paraId="2D2B0DFB" w14:textId="10D91C16"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598C9001" w14:textId="77777777" w:rsidR="00206F2E" w:rsidRDefault="00206F2E" w:rsidP="00741F52">
            <w:pPr>
              <w:spacing w:before="20" w:after="20"/>
              <w:rPr>
                <w:rFonts w:asciiTheme="minorHAnsi" w:hAnsiTheme="minorHAnsi" w:cs="Cambria"/>
                <w:color w:val="000000"/>
                <w:sz w:val="20"/>
                <w:szCs w:val="22"/>
              </w:rPr>
            </w:pPr>
            <w:r w:rsidRPr="00AE7369">
              <w:rPr>
                <w:rFonts w:asciiTheme="minorHAnsi" w:hAnsiTheme="minorHAnsi" w:cs="Cambria"/>
                <w:color w:val="000000"/>
                <w:sz w:val="20"/>
                <w:szCs w:val="22"/>
              </w:rPr>
              <w:t>FSW is hosting our first Paramedic National Registry Exam Prep and will be tracking the data/outcomes. We intend to continue to offer this opportunity to students. FSW will be funding the 21-22 cohort to attend along with the instructors of the program</w:t>
            </w:r>
            <w:r w:rsidR="00AE7369" w:rsidRPr="00AE7369">
              <w:rPr>
                <w:rFonts w:asciiTheme="minorHAnsi" w:hAnsiTheme="minorHAnsi" w:cs="Cambria"/>
                <w:color w:val="000000"/>
                <w:sz w:val="20"/>
                <w:szCs w:val="22"/>
              </w:rPr>
              <w:t xml:space="preserve">. We also extended this opportunity to the community and our partners. </w:t>
            </w:r>
          </w:p>
          <w:p w14:paraId="63B9C9AB" w14:textId="77777777" w:rsidR="00AE7369" w:rsidRDefault="00AE7369" w:rsidP="006A3935">
            <w:pPr>
              <w:spacing w:before="20" w:after="20"/>
              <w:ind w:left="246" w:hanging="22"/>
              <w:rPr>
                <w:rFonts w:asciiTheme="minorHAnsi" w:hAnsiTheme="minorHAnsi" w:cs="Cambria"/>
                <w:color w:val="000000"/>
                <w:sz w:val="20"/>
                <w:szCs w:val="22"/>
                <w:highlight w:val="yellow"/>
              </w:rPr>
            </w:pPr>
          </w:p>
          <w:p w14:paraId="6BE7D8E9" w14:textId="77777777" w:rsidR="00AE7369" w:rsidRDefault="000A72A7" w:rsidP="000A72A7">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Billian: As a new director I wanted to reach out to the committee to ask what are some things we are doing well and where are some areas that we can improve. </w:t>
            </w:r>
          </w:p>
          <w:p w14:paraId="21F1E61A" w14:textId="77777777" w:rsidR="000A72A7" w:rsidRDefault="000A72A7" w:rsidP="000A72A7">
            <w:pPr>
              <w:spacing w:before="20" w:after="20"/>
              <w:rPr>
                <w:rFonts w:asciiTheme="minorHAnsi" w:hAnsiTheme="minorHAnsi" w:cs="Cambria"/>
                <w:color w:val="000000"/>
                <w:sz w:val="20"/>
                <w:szCs w:val="22"/>
                <w:highlight w:val="yellow"/>
              </w:rPr>
            </w:pPr>
          </w:p>
          <w:p w14:paraId="2C739402" w14:textId="77777777" w:rsidR="000A72A7" w:rsidRDefault="000A72A7" w:rsidP="000A72A7">
            <w:pPr>
              <w:spacing w:before="20" w:after="20"/>
              <w:rPr>
                <w:rFonts w:asciiTheme="minorHAnsi" w:hAnsiTheme="minorHAnsi" w:cs="Cambria"/>
                <w:color w:val="000000"/>
                <w:sz w:val="20"/>
                <w:szCs w:val="22"/>
              </w:rPr>
            </w:pPr>
            <w:proofErr w:type="spellStart"/>
            <w:r>
              <w:rPr>
                <w:rFonts w:asciiTheme="minorHAnsi" w:hAnsiTheme="minorHAnsi" w:cs="Cambria"/>
                <w:color w:val="000000"/>
                <w:sz w:val="20"/>
                <w:szCs w:val="22"/>
              </w:rPr>
              <w:t>Sieber</w:t>
            </w:r>
            <w:proofErr w:type="spellEnd"/>
            <w:r>
              <w:rPr>
                <w:rFonts w:asciiTheme="minorHAnsi" w:hAnsiTheme="minorHAnsi" w:cs="Cambria"/>
                <w:color w:val="000000"/>
                <w:sz w:val="20"/>
                <w:szCs w:val="22"/>
              </w:rPr>
              <w:t xml:space="preserve">: </w:t>
            </w:r>
            <w:r w:rsidR="00E00763">
              <w:rPr>
                <w:rFonts w:asciiTheme="minorHAnsi" w:hAnsiTheme="minorHAnsi" w:cs="Cambria"/>
                <w:color w:val="000000"/>
                <w:sz w:val="20"/>
                <w:szCs w:val="22"/>
              </w:rPr>
              <w:t>“Getting</w:t>
            </w:r>
            <w:r>
              <w:rPr>
                <w:rFonts w:asciiTheme="minorHAnsi" w:hAnsiTheme="minorHAnsi" w:cs="Cambria"/>
                <w:color w:val="000000"/>
                <w:sz w:val="20"/>
                <w:szCs w:val="22"/>
              </w:rPr>
              <w:t xml:space="preserve"> our bang for our buck, historically, as someone who is representing footing the bill from a lot of these students, from our tax payers. Getting them out and letting them passing the test and putting them through our process and </w:t>
            </w:r>
            <w:r w:rsidR="00E00763">
              <w:rPr>
                <w:rFonts w:asciiTheme="minorHAnsi" w:hAnsiTheme="minorHAnsi" w:cs="Cambria"/>
                <w:color w:val="000000"/>
                <w:sz w:val="20"/>
                <w:szCs w:val="22"/>
              </w:rPr>
              <w:t xml:space="preserve">get them </w:t>
            </w:r>
            <w:r>
              <w:rPr>
                <w:rFonts w:asciiTheme="minorHAnsi" w:hAnsiTheme="minorHAnsi" w:cs="Cambria"/>
                <w:color w:val="000000"/>
                <w:sz w:val="20"/>
                <w:szCs w:val="22"/>
              </w:rPr>
              <w:t>credentialed as a medic.</w:t>
            </w:r>
            <w:r w:rsidR="00E00763">
              <w:rPr>
                <w:rFonts w:asciiTheme="minorHAnsi" w:hAnsiTheme="minorHAnsi" w:cs="Cambria"/>
                <w:color w:val="000000"/>
                <w:sz w:val="20"/>
                <w:szCs w:val="22"/>
              </w:rPr>
              <w:t xml:space="preserve"> I think you’ve done a phenomenal job historically.”</w:t>
            </w:r>
          </w:p>
          <w:p w14:paraId="06D04E09" w14:textId="77777777" w:rsidR="00E00763" w:rsidRPr="00E00763" w:rsidRDefault="00E00763" w:rsidP="000A72A7">
            <w:pPr>
              <w:spacing w:before="20" w:after="20"/>
              <w:rPr>
                <w:rFonts w:asciiTheme="minorHAnsi" w:hAnsiTheme="minorHAnsi" w:cs="Cambria"/>
                <w:color w:val="000000"/>
                <w:sz w:val="20"/>
                <w:szCs w:val="22"/>
              </w:rPr>
            </w:pPr>
          </w:p>
          <w:p w14:paraId="62B23AEB" w14:textId="77777777" w:rsidR="00E00763" w:rsidRDefault="00DD42E7" w:rsidP="000A72A7">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Discussed student feedback from students that complete alternative programs in comparison to FSW students. </w:t>
            </w:r>
          </w:p>
          <w:p w14:paraId="7995C079" w14:textId="77777777" w:rsidR="003E5F47" w:rsidRDefault="003E5F47" w:rsidP="000A72A7">
            <w:pPr>
              <w:spacing w:before="20" w:after="20"/>
              <w:rPr>
                <w:rFonts w:asciiTheme="minorHAnsi" w:hAnsiTheme="minorHAnsi" w:cs="Cambria"/>
                <w:color w:val="000000"/>
                <w:sz w:val="20"/>
                <w:szCs w:val="22"/>
                <w:highlight w:val="yellow"/>
              </w:rPr>
            </w:pPr>
          </w:p>
          <w:p w14:paraId="388F2623" w14:textId="77777777" w:rsidR="003E5F47" w:rsidRDefault="003E5F47" w:rsidP="000A72A7">
            <w:pPr>
              <w:spacing w:before="20" w:after="20"/>
              <w:rPr>
                <w:rFonts w:asciiTheme="minorHAnsi" w:hAnsiTheme="minorHAnsi" w:cs="Cambria"/>
                <w:color w:val="000000"/>
                <w:sz w:val="20"/>
                <w:szCs w:val="22"/>
              </w:rPr>
            </w:pPr>
            <w:r w:rsidRPr="003E5F47">
              <w:rPr>
                <w:rFonts w:asciiTheme="minorHAnsi" w:hAnsiTheme="minorHAnsi" w:cs="Cambria"/>
                <w:color w:val="000000"/>
                <w:sz w:val="20"/>
                <w:szCs w:val="22"/>
              </w:rPr>
              <w:t xml:space="preserve">Brown: </w:t>
            </w:r>
            <w:r>
              <w:rPr>
                <w:rFonts w:asciiTheme="minorHAnsi" w:hAnsiTheme="minorHAnsi" w:cs="Cambria"/>
                <w:color w:val="000000"/>
                <w:sz w:val="20"/>
                <w:szCs w:val="22"/>
              </w:rPr>
              <w:t xml:space="preserve">Get the accreditation information out there. </w:t>
            </w:r>
          </w:p>
          <w:p w14:paraId="0DEEF2D8" w14:textId="77777777" w:rsidR="00764B70" w:rsidRDefault="00764B70" w:rsidP="000A72A7">
            <w:pPr>
              <w:spacing w:before="20" w:after="20"/>
              <w:rPr>
                <w:rFonts w:asciiTheme="minorHAnsi" w:hAnsiTheme="minorHAnsi" w:cs="Cambria"/>
                <w:color w:val="000000"/>
                <w:sz w:val="20"/>
                <w:szCs w:val="22"/>
                <w:highlight w:val="yellow"/>
              </w:rPr>
            </w:pPr>
          </w:p>
          <w:p w14:paraId="4C7790AE" w14:textId="77777777" w:rsidR="00764B70" w:rsidRDefault="00764B70" w:rsidP="000A72A7">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Keesal: Asked if there is a difference between students that are already employed in the field versus those that are not on there National Registry results. </w:t>
            </w:r>
          </w:p>
          <w:p w14:paraId="01934ABD" w14:textId="77777777" w:rsidR="00764B70" w:rsidRDefault="00764B70" w:rsidP="000A72A7">
            <w:pPr>
              <w:spacing w:before="20" w:after="20"/>
              <w:rPr>
                <w:rFonts w:asciiTheme="minorHAnsi" w:hAnsiTheme="minorHAnsi" w:cs="Cambria"/>
                <w:color w:val="000000"/>
                <w:sz w:val="20"/>
                <w:szCs w:val="22"/>
              </w:rPr>
            </w:pPr>
          </w:p>
          <w:p w14:paraId="68E88B92" w14:textId="77777777" w:rsidR="00764B70" w:rsidRDefault="00764B70" w:rsidP="000A72A7">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Clemens: Discussed that national registry information differs from what students are taught in the field. Many of our students are employed in the field or work in the medical field. The field experience is good however, there may be some bad habits that we have to combat with the national registry education. </w:t>
            </w:r>
          </w:p>
          <w:p w14:paraId="63CF798D" w14:textId="77777777" w:rsidR="002B1A6E" w:rsidRDefault="002B1A6E" w:rsidP="000A72A7">
            <w:pPr>
              <w:spacing w:before="20" w:after="20"/>
              <w:rPr>
                <w:rFonts w:asciiTheme="minorHAnsi" w:hAnsiTheme="minorHAnsi" w:cs="Cambria"/>
                <w:color w:val="000000"/>
                <w:sz w:val="20"/>
                <w:szCs w:val="22"/>
                <w:highlight w:val="yellow"/>
              </w:rPr>
            </w:pPr>
          </w:p>
          <w:p w14:paraId="67C4333E" w14:textId="116425B7" w:rsidR="002B1A6E" w:rsidRPr="00206F2E" w:rsidRDefault="002B1A6E" w:rsidP="000A72A7">
            <w:pPr>
              <w:spacing w:before="20" w:after="20"/>
              <w:rPr>
                <w:rFonts w:asciiTheme="minorHAnsi" w:hAnsiTheme="minorHAnsi" w:cs="Cambria"/>
                <w:color w:val="000000"/>
                <w:sz w:val="20"/>
                <w:szCs w:val="22"/>
                <w:highlight w:val="yellow"/>
              </w:rPr>
            </w:pPr>
            <w:r w:rsidRPr="002B1A6E">
              <w:rPr>
                <w:rFonts w:asciiTheme="minorHAnsi" w:hAnsiTheme="minorHAnsi" w:cs="Cambria"/>
                <w:color w:val="000000"/>
                <w:sz w:val="20"/>
                <w:szCs w:val="22"/>
              </w:rPr>
              <w:lastRenderedPageBreak/>
              <w:t xml:space="preserve">Abo: </w:t>
            </w:r>
            <w:r>
              <w:rPr>
                <w:rFonts w:asciiTheme="minorHAnsi" w:hAnsiTheme="minorHAnsi" w:cs="Cambria"/>
                <w:color w:val="000000"/>
                <w:sz w:val="20"/>
                <w:szCs w:val="22"/>
              </w:rPr>
              <w:t xml:space="preserve">Commended the program for the quality of what we do, the quality of the motivation for students, and overall how we listen to what the departments and students are asking. </w:t>
            </w:r>
          </w:p>
        </w:tc>
        <w:tc>
          <w:tcPr>
            <w:tcW w:w="2050" w:type="dxa"/>
            <w:shd w:val="clear" w:color="auto" w:fill="auto"/>
            <w:tcMar>
              <w:top w:w="115" w:type="dxa"/>
              <w:left w:w="115" w:type="dxa"/>
              <w:bottom w:w="115" w:type="dxa"/>
              <w:right w:w="115" w:type="dxa"/>
            </w:tcMar>
          </w:tcPr>
          <w:p w14:paraId="6CEEC24A"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1EA078E3" w14:textId="2CC2122E" w:rsidR="002E19AF" w:rsidRPr="002E6ACE" w:rsidRDefault="00AE7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Billian</w:t>
            </w:r>
          </w:p>
        </w:tc>
        <w:tc>
          <w:tcPr>
            <w:tcW w:w="925" w:type="dxa"/>
          </w:tcPr>
          <w:p w14:paraId="0D4A5471"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A25B61" w:rsidRPr="002E6ACE" w14:paraId="3DDE723C" w14:textId="77777777" w:rsidTr="00A823A3">
        <w:trPr>
          <w:jc w:val="center"/>
        </w:trPr>
        <w:tc>
          <w:tcPr>
            <w:tcW w:w="445" w:type="dxa"/>
            <w:shd w:val="clear" w:color="auto" w:fill="auto"/>
            <w:tcMar>
              <w:top w:w="115" w:type="dxa"/>
              <w:left w:w="115" w:type="dxa"/>
              <w:bottom w:w="115" w:type="dxa"/>
              <w:right w:w="115" w:type="dxa"/>
            </w:tcMar>
          </w:tcPr>
          <w:p w14:paraId="54820F89" w14:textId="77777777" w:rsidR="00A25B61" w:rsidRPr="002E6ACE" w:rsidRDefault="00A25B61"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1C9ADF8D" w14:textId="77777777" w:rsidR="00A25B61" w:rsidRPr="002E6ACE" w:rsidRDefault="00A25B61" w:rsidP="000B2DE3">
            <w:pPr>
              <w:rPr>
                <w:rFonts w:asciiTheme="minorHAnsi" w:hAnsiTheme="minorHAnsi"/>
                <w:b/>
                <w:sz w:val="20"/>
                <w:szCs w:val="22"/>
              </w:rPr>
            </w:pPr>
            <w:r w:rsidRPr="002E6ACE">
              <w:rPr>
                <w:rFonts w:asciiTheme="minorHAnsi" w:hAnsiTheme="minorHAnsi"/>
                <w:b/>
                <w:sz w:val="20"/>
                <w:szCs w:val="22"/>
              </w:rPr>
              <w:t xml:space="preserve">Other Identified </w:t>
            </w:r>
            <w:r w:rsidR="00750448" w:rsidRPr="002E6ACE">
              <w:rPr>
                <w:rFonts w:asciiTheme="minorHAnsi" w:hAnsiTheme="minorHAnsi"/>
                <w:b/>
                <w:sz w:val="20"/>
                <w:szCs w:val="22"/>
              </w:rPr>
              <w:t>Opportunities</w:t>
            </w:r>
          </w:p>
        </w:tc>
        <w:tc>
          <w:tcPr>
            <w:tcW w:w="810" w:type="dxa"/>
            <w:shd w:val="clear" w:color="auto" w:fill="auto"/>
            <w:tcMar>
              <w:top w:w="115" w:type="dxa"/>
              <w:left w:w="115" w:type="dxa"/>
              <w:bottom w:w="115" w:type="dxa"/>
              <w:right w:w="115" w:type="dxa"/>
            </w:tcMar>
          </w:tcPr>
          <w:p w14:paraId="7C7EE375" w14:textId="77AF082A" w:rsidR="00A25B61" w:rsidRPr="002E6ACE" w:rsidRDefault="00A25B61"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2AE90B66" w14:textId="71141C4D" w:rsidR="00A25B61" w:rsidRPr="00206F2E" w:rsidRDefault="00A25B61" w:rsidP="002B1A6E">
            <w:pPr>
              <w:spacing w:before="20" w:after="20"/>
              <w:rPr>
                <w:rFonts w:asciiTheme="minorHAnsi" w:hAnsiTheme="minorHAnsi" w:cs="Cambria"/>
                <w:color w:val="000000"/>
                <w:sz w:val="20"/>
                <w:szCs w:val="22"/>
                <w:highlight w:val="yellow"/>
              </w:rPr>
            </w:pPr>
          </w:p>
        </w:tc>
        <w:tc>
          <w:tcPr>
            <w:tcW w:w="2050" w:type="dxa"/>
            <w:shd w:val="clear" w:color="auto" w:fill="auto"/>
            <w:tcMar>
              <w:top w:w="115" w:type="dxa"/>
              <w:left w:w="115" w:type="dxa"/>
              <w:bottom w:w="115" w:type="dxa"/>
              <w:right w:w="115" w:type="dxa"/>
            </w:tcMar>
          </w:tcPr>
          <w:p w14:paraId="49670053" w14:textId="77777777" w:rsidR="00A25B61" w:rsidRPr="002E6ACE" w:rsidRDefault="00A25B61" w:rsidP="006A3935">
            <w:pPr>
              <w:spacing w:before="20" w:after="20"/>
              <w:ind w:left="246" w:hanging="22"/>
              <w:rPr>
                <w:rFonts w:asciiTheme="minorHAnsi" w:hAnsiTheme="minorHAnsi" w:cs="Cambria"/>
                <w:color w:val="000000"/>
                <w:sz w:val="20"/>
                <w:szCs w:val="22"/>
              </w:rPr>
            </w:pPr>
          </w:p>
        </w:tc>
        <w:tc>
          <w:tcPr>
            <w:tcW w:w="1879" w:type="dxa"/>
          </w:tcPr>
          <w:p w14:paraId="0F8459CE" w14:textId="77777777" w:rsidR="00A25B61" w:rsidRPr="002E6ACE" w:rsidRDefault="00A25B61" w:rsidP="006A3935">
            <w:pPr>
              <w:spacing w:before="20" w:after="20"/>
              <w:ind w:left="246" w:hanging="22"/>
              <w:rPr>
                <w:rFonts w:asciiTheme="minorHAnsi" w:hAnsiTheme="minorHAnsi" w:cs="Cambria"/>
                <w:color w:val="000000"/>
                <w:sz w:val="20"/>
                <w:szCs w:val="22"/>
              </w:rPr>
            </w:pPr>
          </w:p>
        </w:tc>
        <w:tc>
          <w:tcPr>
            <w:tcW w:w="925" w:type="dxa"/>
          </w:tcPr>
          <w:p w14:paraId="6375EBA8" w14:textId="77777777" w:rsidR="00A25B61" w:rsidRPr="002E6ACE" w:rsidRDefault="00A25B61" w:rsidP="006A3935">
            <w:pPr>
              <w:spacing w:before="20" w:after="20"/>
              <w:ind w:left="246" w:hanging="22"/>
              <w:rPr>
                <w:rFonts w:asciiTheme="minorHAnsi" w:hAnsiTheme="minorHAnsi" w:cs="Cambria"/>
                <w:color w:val="000000"/>
                <w:sz w:val="20"/>
                <w:szCs w:val="22"/>
              </w:rPr>
            </w:pPr>
          </w:p>
        </w:tc>
      </w:tr>
      <w:tr w:rsidR="00A25B61" w:rsidRPr="002E6ACE" w14:paraId="0A8D6414" w14:textId="77777777" w:rsidTr="00A823A3">
        <w:trPr>
          <w:jc w:val="center"/>
        </w:trPr>
        <w:tc>
          <w:tcPr>
            <w:tcW w:w="445" w:type="dxa"/>
            <w:shd w:val="clear" w:color="auto" w:fill="auto"/>
            <w:tcMar>
              <w:top w:w="115" w:type="dxa"/>
              <w:left w:w="115" w:type="dxa"/>
              <w:bottom w:w="115" w:type="dxa"/>
              <w:right w:w="115" w:type="dxa"/>
            </w:tcMar>
          </w:tcPr>
          <w:p w14:paraId="19D13859" w14:textId="77777777" w:rsidR="00A25B61" w:rsidRPr="002E6ACE" w:rsidRDefault="00A25B61"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0A6B6BED" w14:textId="77777777" w:rsidR="00A25B61" w:rsidRPr="002E6ACE" w:rsidRDefault="00750448" w:rsidP="000B2DE3">
            <w:pPr>
              <w:rPr>
                <w:rFonts w:asciiTheme="minorHAnsi" w:hAnsiTheme="minorHAnsi"/>
                <w:b/>
                <w:sz w:val="20"/>
                <w:szCs w:val="22"/>
              </w:rPr>
            </w:pPr>
            <w:r w:rsidRPr="002E6ACE">
              <w:rPr>
                <w:rFonts w:asciiTheme="minorHAnsi" w:hAnsiTheme="minorHAnsi"/>
                <w:b/>
                <w:sz w:val="20"/>
                <w:szCs w:val="22"/>
              </w:rPr>
              <w:t>Other Identified Threats</w:t>
            </w:r>
          </w:p>
        </w:tc>
        <w:tc>
          <w:tcPr>
            <w:tcW w:w="810" w:type="dxa"/>
            <w:shd w:val="clear" w:color="auto" w:fill="auto"/>
            <w:tcMar>
              <w:top w:w="115" w:type="dxa"/>
              <w:left w:w="115" w:type="dxa"/>
              <w:bottom w:w="115" w:type="dxa"/>
              <w:right w:w="115" w:type="dxa"/>
            </w:tcMar>
          </w:tcPr>
          <w:p w14:paraId="56182269" w14:textId="3AC6CCE4" w:rsidR="00A25B61" w:rsidRPr="002E6ACE" w:rsidRDefault="00A25B61"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742D8E54" w14:textId="3E676915" w:rsidR="00DD1458" w:rsidRDefault="00B07FE9" w:rsidP="000677A3">
            <w:pPr>
              <w:spacing w:before="20" w:after="20"/>
              <w:rPr>
                <w:rFonts w:asciiTheme="minorHAnsi" w:hAnsiTheme="minorHAnsi" w:cs="Cambria"/>
                <w:color w:val="000000"/>
                <w:sz w:val="20"/>
                <w:szCs w:val="22"/>
              </w:rPr>
            </w:pPr>
            <w:r>
              <w:rPr>
                <w:rFonts w:asciiTheme="minorHAnsi" w:hAnsiTheme="minorHAnsi" w:cs="Cambria"/>
                <w:color w:val="000000"/>
                <w:sz w:val="20"/>
                <w:szCs w:val="22"/>
              </w:rPr>
              <w:t>Increase number of Paramedic programs in the area</w:t>
            </w:r>
            <w:r w:rsidR="00DA6255">
              <w:rPr>
                <w:rFonts w:asciiTheme="minorHAnsi" w:hAnsiTheme="minorHAnsi" w:cs="Cambria"/>
                <w:color w:val="000000"/>
                <w:sz w:val="20"/>
                <w:szCs w:val="22"/>
              </w:rPr>
              <w:t xml:space="preserve"> that are not </w:t>
            </w:r>
            <w:proofErr w:type="spellStart"/>
            <w:r w:rsidR="00DA6255">
              <w:rPr>
                <w:rFonts w:asciiTheme="minorHAnsi" w:hAnsiTheme="minorHAnsi" w:cs="Cambria"/>
                <w:color w:val="000000"/>
                <w:sz w:val="20"/>
                <w:szCs w:val="22"/>
              </w:rPr>
              <w:t>CoAEMSP</w:t>
            </w:r>
            <w:proofErr w:type="spellEnd"/>
            <w:r w:rsidR="00DA6255">
              <w:rPr>
                <w:rFonts w:asciiTheme="minorHAnsi" w:hAnsiTheme="minorHAnsi" w:cs="Cambria"/>
                <w:color w:val="000000"/>
                <w:sz w:val="20"/>
                <w:szCs w:val="22"/>
              </w:rPr>
              <w:t xml:space="preserve"> accredited</w:t>
            </w:r>
            <w:r w:rsidR="00DD1458">
              <w:rPr>
                <w:rFonts w:asciiTheme="minorHAnsi" w:hAnsiTheme="minorHAnsi" w:cs="Cambria"/>
                <w:color w:val="000000"/>
                <w:sz w:val="20"/>
                <w:szCs w:val="22"/>
              </w:rPr>
              <w:t>:</w:t>
            </w:r>
          </w:p>
          <w:p w14:paraId="311EDE75" w14:textId="7692AE17" w:rsidR="00A25B61" w:rsidRDefault="00DA625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 </w:t>
            </w:r>
            <w:r w:rsidR="00B07FE9">
              <w:rPr>
                <w:rFonts w:asciiTheme="minorHAnsi" w:hAnsiTheme="minorHAnsi" w:cs="Cambria"/>
                <w:color w:val="000000"/>
                <w:sz w:val="20"/>
                <w:szCs w:val="22"/>
              </w:rPr>
              <w:t xml:space="preserve"> </w:t>
            </w:r>
          </w:p>
          <w:p w14:paraId="13010C7D" w14:textId="77777777" w:rsidR="00B07FE9"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1. Hodges</w:t>
            </w:r>
          </w:p>
          <w:p w14:paraId="479DD2F0" w14:textId="0CB228E4" w:rsidR="00B07FE9"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2. </w:t>
            </w:r>
            <w:r w:rsidR="00AE7369">
              <w:rPr>
                <w:rFonts w:asciiTheme="minorHAnsi" w:hAnsiTheme="minorHAnsi" w:cs="Cambria"/>
                <w:color w:val="000000"/>
                <w:sz w:val="20"/>
                <w:szCs w:val="22"/>
              </w:rPr>
              <w:t>Braxton</w:t>
            </w:r>
          </w:p>
          <w:p w14:paraId="29D7754B" w14:textId="41E0A39F" w:rsidR="00AE7369" w:rsidRDefault="00AE7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3. Ricky Rescue </w:t>
            </w:r>
          </w:p>
          <w:p w14:paraId="61F1E4E6" w14:textId="17E7391A" w:rsidR="000677A3" w:rsidRDefault="000677A3" w:rsidP="006A3935">
            <w:pPr>
              <w:spacing w:before="20" w:after="20"/>
              <w:ind w:left="246" w:hanging="22"/>
              <w:rPr>
                <w:rFonts w:asciiTheme="minorHAnsi" w:hAnsiTheme="minorHAnsi" w:cs="Cambria"/>
                <w:color w:val="000000"/>
                <w:sz w:val="20"/>
                <w:szCs w:val="22"/>
              </w:rPr>
            </w:pPr>
          </w:p>
          <w:p w14:paraId="6A9E436B" w14:textId="77777777" w:rsidR="000677A3" w:rsidRDefault="000677A3" w:rsidP="000677A3">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Davis: These threats will continue however, we can educate the students and community on our accreditation status and the importance that this has. </w:t>
            </w:r>
          </w:p>
          <w:p w14:paraId="1C86635A" w14:textId="77777777" w:rsidR="000677A3" w:rsidRDefault="000677A3" w:rsidP="006A3935">
            <w:pPr>
              <w:spacing w:before="20" w:after="20"/>
              <w:ind w:left="246" w:hanging="22"/>
              <w:rPr>
                <w:rFonts w:asciiTheme="minorHAnsi" w:hAnsiTheme="minorHAnsi" w:cs="Cambria"/>
                <w:color w:val="000000"/>
                <w:sz w:val="20"/>
                <w:szCs w:val="22"/>
              </w:rPr>
            </w:pPr>
          </w:p>
          <w:p w14:paraId="4DD60540" w14:textId="269442FD" w:rsidR="000677A3" w:rsidRDefault="000677A3" w:rsidP="006A3935">
            <w:pPr>
              <w:spacing w:before="20" w:after="20"/>
              <w:ind w:left="246" w:hanging="22"/>
              <w:rPr>
                <w:rFonts w:asciiTheme="minorHAnsi" w:hAnsiTheme="minorHAnsi" w:cs="Cambria"/>
                <w:color w:val="000000"/>
                <w:sz w:val="20"/>
                <w:szCs w:val="22"/>
              </w:rPr>
            </w:pPr>
          </w:p>
          <w:p w14:paraId="6CAF3AF1" w14:textId="77777777" w:rsidR="003C4399" w:rsidRDefault="000677A3"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Mann: The quality of the program is what we speak to as a community. We will never speak ill of another program. We are working with marketing on who we are, what we are, our strategic goals, and where we are going over the next 12 months. Our success is our student population and our feedback from our community partners. </w:t>
            </w:r>
          </w:p>
          <w:p w14:paraId="3FA491A3" w14:textId="77777777" w:rsidR="003C4399" w:rsidRDefault="003C4399" w:rsidP="006A3935">
            <w:pPr>
              <w:spacing w:before="20" w:after="20"/>
              <w:ind w:left="246" w:hanging="22"/>
              <w:rPr>
                <w:rFonts w:asciiTheme="minorHAnsi" w:hAnsiTheme="minorHAnsi" w:cs="Cambria"/>
                <w:color w:val="000000"/>
                <w:sz w:val="20"/>
                <w:szCs w:val="22"/>
              </w:rPr>
            </w:pPr>
          </w:p>
          <w:p w14:paraId="20DABC7A" w14:textId="3E8CF1F6" w:rsidR="000677A3" w:rsidRDefault="000677A3"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 </w:t>
            </w:r>
            <w:proofErr w:type="spellStart"/>
            <w:r w:rsidR="003C4399" w:rsidRPr="00602136">
              <w:rPr>
                <w:rFonts w:asciiTheme="minorHAnsi" w:hAnsiTheme="minorHAnsi" w:cs="Cambria"/>
                <w:color w:val="000000"/>
                <w:sz w:val="20"/>
                <w:szCs w:val="22"/>
              </w:rPr>
              <w:t>Ouillette</w:t>
            </w:r>
            <w:proofErr w:type="spellEnd"/>
            <w:r w:rsidR="003C4399">
              <w:rPr>
                <w:rFonts w:asciiTheme="minorHAnsi" w:hAnsiTheme="minorHAnsi" w:cs="Cambria"/>
                <w:color w:val="000000"/>
                <w:sz w:val="20"/>
                <w:szCs w:val="22"/>
              </w:rPr>
              <w:t xml:space="preserve">: Runs Paramedic Academies which is the first step to county credentialing. FSW students are noticeably prepared and ahead of where education was 30 years ago. </w:t>
            </w:r>
          </w:p>
          <w:p w14:paraId="76ED02A3" w14:textId="39ECAC61" w:rsidR="00AE7369" w:rsidRPr="002E6ACE" w:rsidRDefault="00AE7369" w:rsidP="006A3935">
            <w:pPr>
              <w:spacing w:before="20" w:after="20"/>
              <w:ind w:left="246" w:hanging="22"/>
              <w:rPr>
                <w:rFonts w:asciiTheme="minorHAnsi" w:hAnsiTheme="minorHAnsi" w:cs="Cambria"/>
                <w:color w:val="000000"/>
                <w:sz w:val="20"/>
                <w:szCs w:val="22"/>
              </w:rPr>
            </w:pPr>
          </w:p>
        </w:tc>
        <w:tc>
          <w:tcPr>
            <w:tcW w:w="2050" w:type="dxa"/>
            <w:shd w:val="clear" w:color="auto" w:fill="auto"/>
            <w:tcMar>
              <w:top w:w="115" w:type="dxa"/>
              <w:left w:w="115" w:type="dxa"/>
              <w:bottom w:w="115" w:type="dxa"/>
              <w:right w:w="115" w:type="dxa"/>
            </w:tcMar>
          </w:tcPr>
          <w:p w14:paraId="7D8B2803" w14:textId="77777777" w:rsidR="00A25B61" w:rsidRPr="002E6ACE" w:rsidRDefault="00A25B61" w:rsidP="006A3935">
            <w:pPr>
              <w:spacing w:before="20" w:after="20"/>
              <w:ind w:left="246" w:hanging="22"/>
              <w:rPr>
                <w:rFonts w:asciiTheme="minorHAnsi" w:hAnsiTheme="minorHAnsi" w:cs="Cambria"/>
                <w:color w:val="000000"/>
                <w:sz w:val="20"/>
                <w:szCs w:val="22"/>
              </w:rPr>
            </w:pPr>
          </w:p>
        </w:tc>
        <w:tc>
          <w:tcPr>
            <w:tcW w:w="1879" w:type="dxa"/>
          </w:tcPr>
          <w:p w14:paraId="5E8B0495" w14:textId="7CCEB4E2" w:rsidR="00A25B61" w:rsidRPr="002E6ACE" w:rsidRDefault="00337596"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Davis</w:t>
            </w:r>
          </w:p>
        </w:tc>
        <w:tc>
          <w:tcPr>
            <w:tcW w:w="925" w:type="dxa"/>
          </w:tcPr>
          <w:p w14:paraId="163BADF6" w14:textId="77777777" w:rsidR="00A25B61" w:rsidRPr="002E6ACE" w:rsidRDefault="00A25B61" w:rsidP="006A3935">
            <w:pPr>
              <w:spacing w:before="20" w:after="20"/>
              <w:ind w:left="246" w:hanging="22"/>
              <w:rPr>
                <w:rFonts w:asciiTheme="minorHAnsi" w:hAnsiTheme="minorHAnsi" w:cs="Cambria"/>
                <w:color w:val="000000"/>
                <w:sz w:val="20"/>
                <w:szCs w:val="22"/>
              </w:rPr>
            </w:pPr>
          </w:p>
        </w:tc>
      </w:tr>
      <w:tr w:rsidR="002E19AF" w:rsidRPr="002E6ACE" w14:paraId="026F76D7" w14:textId="77777777" w:rsidTr="00A823A3">
        <w:trPr>
          <w:jc w:val="center"/>
        </w:trPr>
        <w:tc>
          <w:tcPr>
            <w:tcW w:w="445" w:type="dxa"/>
            <w:shd w:val="clear" w:color="auto" w:fill="auto"/>
            <w:tcMar>
              <w:top w:w="115" w:type="dxa"/>
              <w:left w:w="115" w:type="dxa"/>
              <w:bottom w:w="115" w:type="dxa"/>
              <w:right w:w="115" w:type="dxa"/>
            </w:tcMar>
          </w:tcPr>
          <w:p w14:paraId="6D44FF19"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0AFB45E4"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Other Identified Weaknesses</w:t>
            </w:r>
          </w:p>
        </w:tc>
        <w:tc>
          <w:tcPr>
            <w:tcW w:w="810" w:type="dxa"/>
            <w:shd w:val="clear" w:color="auto" w:fill="auto"/>
            <w:tcMar>
              <w:top w:w="115" w:type="dxa"/>
              <w:left w:w="115" w:type="dxa"/>
              <w:bottom w:w="115" w:type="dxa"/>
              <w:right w:w="115" w:type="dxa"/>
            </w:tcMar>
          </w:tcPr>
          <w:p w14:paraId="64B4ED34" w14:textId="35E0B96A"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67637DA4" w14:textId="2B38F2AE" w:rsidR="009D234E" w:rsidRDefault="00206F2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CA surveys reflect the need for updated equipment especially on the Collier and Charlotte Campus.</w:t>
            </w:r>
            <w:r w:rsidR="00337596">
              <w:rPr>
                <w:rFonts w:asciiTheme="minorHAnsi" w:hAnsiTheme="minorHAnsi" w:cs="Cambria"/>
                <w:color w:val="000000"/>
                <w:sz w:val="20"/>
                <w:szCs w:val="22"/>
              </w:rPr>
              <w:t xml:space="preserve"> </w:t>
            </w:r>
          </w:p>
          <w:p w14:paraId="42C2B8C7" w14:textId="433793A4" w:rsidR="009D234E" w:rsidRDefault="009D234E" w:rsidP="006A3935">
            <w:pPr>
              <w:spacing w:before="20" w:after="20"/>
              <w:ind w:left="246" w:hanging="22"/>
              <w:rPr>
                <w:rFonts w:asciiTheme="minorHAnsi" w:hAnsiTheme="minorHAnsi" w:cs="Cambria"/>
                <w:color w:val="000000"/>
                <w:sz w:val="20"/>
                <w:szCs w:val="22"/>
              </w:rPr>
            </w:pPr>
          </w:p>
          <w:p w14:paraId="4627E341" w14:textId="21FE5463" w:rsidR="009D234E" w:rsidRDefault="009D234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Billian: Part of our strategic goals for the next year is to work with marketing and the foundation to get our success stories out there for not only student recruitment but, also donor interest. </w:t>
            </w:r>
          </w:p>
          <w:p w14:paraId="6D1DCC71" w14:textId="77777777" w:rsidR="009D234E" w:rsidRDefault="009D234E" w:rsidP="006A3935">
            <w:pPr>
              <w:spacing w:before="20" w:after="20"/>
              <w:ind w:left="246" w:hanging="22"/>
              <w:rPr>
                <w:rFonts w:asciiTheme="minorHAnsi" w:hAnsiTheme="minorHAnsi" w:cs="Cambria"/>
                <w:color w:val="000000"/>
                <w:sz w:val="20"/>
                <w:szCs w:val="22"/>
              </w:rPr>
            </w:pPr>
          </w:p>
          <w:p w14:paraId="14D9CBF2" w14:textId="77777777" w:rsidR="002E19AF" w:rsidRDefault="009D234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Asked for feedback on other areas of weakness? </w:t>
            </w:r>
          </w:p>
          <w:p w14:paraId="62D304F1" w14:textId="77777777" w:rsidR="00CC0331" w:rsidRDefault="00CC0331" w:rsidP="006A3935">
            <w:pPr>
              <w:spacing w:before="20" w:after="20"/>
              <w:ind w:left="246" w:hanging="22"/>
              <w:rPr>
                <w:rFonts w:asciiTheme="minorHAnsi" w:hAnsiTheme="minorHAnsi" w:cs="Cambria"/>
                <w:color w:val="000000"/>
                <w:sz w:val="20"/>
                <w:szCs w:val="22"/>
              </w:rPr>
            </w:pPr>
          </w:p>
          <w:p w14:paraId="784A9C24" w14:textId="77777777" w:rsidR="00CC0331" w:rsidRDefault="00CC0331"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Knoop: Budget as it relates to lab equipment or lab supplies. </w:t>
            </w:r>
          </w:p>
          <w:p w14:paraId="16FDAEE9" w14:textId="77777777" w:rsidR="008076B7" w:rsidRDefault="008076B7" w:rsidP="006A3935">
            <w:pPr>
              <w:spacing w:before="20" w:after="20"/>
              <w:ind w:left="246" w:hanging="22"/>
              <w:rPr>
                <w:rFonts w:asciiTheme="minorHAnsi" w:hAnsiTheme="minorHAnsi" w:cs="Cambria"/>
                <w:color w:val="000000"/>
                <w:sz w:val="20"/>
                <w:szCs w:val="22"/>
              </w:rPr>
            </w:pPr>
          </w:p>
          <w:p w14:paraId="463D11F8" w14:textId="77777777" w:rsidR="008076B7" w:rsidRDefault="008076B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Clemens: This has been an issue for a while however, over the last year we have made tremendous improvement. </w:t>
            </w:r>
          </w:p>
          <w:p w14:paraId="546C8590" w14:textId="77777777" w:rsidR="008076B7" w:rsidRDefault="008076B7" w:rsidP="006A3935">
            <w:pPr>
              <w:spacing w:before="20" w:after="20"/>
              <w:ind w:left="246" w:hanging="22"/>
              <w:rPr>
                <w:rFonts w:asciiTheme="minorHAnsi" w:hAnsiTheme="minorHAnsi" w:cs="Cambria"/>
                <w:color w:val="000000"/>
                <w:sz w:val="20"/>
                <w:szCs w:val="22"/>
              </w:rPr>
            </w:pPr>
          </w:p>
          <w:p w14:paraId="15FDBCC3" w14:textId="77777777" w:rsidR="008076B7" w:rsidRDefault="008076B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Brown: “I agree”</w:t>
            </w:r>
          </w:p>
          <w:p w14:paraId="100C99D5" w14:textId="77777777" w:rsidR="008076B7" w:rsidRDefault="008076B7" w:rsidP="006A3935">
            <w:pPr>
              <w:spacing w:before="20" w:after="20"/>
              <w:ind w:left="246" w:hanging="22"/>
              <w:rPr>
                <w:rFonts w:asciiTheme="minorHAnsi" w:hAnsiTheme="minorHAnsi" w:cs="Cambria"/>
                <w:color w:val="000000"/>
                <w:sz w:val="20"/>
                <w:szCs w:val="22"/>
              </w:rPr>
            </w:pPr>
          </w:p>
          <w:p w14:paraId="0BFCD8A2" w14:textId="4E6CA826" w:rsidR="008076B7" w:rsidRPr="002E6ACE" w:rsidRDefault="008076B7"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Clemens: Suggested a need for airway manikins. </w:t>
            </w:r>
          </w:p>
        </w:tc>
        <w:tc>
          <w:tcPr>
            <w:tcW w:w="2050" w:type="dxa"/>
            <w:shd w:val="clear" w:color="auto" w:fill="auto"/>
            <w:tcMar>
              <w:top w:w="115" w:type="dxa"/>
              <w:left w:w="115" w:type="dxa"/>
              <w:bottom w:w="115" w:type="dxa"/>
              <w:right w:w="115" w:type="dxa"/>
            </w:tcMar>
          </w:tcPr>
          <w:p w14:paraId="7E0F722D"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319C1273" w14:textId="555D102E" w:rsidR="002E19AF" w:rsidRPr="002E6ACE" w:rsidRDefault="00AE7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Billian</w:t>
            </w:r>
          </w:p>
        </w:tc>
        <w:tc>
          <w:tcPr>
            <w:tcW w:w="925" w:type="dxa"/>
          </w:tcPr>
          <w:p w14:paraId="4B7C810C"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2B8C9232" w14:textId="77777777" w:rsidTr="00A823A3">
        <w:trPr>
          <w:jc w:val="center"/>
        </w:trPr>
        <w:tc>
          <w:tcPr>
            <w:tcW w:w="445" w:type="dxa"/>
            <w:shd w:val="clear" w:color="auto" w:fill="auto"/>
            <w:tcMar>
              <w:top w:w="115" w:type="dxa"/>
              <w:left w:w="115" w:type="dxa"/>
              <w:bottom w:w="115" w:type="dxa"/>
              <w:right w:w="115" w:type="dxa"/>
            </w:tcMar>
          </w:tcPr>
          <w:p w14:paraId="092EC28B"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61E9F6F5"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Action Plan for Improvement</w:t>
            </w:r>
          </w:p>
        </w:tc>
        <w:tc>
          <w:tcPr>
            <w:tcW w:w="810" w:type="dxa"/>
            <w:shd w:val="clear" w:color="auto" w:fill="auto"/>
            <w:tcMar>
              <w:top w:w="115" w:type="dxa"/>
              <w:left w:w="115" w:type="dxa"/>
              <w:bottom w:w="115" w:type="dxa"/>
              <w:right w:w="115" w:type="dxa"/>
            </w:tcMar>
          </w:tcPr>
          <w:p w14:paraId="67B40922" w14:textId="60F99D27"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4297885C" w14:textId="77777777" w:rsidR="00B07FE9" w:rsidRDefault="00B07FE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 </w:t>
            </w:r>
            <w:r w:rsidR="00206F2E">
              <w:rPr>
                <w:rFonts w:asciiTheme="minorHAnsi" w:hAnsiTheme="minorHAnsi" w:cs="Cambria"/>
                <w:color w:val="000000"/>
                <w:sz w:val="20"/>
                <w:szCs w:val="22"/>
              </w:rPr>
              <w:t xml:space="preserve">Working with marketing and foundation to get FSW EMS success stories out into the community for recruitment of students/staff, rebranding, and donor interest. </w:t>
            </w:r>
          </w:p>
          <w:p w14:paraId="00CF3CBD" w14:textId="48E93BE6" w:rsidR="00337596" w:rsidRPr="002E6ACE" w:rsidRDefault="00337596" w:rsidP="009E0D7E">
            <w:pPr>
              <w:spacing w:before="20" w:after="20"/>
              <w:rPr>
                <w:rFonts w:asciiTheme="minorHAnsi" w:hAnsiTheme="minorHAnsi" w:cs="Cambria"/>
                <w:color w:val="000000"/>
                <w:sz w:val="20"/>
                <w:szCs w:val="22"/>
              </w:rPr>
            </w:pPr>
          </w:p>
        </w:tc>
        <w:tc>
          <w:tcPr>
            <w:tcW w:w="2050" w:type="dxa"/>
            <w:shd w:val="clear" w:color="auto" w:fill="auto"/>
            <w:tcMar>
              <w:top w:w="115" w:type="dxa"/>
              <w:left w:w="115" w:type="dxa"/>
              <w:bottom w:w="115" w:type="dxa"/>
              <w:right w:w="115" w:type="dxa"/>
            </w:tcMar>
          </w:tcPr>
          <w:p w14:paraId="2959DAE7"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772FAB41" w14:textId="5DC55BD2" w:rsidR="002E19AF" w:rsidRPr="002E6ACE" w:rsidRDefault="00AE7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Billian</w:t>
            </w:r>
          </w:p>
        </w:tc>
        <w:tc>
          <w:tcPr>
            <w:tcW w:w="925" w:type="dxa"/>
          </w:tcPr>
          <w:p w14:paraId="7AC9D20F"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1E0F4054" w14:textId="77777777" w:rsidTr="00A823A3">
        <w:trPr>
          <w:jc w:val="center"/>
        </w:trPr>
        <w:tc>
          <w:tcPr>
            <w:tcW w:w="445" w:type="dxa"/>
            <w:shd w:val="clear" w:color="auto" w:fill="auto"/>
            <w:tcMar>
              <w:top w:w="115" w:type="dxa"/>
              <w:left w:w="115" w:type="dxa"/>
              <w:bottom w:w="115" w:type="dxa"/>
              <w:right w:w="115" w:type="dxa"/>
            </w:tcMar>
          </w:tcPr>
          <w:p w14:paraId="4AD14EAC"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5AC3F366" w14:textId="77777777" w:rsidR="002E19AF" w:rsidRPr="002E6ACE" w:rsidRDefault="002E19AF" w:rsidP="000B2DE3">
            <w:pPr>
              <w:rPr>
                <w:rFonts w:asciiTheme="minorHAnsi" w:hAnsiTheme="minorHAnsi"/>
                <w:b/>
                <w:color w:val="000000"/>
                <w:sz w:val="20"/>
                <w:szCs w:val="22"/>
              </w:rPr>
            </w:pPr>
            <w:r w:rsidRPr="002E6ACE">
              <w:rPr>
                <w:rFonts w:asciiTheme="minorHAnsi" w:hAnsiTheme="minorHAnsi"/>
                <w:b/>
                <w:color w:val="000000"/>
                <w:sz w:val="20"/>
                <w:szCs w:val="22"/>
              </w:rPr>
              <w:t>Other Business</w:t>
            </w:r>
          </w:p>
        </w:tc>
        <w:tc>
          <w:tcPr>
            <w:tcW w:w="810" w:type="dxa"/>
            <w:shd w:val="clear" w:color="auto" w:fill="auto"/>
            <w:tcMar>
              <w:top w:w="115" w:type="dxa"/>
              <w:left w:w="115" w:type="dxa"/>
              <w:bottom w:w="115" w:type="dxa"/>
              <w:right w:w="115" w:type="dxa"/>
            </w:tcMar>
          </w:tcPr>
          <w:p w14:paraId="2A5D84DF" w14:textId="552D7488"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60BF194E" w14:textId="5BA15376" w:rsidR="002E19AF" w:rsidRPr="002E6ACE" w:rsidRDefault="009E0D7E"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 xml:space="preserve">Billian: </w:t>
            </w:r>
            <w:r w:rsidR="00DD5102">
              <w:rPr>
                <w:rFonts w:asciiTheme="minorHAnsi" w:hAnsiTheme="minorHAnsi" w:cs="Cambria"/>
                <w:color w:val="000000"/>
                <w:sz w:val="20"/>
                <w:szCs w:val="22"/>
              </w:rPr>
              <w:t>“</w:t>
            </w:r>
            <w:r w:rsidR="00B24E41">
              <w:rPr>
                <w:rFonts w:asciiTheme="minorHAnsi" w:hAnsiTheme="minorHAnsi" w:cs="Cambria"/>
                <w:color w:val="000000"/>
                <w:sz w:val="20"/>
                <w:szCs w:val="22"/>
              </w:rPr>
              <w:t>Just a closing statement, I am a huge advocate for looking for ways to support and partner with our agencies. Clinical/field partners. I want to open it up – If you have any needs or ideas, any areas of additional collaboration from us or are students, please let Megan and I know. We want to continue to secure and the build the relationships that we have with all of you.”</w:t>
            </w:r>
          </w:p>
        </w:tc>
        <w:tc>
          <w:tcPr>
            <w:tcW w:w="2050" w:type="dxa"/>
            <w:shd w:val="clear" w:color="auto" w:fill="auto"/>
            <w:tcMar>
              <w:top w:w="115" w:type="dxa"/>
              <w:left w:w="115" w:type="dxa"/>
              <w:bottom w:w="115" w:type="dxa"/>
              <w:right w:w="115" w:type="dxa"/>
            </w:tcMar>
          </w:tcPr>
          <w:p w14:paraId="1E3AAB51"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4BCAFE11" w14:textId="3FBAE933" w:rsidR="002E19AF" w:rsidRPr="002E6ACE" w:rsidRDefault="00AE7369"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Billian</w:t>
            </w:r>
          </w:p>
        </w:tc>
        <w:tc>
          <w:tcPr>
            <w:tcW w:w="925" w:type="dxa"/>
          </w:tcPr>
          <w:p w14:paraId="4581C27E"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2E19AF" w:rsidRPr="002E6ACE" w14:paraId="6D515140" w14:textId="77777777" w:rsidTr="00A823A3">
        <w:trPr>
          <w:jc w:val="center"/>
        </w:trPr>
        <w:tc>
          <w:tcPr>
            <w:tcW w:w="445" w:type="dxa"/>
            <w:shd w:val="clear" w:color="auto" w:fill="auto"/>
            <w:tcMar>
              <w:top w:w="115" w:type="dxa"/>
              <w:left w:w="115" w:type="dxa"/>
              <w:bottom w:w="115" w:type="dxa"/>
              <w:right w:w="115" w:type="dxa"/>
            </w:tcMar>
          </w:tcPr>
          <w:p w14:paraId="4A23A737" w14:textId="77777777" w:rsidR="002E19AF" w:rsidRPr="002E6ACE" w:rsidRDefault="002E19AF"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54D2B482" w14:textId="77777777" w:rsidR="002E19AF" w:rsidRPr="002E6ACE" w:rsidRDefault="002E19AF" w:rsidP="000B2DE3">
            <w:pPr>
              <w:rPr>
                <w:rFonts w:asciiTheme="minorHAnsi" w:hAnsiTheme="minorHAnsi"/>
                <w:b/>
                <w:sz w:val="20"/>
                <w:szCs w:val="22"/>
              </w:rPr>
            </w:pPr>
            <w:r w:rsidRPr="002E6ACE">
              <w:rPr>
                <w:rFonts w:asciiTheme="minorHAnsi" w:hAnsiTheme="minorHAnsi"/>
                <w:b/>
                <w:sz w:val="20"/>
                <w:szCs w:val="22"/>
              </w:rPr>
              <w:t>Next Meeting(s)</w:t>
            </w:r>
          </w:p>
        </w:tc>
        <w:tc>
          <w:tcPr>
            <w:tcW w:w="810" w:type="dxa"/>
            <w:shd w:val="clear" w:color="auto" w:fill="auto"/>
            <w:tcMar>
              <w:top w:w="115" w:type="dxa"/>
              <w:left w:w="115" w:type="dxa"/>
              <w:bottom w:w="115" w:type="dxa"/>
              <w:right w:w="115" w:type="dxa"/>
            </w:tcMar>
          </w:tcPr>
          <w:p w14:paraId="3263BCAA" w14:textId="630EBB3B" w:rsidR="002E19AF" w:rsidRPr="002E6ACE" w:rsidRDefault="002E19AF"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37498CA4" w14:textId="03D3AE70" w:rsidR="002E19AF" w:rsidRPr="002E6ACE" w:rsidRDefault="00B24E41"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Next meeting with be scheduled in the b</w:t>
            </w:r>
            <w:r w:rsidR="00230EAE">
              <w:rPr>
                <w:rFonts w:asciiTheme="minorHAnsi" w:hAnsiTheme="minorHAnsi" w:cs="Cambria"/>
                <w:color w:val="000000"/>
                <w:sz w:val="20"/>
                <w:szCs w:val="22"/>
              </w:rPr>
              <w:t>eginning of 2024</w:t>
            </w:r>
            <w:r w:rsidR="00B82D75">
              <w:rPr>
                <w:rFonts w:asciiTheme="minorHAnsi" w:hAnsiTheme="minorHAnsi" w:cs="Cambria"/>
                <w:color w:val="000000"/>
                <w:sz w:val="20"/>
                <w:szCs w:val="22"/>
              </w:rPr>
              <w:t xml:space="preserve"> </w:t>
            </w:r>
          </w:p>
        </w:tc>
        <w:tc>
          <w:tcPr>
            <w:tcW w:w="2050" w:type="dxa"/>
            <w:shd w:val="clear" w:color="auto" w:fill="auto"/>
            <w:tcMar>
              <w:top w:w="115" w:type="dxa"/>
              <w:left w:w="115" w:type="dxa"/>
              <w:bottom w:w="115" w:type="dxa"/>
              <w:right w:w="115" w:type="dxa"/>
            </w:tcMar>
          </w:tcPr>
          <w:p w14:paraId="1BA542FA" w14:textId="77777777" w:rsidR="002E19AF" w:rsidRPr="002E6ACE" w:rsidRDefault="002E19AF" w:rsidP="006A3935">
            <w:pPr>
              <w:spacing w:before="20" w:after="20"/>
              <w:ind w:left="246" w:hanging="22"/>
              <w:rPr>
                <w:rFonts w:asciiTheme="minorHAnsi" w:hAnsiTheme="minorHAnsi" w:cs="Cambria"/>
                <w:color w:val="000000"/>
                <w:sz w:val="20"/>
                <w:szCs w:val="22"/>
              </w:rPr>
            </w:pPr>
          </w:p>
        </w:tc>
        <w:tc>
          <w:tcPr>
            <w:tcW w:w="1879" w:type="dxa"/>
          </w:tcPr>
          <w:p w14:paraId="2E072AAB" w14:textId="386C900E" w:rsidR="002E19AF" w:rsidRPr="002E6ACE" w:rsidRDefault="00337596"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Brown</w:t>
            </w:r>
          </w:p>
        </w:tc>
        <w:tc>
          <w:tcPr>
            <w:tcW w:w="925" w:type="dxa"/>
          </w:tcPr>
          <w:p w14:paraId="63FC9E49" w14:textId="77777777" w:rsidR="002E19AF" w:rsidRPr="002E6ACE" w:rsidRDefault="002E19AF" w:rsidP="006A3935">
            <w:pPr>
              <w:spacing w:before="20" w:after="20"/>
              <w:ind w:left="246" w:hanging="22"/>
              <w:rPr>
                <w:rFonts w:asciiTheme="minorHAnsi" w:hAnsiTheme="minorHAnsi" w:cs="Cambria"/>
                <w:color w:val="000000"/>
                <w:sz w:val="20"/>
                <w:szCs w:val="22"/>
              </w:rPr>
            </w:pPr>
          </w:p>
        </w:tc>
      </w:tr>
      <w:tr w:rsidR="00E91A27" w:rsidRPr="002E6ACE" w14:paraId="65469FAF" w14:textId="77777777" w:rsidTr="00A823A3">
        <w:trPr>
          <w:jc w:val="center"/>
        </w:trPr>
        <w:tc>
          <w:tcPr>
            <w:tcW w:w="445" w:type="dxa"/>
            <w:shd w:val="clear" w:color="auto" w:fill="auto"/>
            <w:tcMar>
              <w:top w:w="115" w:type="dxa"/>
              <w:left w:w="115" w:type="dxa"/>
              <w:bottom w:w="115" w:type="dxa"/>
              <w:right w:w="115" w:type="dxa"/>
            </w:tcMar>
          </w:tcPr>
          <w:p w14:paraId="63A6F251" w14:textId="77777777" w:rsidR="00E91A27" w:rsidRPr="002E6ACE" w:rsidRDefault="00E91A27" w:rsidP="000B2DE3">
            <w:pPr>
              <w:numPr>
                <w:ilvl w:val="0"/>
                <w:numId w:val="3"/>
              </w:numPr>
              <w:rPr>
                <w:rFonts w:asciiTheme="minorHAnsi" w:hAnsiTheme="minorHAnsi"/>
                <w:sz w:val="20"/>
                <w:szCs w:val="22"/>
              </w:rPr>
            </w:pPr>
          </w:p>
        </w:tc>
        <w:tc>
          <w:tcPr>
            <w:tcW w:w="3330" w:type="dxa"/>
            <w:shd w:val="clear" w:color="auto" w:fill="auto"/>
            <w:tcMar>
              <w:top w:w="115" w:type="dxa"/>
              <w:left w:w="115" w:type="dxa"/>
              <w:bottom w:w="115" w:type="dxa"/>
              <w:right w:w="115" w:type="dxa"/>
            </w:tcMar>
          </w:tcPr>
          <w:p w14:paraId="16AB0730" w14:textId="77777777" w:rsidR="00E91A27" w:rsidRPr="002E6ACE" w:rsidRDefault="00E91A27" w:rsidP="000B2DE3">
            <w:pPr>
              <w:rPr>
                <w:rFonts w:asciiTheme="minorHAnsi" w:hAnsiTheme="minorHAnsi"/>
                <w:b/>
                <w:sz w:val="20"/>
                <w:szCs w:val="22"/>
              </w:rPr>
            </w:pPr>
            <w:r w:rsidRPr="002E6ACE">
              <w:rPr>
                <w:rFonts w:asciiTheme="minorHAnsi" w:hAnsiTheme="minorHAnsi"/>
                <w:b/>
                <w:sz w:val="20"/>
                <w:szCs w:val="22"/>
              </w:rPr>
              <w:t>Adjourn</w:t>
            </w:r>
          </w:p>
        </w:tc>
        <w:tc>
          <w:tcPr>
            <w:tcW w:w="810" w:type="dxa"/>
            <w:shd w:val="clear" w:color="auto" w:fill="auto"/>
            <w:tcMar>
              <w:top w:w="115" w:type="dxa"/>
              <w:left w:w="115" w:type="dxa"/>
              <w:bottom w:w="115" w:type="dxa"/>
              <w:right w:w="115" w:type="dxa"/>
            </w:tcMar>
          </w:tcPr>
          <w:p w14:paraId="3A3F7648" w14:textId="4731AD03" w:rsidR="00E91A27" w:rsidRPr="002E6ACE" w:rsidRDefault="00E91A27" w:rsidP="006A3935">
            <w:pPr>
              <w:spacing w:before="20" w:after="20"/>
              <w:ind w:left="246" w:hanging="22"/>
              <w:rPr>
                <w:rFonts w:asciiTheme="minorHAnsi" w:hAnsiTheme="minorHAnsi" w:cs="Cambria"/>
                <w:color w:val="000000"/>
                <w:sz w:val="20"/>
                <w:szCs w:val="22"/>
              </w:rPr>
            </w:pPr>
          </w:p>
        </w:tc>
        <w:tc>
          <w:tcPr>
            <w:tcW w:w="5485" w:type="dxa"/>
            <w:shd w:val="clear" w:color="auto" w:fill="auto"/>
            <w:tcMar>
              <w:top w:w="115" w:type="dxa"/>
              <w:left w:w="115" w:type="dxa"/>
              <w:bottom w:w="115" w:type="dxa"/>
              <w:right w:w="115" w:type="dxa"/>
            </w:tcMar>
          </w:tcPr>
          <w:p w14:paraId="2FA98AB0" w14:textId="25C48742" w:rsidR="00E91A27" w:rsidRPr="002E6ACE" w:rsidRDefault="009D231B"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Motion for adjournment at 10:54am</w:t>
            </w:r>
          </w:p>
        </w:tc>
        <w:tc>
          <w:tcPr>
            <w:tcW w:w="2050" w:type="dxa"/>
            <w:shd w:val="clear" w:color="auto" w:fill="auto"/>
            <w:tcMar>
              <w:top w:w="115" w:type="dxa"/>
              <w:left w:w="115" w:type="dxa"/>
              <w:bottom w:w="115" w:type="dxa"/>
              <w:right w:w="115" w:type="dxa"/>
            </w:tcMar>
          </w:tcPr>
          <w:p w14:paraId="163A564F" w14:textId="77777777" w:rsidR="00E91A27" w:rsidRPr="002E6ACE" w:rsidRDefault="00E91A27" w:rsidP="006A3935">
            <w:pPr>
              <w:spacing w:before="20" w:after="20"/>
              <w:ind w:left="246" w:hanging="22"/>
              <w:rPr>
                <w:rFonts w:asciiTheme="minorHAnsi" w:hAnsiTheme="minorHAnsi" w:cs="Cambria"/>
                <w:color w:val="000000"/>
                <w:sz w:val="20"/>
                <w:szCs w:val="22"/>
              </w:rPr>
            </w:pPr>
          </w:p>
        </w:tc>
        <w:tc>
          <w:tcPr>
            <w:tcW w:w="1879" w:type="dxa"/>
          </w:tcPr>
          <w:p w14:paraId="570DDC68" w14:textId="77BB6EEE" w:rsidR="00E91A27" w:rsidRPr="002E6ACE" w:rsidRDefault="00DA6255" w:rsidP="006A393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Brown</w:t>
            </w:r>
          </w:p>
        </w:tc>
        <w:tc>
          <w:tcPr>
            <w:tcW w:w="925" w:type="dxa"/>
          </w:tcPr>
          <w:p w14:paraId="49CD551A" w14:textId="77777777" w:rsidR="00E91A27" w:rsidRPr="002E6ACE" w:rsidRDefault="00E91A27" w:rsidP="006A3935">
            <w:pPr>
              <w:spacing w:before="20" w:after="20"/>
              <w:ind w:left="246" w:hanging="22"/>
              <w:rPr>
                <w:rFonts w:asciiTheme="minorHAnsi" w:hAnsiTheme="minorHAnsi" w:cs="Cambria"/>
                <w:color w:val="000000"/>
                <w:sz w:val="20"/>
                <w:szCs w:val="22"/>
              </w:rPr>
            </w:pPr>
          </w:p>
        </w:tc>
      </w:tr>
    </w:tbl>
    <w:p w14:paraId="6168E339" w14:textId="77777777" w:rsidR="00904A3F" w:rsidRPr="002E6ACE" w:rsidRDefault="00904A3F" w:rsidP="00904A3F">
      <w:pPr>
        <w:rPr>
          <w:rFonts w:asciiTheme="minorHAnsi" w:hAnsiTheme="minorHAnsi"/>
          <w:sz w:val="20"/>
          <w:szCs w:val="22"/>
        </w:rPr>
      </w:pPr>
    </w:p>
    <w:p w14:paraId="0FE1FC11" w14:textId="77777777" w:rsidR="002B59B9" w:rsidRPr="002E6ACE" w:rsidRDefault="002B59B9" w:rsidP="00904A3F">
      <w:pPr>
        <w:rPr>
          <w:rFonts w:asciiTheme="minorHAnsi" w:hAnsiTheme="minorHAnsi"/>
          <w:sz w:val="20"/>
          <w:szCs w:val="22"/>
        </w:rPr>
      </w:pPr>
    </w:p>
    <w:p w14:paraId="6B8FE367" w14:textId="5BD0BAA1" w:rsidR="002B59B9" w:rsidRPr="002E6ACE" w:rsidRDefault="002B59B9" w:rsidP="00FE3FF5">
      <w:pPr>
        <w:spacing w:line="360" w:lineRule="auto"/>
        <w:rPr>
          <w:rFonts w:asciiTheme="minorHAnsi" w:hAnsiTheme="minorHAnsi" w:cs="Cambria"/>
          <w:color w:val="000000"/>
          <w:sz w:val="20"/>
          <w:szCs w:val="22"/>
          <w:u w:val="single"/>
        </w:rPr>
      </w:pPr>
      <w:r w:rsidRPr="002E6ACE">
        <w:rPr>
          <w:rFonts w:asciiTheme="minorHAnsi" w:hAnsiTheme="minorHAnsi"/>
          <w:sz w:val="20"/>
          <w:szCs w:val="22"/>
        </w:rPr>
        <w:t>Minutes prepared by</w:t>
      </w:r>
      <w:r w:rsidR="006534A9">
        <w:rPr>
          <w:rFonts w:asciiTheme="minorHAnsi" w:hAnsiTheme="minorHAnsi"/>
          <w:sz w:val="20"/>
          <w:szCs w:val="22"/>
        </w:rPr>
        <w:t xml:space="preserve">     </w:t>
      </w:r>
      <w:r w:rsidR="00BB5151">
        <w:rPr>
          <w:rFonts w:asciiTheme="minorHAnsi" w:hAnsiTheme="minorHAnsi" w:cs="Cambria"/>
          <w:color w:val="000000"/>
          <w:sz w:val="20"/>
          <w:szCs w:val="22"/>
          <w:u w:val="single"/>
        </w:rPr>
        <w:t>Cassie Billian</w:t>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Pr="002E6ACE">
        <w:rPr>
          <w:rFonts w:asciiTheme="minorHAnsi" w:hAnsiTheme="minorHAnsi" w:cs="Cambria"/>
          <w:color w:val="000000"/>
          <w:sz w:val="20"/>
          <w:szCs w:val="22"/>
        </w:rPr>
        <w:tab/>
      </w:r>
      <w:r w:rsidRPr="002E6ACE">
        <w:rPr>
          <w:rFonts w:asciiTheme="minorHAnsi" w:hAnsiTheme="minorHAnsi"/>
          <w:sz w:val="20"/>
          <w:szCs w:val="22"/>
        </w:rPr>
        <w:t xml:space="preserve">Date </w:t>
      </w:r>
      <w:r w:rsidR="006534A9">
        <w:rPr>
          <w:rFonts w:asciiTheme="minorHAnsi" w:hAnsiTheme="minorHAnsi" w:cs="Cambria"/>
          <w:color w:val="000000"/>
          <w:sz w:val="20"/>
          <w:szCs w:val="22"/>
          <w:u w:val="single"/>
        </w:rPr>
        <w:t>1/18/2023</w:t>
      </w:r>
      <w:r w:rsidR="002E19AF" w:rsidRPr="002E6ACE">
        <w:rPr>
          <w:rFonts w:asciiTheme="minorHAnsi" w:hAnsiTheme="minorHAnsi" w:cs="Cambria"/>
          <w:color w:val="000000"/>
          <w:sz w:val="20"/>
          <w:szCs w:val="22"/>
          <w:u w:val="single"/>
        </w:rPr>
        <w:tab/>
      </w:r>
    </w:p>
    <w:p w14:paraId="0A13CE59" w14:textId="77777777" w:rsidR="002B59B9" w:rsidRPr="002E6ACE" w:rsidRDefault="002B59B9" w:rsidP="00FE3FF5">
      <w:pPr>
        <w:spacing w:line="360" w:lineRule="auto"/>
        <w:rPr>
          <w:rFonts w:asciiTheme="minorHAnsi" w:hAnsiTheme="minorHAnsi"/>
          <w:b/>
          <w:sz w:val="20"/>
          <w:szCs w:val="22"/>
          <w:u w:val="single"/>
        </w:rPr>
      </w:pPr>
      <w:r w:rsidRPr="002E6ACE">
        <w:rPr>
          <w:rFonts w:asciiTheme="minorHAnsi" w:hAnsiTheme="minorHAnsi"/>
          <w:sz w:val="20"/>
          <w:szCs w:val="22"/>
        </w:rPr>
        <w:t xml:space="preserve">Minutes approved by </w:t>
      </w:r>
      <w:r w:rsidRPr="002E6ACE">
        <w:rPr>
          <w:rFonts w:asciiTheme="minorHAnsi" w:hAnsiTheme="minorHAnsi"/>
          <w:sz w:val="20"/>
          <w:szCs w:val="22"/>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Pr="002E6ACE">
        <w:rPr>
          <w:rFonts w:asciiTheme="minorHAnsi" w:hAnsiTheme="minorHAnsi" w:cs="Cambria"/>
          <w:color w:val="000000"/>
          <w:sz w:val="20"/>
          <w:szCs w:val="22"/>
        </w:rPr>
        <w:tab/>
      </w:r>
      <w:r w:rsidRPr="002E6ACE">
        <w:rPr>
          <w:rFonts w:asciiTheme="minorHAnsi" w:hAnsiTheme="minorHAnsi"/>
          <w:sz w:val="20"/>
          <w:szCs w:val="22"/>
        </w:rPr>
        <w:t xml:space="preserve">Date </w:t>
      </w:r>
      <w:r w:rsidR="002E19AF"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r w:rsidR="00D56433" w:rsidRPr="002E6ACE">
        <w:rPr>
          <w:rFonts w:asciiTheme="minorHAnsi" w:hAnsiTheme="minorHAnsi" w:cs="Cambria"/>
          <w:color w:val="000000"/>
          <w:sz w:val="20"/>
          <w:szCs w:val="22"/>
          <w:u w:val="single"/>
        </w:rPr>
        <w:tab/>
      </w:r>
      <w:r w:rsidR="002E19AF" w:rsidRPr="002E6ACE">
        <w:rPr>
          <w:rFonts w:asciiTheme="minorHAnsi" w:hAnsiTheme="minorHAnsi" w:cs="Cambria"/>
          <w:color w:val="000000"/>
          <w:sz w:val="20"/>
          <w:szCs w:val="22"/>
          <w:u w:val="single"/>
        </w:rPr>
        <w:tab/>
      </w:r>
    </w:p>
    <w:sectPr w:rsidR="002B59B9" w:rsidRPr="002E6ACE" w:rsidSect="00A42C97">
      <w:headerReference w:type="even" r:id="rId9"/>
      <w:headerReference w:type="default" r:id="rId10"/>
      <w:footerReference w:type="first" r:id="rId11"/>
      <w:pgSz w:w="15840" w:h="12240" w:orient="landscape" w:code="1"/>
      <w:pgMar w:top="72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7C3F4" w14:textId="77777777" w:rsidR="009E0D7E" w:rsidRDefault="009E0D7E" w:rsidP="00904A3F">
      <w:r>
        <w:separator/>
      </w:r>
    </w:p>
  </w:endnote>
  <w:endnote w:type="continuationSeparator" w:id="0">
    <w:p w14:paraId="59D50DFB" w14:textId="77777777" w:rsidR="009E0D7E" w:rsidRDefault="009E0D7E"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74A" w14:textId="283A2C6A" w:rsidR="009E0D7E" w:rsidRPr="00745D00" w:rsidRDefault="009E0D7E">
    <w:pPr>
      <w:pStyle w:val="Footer"/>
      <w:rPr>
        <w:rFonts w:ascii="Franklin Gothic Book" w:hAnsi="Franklin Gothic Book"/>
        <w:color w:val="808080"/>
        <w:sz w:val="16"/>
        <w:szCs w:val="16"/>
        <w:lang w:val="en-US"/>
      </w:rPr>
    </w:pPr>
    <w:r>
      <w:rPr>
        <w:rFonts w:ascii="Franklin Gothic Book" w:hAnsi="Franklin Gothic Book"/>
        <w:color w:val="808080"/>
        <w:sz w:val="16"/>
        <w:szCs w:val="16"/>
        <w:lang w:val="en-US"/>
      </w:rPr>
      <w:t>2017.12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D30F" w14:textId="77777777" w:rsidR="009E0D7E" w:rsidRDefault="009E0D7E" w:rsidP="00904A3F">
      <w:r>
        <w:separator/>
      </w:r>
    </w:p>
  </w:footnote>
  <w:footnote w:type="continuationSeparator" w:id="0">
    <w:p w14:paraId="4DDECBEB" w14:textId="77777777" w:rsidR="009E0D7E" w:rsidRDefault="009E0D7E" w:rsidP="0090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BA3D" w14:textId="77777777" w:rsidR="009E0D7E" w:rsidRDefault="00004D41">
    <w:pPr>
      <w:pStyle w:val="Header"/>
    </w:pPr>
    <w:r>
      <w:rPr>
        <w:noProof/>
        <w:lang w:eastAsia="en-US"/>
      </w:rPr>
      <w:pict w14:anchorId="0DB29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8752;mso-wrap-edited:f;mso-position-horizontal:center;mso-position-horizontal-relative:margin;mso-position-vertical:center;mso-position-vertical-relative:margin" wrapcoords="21025 6007 19653 3578 19270 3067 19047 3514 17994 1597 17420 894 17197 1214 16877 1342 16654 1405 16335 1725 16144 2044 15888 2939 15729 4026 15729 5495 15250 6007 14963 6134 14931 6198 14867 6710 14836 6773 15761 9969 15729 11247 13400 6773 12570 5368 12251 5815 11581 5879 11007 6198 10496 6646 10369 6901 10177 7349 9220 6134 8805 5687 8646 5815 8103 6007 7625 6646 4785 1533 4466 1022 4179 1533 4051 2300 4115 2556 4083 6773 2967 5815 2201 5943 1659 6262 1244 6901 925 7668 670 8627 542 9713 510 11119 542 12653 542 12908 861 14570 957 14762 1499 15848 1595 16040 2329 16487 3031 16295 3573 15848 4498 16295 4722 16231 4785 16104 4881 15592 4881 12717 6444 15784 6987 16615 7242 16040 7306 14762 7306 10352 10847 16168 11007 16231 11805 16423 12347 16168 12825 15656 13081 16040 13687 16359 13815 16168 13846 14889 13846 13356 15984 16359 16048 16295 16335 16168 16431 16040 16495 15720 16495 9969 19207 15337 20164 16871 20451 16359 20961 16231 21185 15848 21249 15592 21249 14953 19749 10736 19749 7860 20259 7349 20929 7285 21121 7157 21249 6901 21249 6454 21025 6007" fillcolor="#dbe5f1" stroked="f">
          <v:textpath style="font-family:&quot;Calibr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3556" w14:textId="4E5DB13F" w:rsidR="009E0D7E" w:rsidRPr="004A5022" w:rsidRDefault="009E0D7E" w:rsidP="00B172C8">
    <w:pPr>
      <w:pStyle w:val="Header"/>
      <w:tabs>
        <w:tab w:val="clear" w:pos="9360"/>
        <w:tab w:val="right" w:pos="14400"/>
      </w:tabs>
      <w:rPr>
        <w:rFonts w:ascii="Calibri" w:eastAsia="Arial Unicode MS" w:hAnsi="Calibri" w:cs="Arial Unicode MS"/>
        <w:color w:val="808080"/>
        <w:spacing w:val="60"/>
        <w:sz w:val="22"/>
        <w:szCs w:val="22"/>
      </w:rPr>
    </w:pPr>
    <w:r w:rsidRPr="004A5022">
      <w:rPr>
        <w:rFonts w:ascii="Calibri" w:eastAsia="Arial Unicode MS" w:hAnsi="Calibri" w:cs="Arial Unicode MS"/>
        <w:color w:val="808080"/>
        <w:spacing w:val="60"/>
        <w:sz w:val="22"/>
        <w:szCs w:val="22"/>
      </w:rPr>
      <w:t>Paramedic Program</w:t>
    </w:r>
    <w:r w:rsidRPr="00174F8C">
      <w:rPr>
        <w:rFonts w:ascii="Calibri" w:eastAsia="Arial Unicode MS" w:hAnsi="Calibri" w:cs="Arial Unicode MS"/>
        <w:color w:val="808080"/>
        <w:spacing w:val="60"/>
        <w:sz w:val="22"/>
        <w:szCs w:val="22"/>
      </w:rPr>
      <w:t xml:space="preserve"> Advisory Committee </w:t>
    </w:r>
    <w:r w:rsidRPr="004A5022">
      <w:rPr>
        <w:rFonts w:ascii="Calibri" w:eastAsia="Arial Unicode MS" w:hAnsi="Calibri" w:cs="Arial Unicode MS"/>
        <w:color w:val="808080"/>
        <w:spacing w:val="60"/>
        <w:sz w:val="22"/>
        <w:szCs w:val="22"/>
      </w:rPr>
      <w:t>Meeting Minutes</w:t>
    </w:r>
    <w:r w:rsidRPr="00174F8C">
      <w:rPr>
        <w:rFonts w:ascii="Calibri" w:eastAsia="Arial Unicode MS" w:hAnsi="Calibri" w:cs="Arial Unicode MS"/>
        <w:color w:val="808080"/>
        <w:spacing w:val="60"/>
        <w:sz w:val="22"/>
        <w:szCs w:val="22"/>
      </w:rPr>
      <w:tab/>
      <w:t>Page</w:t>
    </w:r>
    <w:r w:rsidRPr="004A5022">
      <w:rPr>
        <w:rFonts w:ascii="Calibri" w:eastAsia="Arial Unicode MS" w:hAnsi="Calibri" w:cs="Arial Unicode MS"/>
        <w:color w:val="808080"/>
        <w:spacing w:val="60"/>
        <w:sz w:val="22"/>
        <w:szCs w:val="22"/>
      </w:rPr>
      <w:t xml:space="preserve"> | </w:t>
    </w:r>
    <w:r w:rsidRPr="004A5022">
      <w:rPr>
        <w:rFonts w:ascii="Calibri" w:eastAsia="Arial Unicode MS" w:hAnsi="Calibri" w:cs="Arial Unicode MS"/>
        <w:color w:val="808080"/>
        <w:spacing w:val="60"/>
        <w:sz w:val="22"/>
        <w:szCs w:val="22"/>
      </w:rPr>
      <w:fldChar w:fldCharType="begin"/>
    </w:r>
    <w:r w:rsidRPr="004A5022">
      <w:rPr>
        <w:rFonts w:ascii="Calibri" w:eastAsia="Arial Unicode MS" w:hAnsi="Calibri" w:cs="Arial Unicode MS"/>
        <w:color w:val="808080"/>
        <w:spacing w:val="60"/>
        <w:sz w:val="22"/>
        <w:szCs w:val="22"/>
      </w:rPr>
      <w:instrText xml:space="preserve"> PAGE   \* MERGEFORMAT </w:instrText>
    </w:r>
    <w:r w:rsidRPr="004A5022">
      <w:rPr>
        <w:rFonts w:ascii="Calibri" w:eastAsia="Arial Unicode MS" w:hAnsi="Calibri" w:cs="Arial Unicode MS"/>
        <w:color w:val="808080"/>
        <w:spacing w:val="60"/>
        <w:sz w:val="22"/>
        <w:szCs w:val="22"/>
      </w:rPr>
      <w:fldChar w:fldCharType="separate"/>
    </w:r>
    <w:r>
      <w:rPr>
        <w:rFonts w:ascii="Calibri" w:eastAsia="Arial Unicode MS" w:hAnsi="Calibri" w:cs="Arial Unicode MS"/>
        <w:noProof/>
        <w:color w:val="808080"/>
        <w:spacing w:val="60"/>
        <w:sz w:val="22"/>
        <w:szCs w:val="22"/>
      </w:rPr>
      <w:t>6</w:t>
    </w:r>
    <w:r w:rsidRPr="004A5022">
      <w:rPr>
        <w:rFonts w:ascii="Calibri" w:eastAsia="Arial Unicode MS" w:hAnsi="Calibri" w:cs="Arial Unicode MS"/>
        <w:color w:val="808080"/>
        <w:spacing w:val="60"/>
        <w:sz w:val="22"/>
        <w:szCs w:val="22"/>
      </w:rPr>
      <w:fldChar w:fldCharType="end"/>
    </w:r>
  </w:p>
  <w:p w14:paraId="1AB50A13" w14:textId="77777777" w:rsidR="009E0D7E" w:rsidRPr="00174F8C" w:rsidRDefault="009E0D7E" w:rsidP="00B172C8">
    <w:pPr>
      <w:pStyle w:val="Header"/>
      <w:tabs>
        <w:tab w:val="clear" w:pos="9360"/>
        <w:tab w:val="right" w:pos="14400"/>
      </w:tabs>
      <w:rPr>
        <w:rFonts w:ascii="Calibri" w:eastAsia="Arial Unicode MS" w:hAnsi="Calibri" w:cs="Arial Unicode MS"/>
        <w:b/>
        <w:noProof/>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4"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35483"/>
    <w:multiLevelType w:val="hybridMultilevel"/>
    <w:tmpl w:val="E8E4F4FA"/>
    <w:lvl w:ilvl="0" w:tplc="04090001">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600EE1"/>
    <w:multiLevelType w:val="hybridMultilevel"/>
    <w:tmpl w:val="162E618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4"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9"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0" w15:restartNumberingAfterBreak="0">
    <w:nsid w:val="6EB01FF0"/>
    <w:multiLevelType w:val="hybridMultilevel"/>
    <w:tmpl w:val="E828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B3EAD"/>
    <w:multiLevelType w:val="hybridMultilevel"/>
    <w:tmpl w:val="79728356"/>
    <w:lvl w:ilvl="0" w:tplc="EB08431C">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036AB3"/>
    <w:multiLevelType w:val="hybridMultilevel"/>
    <w:tmpl w:val="53CACF00"/>
    <w:lvl w:ilvl="0" w:tplc="D8722E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22"/>
  </w:num>
  <w:num w:numId="4">
    <w:abstractNumId w:val="16"/>
  </w:num>
  <w:num w:numId="5">
    <w:abstractNumId w:val="11"/>
  </w:num>
  <w:num w:numId="6">
    <w:abstractNumId w:val="15"/>
  </w:num>
  <w:num w:numId="7">
    <w:abstractNumId w:val="17"/>
  </w:num>
  <w:num w:numId="8">
    <w:abstractNumId w:val="10"/>
  </w:num>
  <w:num w:numId="9">
    <w:abstractNumId w:val="5"/>
  </w:num>
  <w:num w:numId="10">
    <w:abstractNumId w:val="25"/>
  </w:num>
  <w:num w:numId="11">
    <w:abstractNumId w:val="21"/>
  </w:num>
  <w:num w:numId="12">
    <w:abstractNumId w:val="7"/>
  </w:num>
  <w:num w:numId="13">
    <w:abstractNumId w:val="6"/>
  </w:num>
  <w:num w:numId="14">
    <w:abstractNumId w:val="23"/>
  </w:num>
  <w:num w:numId="15">
    <w:abstractNumId w:val="12"/>
  </w:num>
  <w:num w:numId="16">
    <w:abstractNumId w:val="1"/>
  </w:num>
  <w:num w:numId="17">
    <w:abstractNumId w:val="0"/>
  </w:num>
  <w:num w:numId="18">
    <w:abstractNumId w:val="24"/>
  </w:num>
  <w:num w:numId="19">
    <w:abstractNumId w:val="4"/>
  </w:num>
  <w:num w:numId="20">
    <w:abstractNumId w:val="8"/>
  </w:num>
  <w:num w:numId="21">
    <w:abstractNumId w:val="14"/>
  </w:num>
  <w:num w:numId="22">
    <w:abstractNumId w:val="2"/>
  </w:num>
  <w:num w:numId="23">
    <w:abstractNumId w:val="13"/>
  </w:num>
  <w:num w:numId="24">
    <w:abstractNumId w:val="3"/>
  </w:num>
  <w:num w:numId="25">
    <w:abstractNumId w:val="26"/>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yMDIzsTQ3NDEzMTRT0lEKTi0uzszPAykwrAUAg0GLpSwAAAA="/>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122EBE"/>
    <w:rsid w:val="00001C22"/>
    <w:rsid w:val="00004D41"/>
    <w:rsid w:val="0001300B"/>
    <w:rsid w:val="000137F9"/>
    <w:rsid w:val="00031E4A"/>
    <w:rsid w:val="00034107"/>
    <w:rsid w:val="00043615"/>
    <w:rsid w:val="00045CC4"/>
    <w:rsid w:val="0004631A"/>
    <w:rsid w:val="00057DFD"/>
    <w:rsid w:val="00061F0A"/>
    <w:rsid w:val="000677A3"/>
    <w:rsid w:val="00076EC6"/>
    <w:rsid w:val="00094D41"/>
    <w:rsid w:val="00096E29"/>
    <w:rsid w:val="000A72A7"/>
    <w:rsid w:val="000B2DE3"/>
    <w:rsid w:val="000D3A2F"/>
    <w:rsid w:val="000D3EC8"/>
    <w:rsid w:val="000E4369"/>
    <w:rsid w:val="000E5A2E"/>
    <w:rsid w:val="001141FE"/>
    <w:rsid w:val="001157C6"/>
    <w:rsid w:val="00122770"/>
    <w:rsid w:val="00122EBE"/>
    <w:rsid w:val="00135B21"/>
    <w:rsid w:val="00140E4D"/>
    <w:rsid w:val="001430AE"/>
    <w:rsid w:val="0014585B"/>
    <w:rsid w:val="00151BDD"/>
    <w:rsid w:val="001568F0"/>
    <w:rsid w:val="00167815"/>
    <w:rsid w:val="00174F8C"/>
    <w:rsid w:val="0017799D"/>
    <w:rsid w:val="00177B7B"/>
    <w:rsid w:val="00182A70"/>
    <w:rsid w:val="00182AD7"/>
    <w:rsid w:val="00191F53"/>
    <w:rsid w:val="00193C27"/>
    <w:rsid w:val="001954F7"/>
    <w:rsid w:val="001B3812"/>
    <w:rsid w:val="001C08DC"/>
    <w:rsid w:val="001D3AA1"/>
    <w:rsid w:val="001F1382"/>
    <w:rsid w:val="001F1A42"/>
    <w:rsid w:val="001F3AE3"/>
    <w:rsid w:val="00206040"/>
    <w:rsid w:val="00206F2E"/>
    <w:rsid w:val="002207A2"/>
    <w:rsid w:val="00230EAE"/>
    <w:rsid w:val="00252FFA"/>
    <w:rsid w:val="0027198B"/>
    <w:rsid w:val="00280EDA"/>
    <w:rsid w:val="002953B0"/>
    <w:rsid w:val="002A5812"/>
    <w:rsid w:val="002B1A6E"/>
    <w:rsid w:val="002B59B9"/>
    <w:rsid w:val="002D0374"/>
    <w:rsid w:val="002D0AF9"/>
    <w:rsid w:val="002D174A"/>
    <w:rsid w:val="002D6765"/>
    <w:rsid w:val="002E1363"/>
    <w:rsid w:val="002E19AF"/>
    <w:rsid w:val="002E441F"/>
    <w:rsid w:val="002E56A7"/>
    <w:rsid w:val="002E6ACE"/>
    <w:rsid w:val="002F0DB4"/>
    <w:rsid w:val="00302A4A"/>
    <w:rsid w:val="003038A5"/>
    <w:rsid w:val="0030530C"/>
    <w:rsid w:val="0030731F"/>
    <w:rsid w:val="003178A9"/>
    <w:rsid w:val="00322A72"/>
    <w:rsid w:val="0033065A"/>
    <w:rsid w:val="003358B9"/>
    <w:rsid w:val="00337596"/>
    <w:rsid w:val="00344DD5"/>
    <w:rsid w:val="00355A7A"/>
    <w:rsid w:val="00356A07"/>
    <w:rsid w:val="0036278F"/>
    <w:rsid w:val="00366CDE"/>
    <w:rsid w:val="003906E0"/>
    <w:rsid w:val="0039430A"/>
    <w:rsid w:val="003A2408"/>
    <w:rsid w:val="003A5982"/>
    <w:rsid w:val="003C4399"/>
    <w:rsid w:val="003D76FA"/>
    <w:rsid w:val="003E4817"/>
    <w:rsid w:val="003E5F47"/>
    <w:rsid w:val="003F2696"/>
    <w:rsid w:val="003F3E92"/>
    <w:rsid w:val="003F5FE9"/>
    <w:rsid w:val="00400E69"/>
    <w:rsid w:val="00405F3D"/>
    <w:rsid w:val="004209E4"/>
    <w:rsid w:val="00431F79"/>
    <w:rsid w:val="00432BDE"/>
    <w:rsid w:val="00437CF8"/>
    <w:rsid w:val="004460B3"/>
    <w:rsid w:val="00454088"/>
    <w:rsid w:val="0045524D"/>
    <w:rsid w:val="004664E0"/>
    <w:rsid w:val="00470C11"/>
    <w:rsid w:val="00487163"/>
    <w:rsid w:val="004876CE"/>
    <w:rsid w:val="00487A2D"/>
    <w:rsid w:val="004A142D"/>
    <w:rsid w:val="004A5022"/>
    <w:rsid w:val="004D000E"/>
    <w:rsid w:val="004D680C"/>
    <w:rsid w:val="004F0F37"/>
    <w:rsid w:val="00515E38"/>
    <w:rsid w:val="00522A8D"/>
    <w:rsid w:val="0054414B"/>
    <w:rsid w:val="00563BFC"/>
    <w:rsid w:val="005838B9"/>
    <w:rsid w:val="00590998"/>
    <w:rsid w:val="005968F2"/>
    <w:rsid w:val="005A185B"/>
    <w:rsid w:val="005A236C"/>
    <w:rsid w:val="005C47C6"/>
    <w:rsid w:val="005D0669"/>
    <w:rsid w:val="005D6BF0"/>
    <w:rsid w:val="005D71CF"/>
    <w:rsid w:val="005E351A"/>
    <w:rsid w:val="005F2A7E"/>
    <w:rsid w:val="00602136"/>
    <w:rsid w:val="0060573F"/>
    <w:rsid w:val="0061327D"/>
    <w:rsid w:val="00614DA6"/>
    <w:rsid w:val="00615155"/>
    <w:rsid w:val="00615D98"/>
    <w:rsid w:val="00630E55"/>
    <w:rsid w:val="006416D7"/>
    <w:rsid w:val="0064357C"/>
    <w:rsid w:val="006534A9"/>
    <w:rsid w:val="006624AD"/>
    <w:rsid w:val="00675055"/>
    <w:rsid w:val="00675AAB"/>
    <w:rsid w:val="00681ED8"/>
    <w:rsid w:val="00682DD6"/>
    <w:rsid w:val="00696808"/>
    <w:rsid w:val="006A0DA8"/>
    <w:rsid w:val="006A27B7"/>
    <w:rsid w:val="006A3935"/>
    <w:rsid w:val="006B2408"/>
    <w:rsid w:val="006C1319"/>
    <w:rsid w:val="006C17BC"/>
    <w:rsid w:val="006D3978"/>
    <w:rsid w:val="006D4937"/>
    <w:rsid w:val="006E4D1E"/>
    <w:rsid w:val="006E7006"/>
    <w:rsid w:val="006E740A"/>
    <w:rsid w:val="00715519"/>
    <w:rsid w:val="00715E2C"/>
    <w:rsid w:val="00716DFF"/>
    <w:rsid w:val="00723487"/>
    <w:rsid w:val="00733E1F"/>
    <w:rsid w:val="00741F52"/>
    <w:rsid w:val="00745D00"/>
    <w:rsid w:val="00750448"/>
    <w:rsid w:val="00760D04"/>
    <w:rsid w:val="00762E13"/>
    <w:rsid w:val="00763A4B"/>
    <w:rsid w:val="00764B70"/>
    <w:rsid w:val="00772B03"/>
    <w:rsid w:val="00777A2E"/>
    <w:rsid w:val="00783CC4"/>
    <w:rsid w:val="00787E87"/>
    <w:rsid w:val="00795366"/>
    <w:rsid w:val="007D21F7"/>
    <w:rsid w:val="007E3434"/>
    <w:rsid w:val="007E6996"/>
    <w:rsid w:val="0080599D"/>
    <w:rsid w:val="008076B7"/>
    <w:rsid w:val="00807C18"/>
    <w:rsid w:val="00813314"/>
    <w:rsid w:val="008157A2"/>
    <w:rsid w:val="008339E7"/>
    <w:rsid w:val="00836B07"/>
    <w:rsid w:val="008375B4"/>
    <w:rsid w:val="0084199D"/>
    <w:rsid w:val="00865323"/>
    <w:rsid w:val="008734FF"/>
    <w:rsid w:val="0088113F"/>
    <w:rsid w:val="008B1937"/>
    <w:rsid w:val="008B6221"/>
    <w:rsid w:val="008B6638"/>
    <w:rsid w:val="008B6CC6"/>
    <w:rsid w:val="008D1FE7"/>
    <w:rsid w:val="008E7A9D"/>
    <w:rsid w:val="008E7E73"/>
    <w:rsid w:val="008F3BB7"/>
    <w:rsid w:val="00904A3F"/>
    <w:rsid w:val="00907961"/>
    <w:rsid w:val="00907AC6"/>
    <w:rsid w:val="00932EAA"/>
    <w:rsid w:val="0095096A"/>
    <w:rsid w:val="00951899"/>
    <w:rsid w:val="00962F5B"/>
    <w:rsid w:val="009762D3"/>
    <w:rsid w:val="00976F69"/>
    <w:rsid w:val="00982795"/>
    <w:rsid w:val="00984E8A"/>
    <w:rsid w:val="009B64CB"/>
    <w:rsid w:val="009C2F4C"/>
    <w:rsid w:val="009D231B"/>
    <w:rsid w:val="009D234E"/>
    <w:rsid w:val="009E0D7E"/>
    <w:rsid w:val="009E1629"/>
    <w:rsid w:val="009E4FCD"/>
    <w:rsid w:val="00A00AED"/>
    <w:rsid w:val="00A25B61"/>
    <w:rsid w:val="00A3566B"/>
    <w:rsid w:val="00A42C97"/>
    <w:rsid w:val="00A50814"/>
    <w:rsid w:val="00A57A02"/>
    <w:rsid w:val="00A705F7"/>
    <w:rsid w:val="00A71002"/>
    <w:rsid w:val="00A71A81"/>
    <w:rsid w:val="00A72DCD"/>
    <w:rsid w:val="00A823A3"/>
    <w:rsid w:val="00A9627C"/>
    <w:rsid w:val="00A96ED9"/>
    <w:rsid w:val="00A97309"/>
    <w:rsid w:val="00AA5254"/>
    <w:rsid w:val="00AB4D98"/>
    <w:rsid w:val="00AB6932"/>
    <w:rsid w:val="00AE430E"/>
    <w:rsid w:val="00AE598E"/>
    <w:rsid w:val="00AE7369"/>
    <w:rsid w:val="00B04A80"/>
    <w:rsid w:val="00B07FE9"/>
    <w:rsid w:val="00B172C8"/>
    <w:rsid w:val="00B231AD"/>
    <w:rsid w:val="00B24E41"/>
    <w:rsid w:val="00B253B7"/>
    <w:rsid w:val="00B32BE1"/>
    <w:rsid w:val="00B5418E"/>
    <w:rsid w:val="00B82D75"/>
    <w:rsid w:val="00B834C2"/>
    <w:rsid w:val="00B93DED"/>
    <w:rsid w:val="00B9770A"/>
    <w:rsid w:val="00BA4F4B"/>
    <w:rsid w:val="00BB5151"/>
    <w:rsid w:val="00BC2E1E"/>
    <w:rsid w:val="00BC7738"/>
    <w:rsid w:val="00BD115E"/>
    <w:rsid w:val="00C02003"/>
    <w:rsid w:val="00C1190F"/>
    <w:rsid w:val="00C14206"/>
    <w:rsid w:val="00C20F7F"/>
    <w:rsid w:val="00C212AF"/>
    <w:rsid w:val="00C22D17"/>
    <w:rsid w:val="00C22F4F"/>
    <w:rsid w:val="00C47145"/>
    <w:rsid w:val="00C54814"/>
    <w:rsid w:val="00C8190B"/>
    <w:rsid w:val="00C8437F"/>
    <w:rsid w:val="00CA1210"/>
    <w:rsid w:val="00CA27C6"/>
    <w:rsid w:val="00CB603F"/>
    <w:rsid w:val="00CB7DB4"/>
    <w:rsid w:val="00CC0331"/>
    <w:rsid w:val="00CC1564"/>
    <w:rsid w:val="00CC53B1"/>
    <w:rsid w:val="00CD02FF"/>
    <w:rsid w:val="00CD27E1"/>
    <w:rsid w:val="00CE1DEE"/>
    <w:rsid w:val="00CE3DBF"/>
    <w:rsid w:val="00D22E7B"/>
    <w:rsid w:val="00D23389"/>
    <w:rsid w:val="00D2518E"/>
    <w:rsid w:val="00D4120A"/>
    <w:rsid w:val="00D442E4"/>
    <w:rsid w:val="00D55E67"/>
    <w:rsid w:val="00D56433"/>
    <w:rsid w:val="00D64BE9"/>
    <w:rsid w:val="00D66156"/>
    <w:rsid w:val="00D668B4"/>
    <w:rsid w:val="00D811D5"/>
    <w:rsid w:val="00D91953"/>
    <w:rsid w:val="00D937B6"/>
    <w:rsid w:val="00D95015"/>
    <w:rsid w:val="00DA6255"/>
    <w:rsid w:val="00DB001D"/>
    <w:rsid w:val="00DD1458"/>
    <w:rsid w:val="00DD42E7"/>
    <w:rsid w:val="00DD5102"/>
    <w:rsid w:val="00DD71C1"/>
    <w:rsid w:val="00E00763"/>
    <w:rsid w:val="00E014C5"/>
    <w:rsid w:val="00E07DBC"/>
    <w:rsid w:val="00E33A9E"/>
    <w:rsid w:val="00E408E6"/>
    <w:rsid w:val="00E4771D"/>
    <w:rsid w:val="00E53F2B"/>
    <w:rsid w:val="00E5548B"/>
    <w:rsid w:val="00E623AF"/>
    <w:rsid w:val="00E7782C"/>
    <w:rsid w:val="00E81B36"/>
    <w:rsid w:val="00E8339C"/>
    <w:rsid w:val="00E849E6"/>
    <w:rsid w:val="00E84C77"/>
    <w:rsid w:val="00E91A27"/>
    <w:rsid w:val="00E947BE"/>
    <w:rsid w:val="00E9601B"/>
    <w:rsid w:val="00EA1A78"/>
    <w:rsid w:val="00EB0D3D"/>
    <w:rsid w:val="00EB357F"/>
    <w:rsid w:val="00EB7A6F"/>
    <w:rsid w:val="00EC6BF0"/>
    <w:rsid w:val="00ED7482"/>
    <w:rsid w:val="00ED7586"/>
    <w:rsid w:val="00EE14E1"/>
    <w:rsid w:val="00F10BC7"/>
    <w:rsid w:val="00F12075"/>
    <w:rsid w:val="00F3730C"/>
    <w:rsid w:val="00F7042A"/>
    <w:rsid w:val="00F72CF5"/>
    <w:rsid w:val="00FA535C"/>
    <w:rsid w:val="00FB566B"/>
    <w:rsid w:val="00FD33D4"/>
    <w:rsid w:val="00FE2F1F"/>
    <w:rsid w:val="00FE3FF5"/>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14:docId w14:val="599F56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6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1954F7"/>
    <w:rPr>
      <w:sz w:val="24"/>
      <w:szCs w:val="24"/>
    </w:rPr>
  </w:style>
  <w:style w:type="paragraph" w:styleId="ListParagraph">
    <w:name w:val="List Paragraph"/>
    <w:basedOn w:val="Normal"/>
    <w:uiPriority w:val="72"/>
    <w:qFormat/>
    <w:rsid w:val="00E40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287902537">
      <w:bodyDiv w:val="1"/>
      <w:marLeft w:val="0"/>
      <w:marRight w:val="0"/>
      <w:marTop w:val="0"/>
      <w:marBottom w:val="0"/>
      <w:divBdr>
        <w:top w:val="none" w:sz="0" w:space="0" w:color="auto"/>
        <w:left w:val="none" w:sz="0" w:space="0" w:color="auto"/>
        <w:bottom w:val="none" w:sz="0" w:space="0" w:color="auto"/>
        <w:right w:val="none" w:sz="0" w:space="0" w:color="auto"/>
      </w:divBdr>
    </w:div>
    <w:div w:id="468593346">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271624477">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655066055">
      <w:bodyDiv w:val="1"/>
      <w:marLeft w:val="0"/>
      <w:marRight w:val="0"/>
      <w:marTop w:val="0"/>
      <w:marBottom w:val="0"/>
      <w:divBdr>
        <w:top w:val="none" w:sz="0" w:space="0" w:color="auto"/>
        <w:left w:val="none" w:sz="0" w:space="0" w:color="auto"/>
        <w:bottom w:val="none" w:sz="0" w:space="0" w:color="auto"/>
        <w:right w:val="none" w:sz="0" w:space="0" w:color="auto"/>
      </w:divBdr>
    </w:div>
    <w:div w:id="2073654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E1A98-A3DE-4592-8892-0801072F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18</Pages>
  <Words>4439</Words>
  <Characters>23531</Characters>
  <Application>Microsoft Office Word</Application>
  <DocSecurity>0</DocSecurity>
  <Lines>1120</Lines>
  <Paragraphs>354</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27616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Cassie Billian</cp:lastModifiedBy>
  <cp:revision>53</cp:revision>
  <cp:lastPrinted>2023-01-04T21:20:00Z</cp:lastPrinted>
  <dcterms:created xsi:type="dcterms:W3CDTF">2023-01-17T21:01:00Z</dcterms:created>
  <dcterms:modified xsi:type="dcterms:W3CDTF">2023-01-23T16:35:00Z</dcterms:modified>
</cp:coreProperties>
</file>