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750AB" w14:paraId="6C60BA92" w14:textId="77777777" w:rsidTr="00893DB2">
        <w:trPr>
          <w:trHeight w:val="473"/>
          <w:tblHeader/>
        </w:trPr>
        <w:tc>
          <w:tcPr>
            <w:tcW w:w="1012" w:type="pct"/>
            <w:vAlign w:val="center"/>
          </w:tcPr>
          <w:p w14:paraId="02E77B4A" w14:textId="77777777" w:rsidR="00B750AB" w:rsidRDefault="00B750A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44597919"/>
              <w:placeholder>
                <w:docPart w:val="85489A9600394253AD02B701E95B7515"/>
              </w:placeholder>
            </w:sdtPr>
            <w:sdtEndPr/>
            <w:sdtContent>
              <w:p w14:paraId="0571734B" w14:textId="77777777" w:rsidR="00B750AB" w:rsidRPr="002164CE" w:rsidRDefault="00B750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14:paraId="4B123D09" w14:textId="77777777" w:rsidTr="00893DB2">
        <w:trPr>
          <w:trHeight w:val="447"/>
        </w:trPr>
        <w:tc>
          <w:tcPr>
            <w:tcW w:w="1012" w:type="pct"/>
            <w:vAlign w:val="center"/>
          </w:tcPr>
          <w:p w14:paraId="55E257F5" w14:textId="77777777" w:rsidR="00B750AB" w:rsidRDefault="00B750A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76618444"/>
              <w:placeholder>
                <w:docPart w:val="85489A9600394253AD02B701E95B7515"/>
              </w:placeholder>
            </w:sdtPr>
            <w:sdtEndPr/>
            <w:sdtContent>
              <w:p w14:paraId="67553655" w14:textId="77777777" w:rsidR="00B750AB" w:rsidRPr="002164CE" w:rsidRDefault="00B750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14:paraId="0876C9B4" w14:textId="77777777" w:rsidTr="00893DB2">
        <w:trPr>
          <w:trHeight w:val="447"/>
        </w:trPr>
        <w:tc>
          <w:tcPr>
            <w:tcW w:w="1012" w:type="pct"/>
            <w:vAlign w:val="center"/>
          </w:tcPr>
          <w:p w14:paraId="15BC5A2A" w14:textId="77777777" w:rsidR="00B750AB" w:rsidRDefault="00B750A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94729905"/>
              <w:placeholder>
                <w:docPart w:val="85489A9600394253AD02B701E95B7515"/>
              </w:placeholder>
            </w:sdtPr>
            <w:sdtEndPr/>
            <w:sdtContent>
              <w:p w14:paraId="75DBB334" w14:textId="77777777" w:rsidR="00B750AB" w:rsidRPr="002164CE" w:rsidRDefault="00B750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1B4D6941" w14:textId="77777777" w:rsidTr="00893DB2">
        <w:trPr>
          <w:trHeight w:val="473"/>
        </w:trPr>
        <w:tc>
          <w:tcPr>
            <w:tcW w:w="1012" w:type="pct"/>
          </w:tcPr>
          <w:p w14:paraId="5024C2F3" w14:textId="77777777" w:rsidR="00B750AB" w:rsidRDefault="00B750A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31815331"/>
              <w:placeholder>
                <w:docPart w:val="85489A9600394253AD02B701E95B7515"/>
              </w:placeholder>
            </w:sdtPr>
            <w:sdtEndPr/>
            <w:sdtContent>
              <w:p w14:paraId="2D57C5D6" w14:textId="77777777" w:rsidR="00B750AB" w:rsidRPr="002164CE" w:rsidRDefault="00B750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3FEB3E32" w14:textId="77777777" w:rsidTr="00893DB2">
        <w:trPr>
          <w:trHeight w:val="447"/>
        </w:trPr>
        <w:tc>
          <w:tcPr>
            <w:tcW w:w="1012" w:type="pct"/>
          </w:tcPr>
          <w:p w14:paraId="03CB932C" w14:textId="77777777" w:rsidR="00B750AB" w:rsidRDefault="00B750A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59390279"/>
              <w:placeholder>
                <w:docPart w:val="85489A9600394253AD02B701E95B7515"/>
              </w:placeholder>
            </w:sdtPr>
            <w:sdtEndPr/>
            <w:sdtContent>
              <w:p w14:paraId="33D9A712" w14:textId="77777777" w:rsidR="00B750AB" w:rsidRPr="002164CE" w:rsidRDefault="00B750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361C9AF3" w14:textId="77777777" w:rsidTr="00893DB2">
        <w:trPr>
          <w:trHeight w:val="447"/>
        </w:trPr>
        <w:tc>
          <w:tcPr>
            <w:tcW w:w="1012" w:type="pct"/>
          </w:tcPr>
          <w:p w14:paraId="3EBDEA24" w14:textId="77777777" w:rsidR="00B750AB" w:rsidRDefault="00B750A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93510383"/>
              <w:placeholder>
                <w:docPart w:val="85489A9600394253AD02B701E95B7515"/>
              </w:placeholder>
            </w:sdtPr>
            <w:sdtEndPr/>
            <w:sdtContent>
              <w:p w14:paraId="16CC4916" w14:textId="77777777" w:rsidR="00B750AB" w:rsidRPr="002164CE" w:rsidRDefault="00B750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588F8EC6" w14:textId="77777777" w:rsidTr="00893DB2">
        <w:trPr>
          <w:trHeight w:val="447"/>
        </w:trPr>
        <w:tc>
          <w:tcPr>
            <w:tcW w:w="1012" w:type="pct"/>
          </w:tcPr>
          <w:p w14:paraId="02711A79" w14:textId="77777777" w:rsidR="00B750AB" w:rsidRPr="002164CE" w:rsidRDefault="00B750A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17523621"/>
              <w:placeholder>
                <w:docPart w:val="4307828F65CE42F0AD166B692FCFD2D0"/>
              </w:placeholder>
            </w:sdtPr>
            <w:sdtEndPr/>
            <w:sdtContent>
              <w:p w14:paraId="48113E4B" w14:textId="77777777" w:rsidR="00B750AB" w:rsidRDefault="00B750A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65365F" w14:textId="77777777" w:rsidR="00B750AB" w:rsidRPr="00BA5F71" w:rsidRDefault="00B750AB" w:rsidP="00B750AB">
      <w:pPr>
        <w:rPr>
          <w:rFonts w:ascii="Calibri" w:hAnsi="Calibri" w:cs="Arial"/>
          <w:b/>
          <w:sz w:val="22"/>
          <w:szCs w:val="22"/>
          <w:u w:val="single"/>
        </w:rPr>
      </w:pPr>
    </w:p>
    <w:p w14:paraId="43E39854" w14:textId="77777777" w:rsidR="00B750AB" w:rsidRPr="001D4AC5" w:rsidRDefault="00B750AB" w:rsidP="00B750AB">
      <w:pPr>
        <w:pStyle w:val="Heading1"/>
        <w:numPr>
          <w:ilvl w:val="0"/>
          <w:numId w:val="15"/>
        </w:numPr>
        <w:spacing w:after="120"/>
        <w:ind w:hanging="630"/>
      </w:pPr>
      <w:r w:rsidRPr="00FF6B5D">
        <w:t>COURSE NUMBER AND TITLE, CATALOG DESCRIPTION, CREDITS:</w:t>
      </w:r>
    </w:p>
    <w:p w14:paraId="6A588634" w14:textId="77777777" w:rsidR="002579AC" w:rsidRPr="00D553FC" w:rsidRDefault="002579AC" w:rsidP="002579AC">
      <w:pPr>
        <w:widowControl/>
        <w:tabs>
          <w:tab w:val="left" w:pos="720"/>
          <w:tab w:val="left" w:pos="1170"/>
        </w:tabs>
        <w:ind w:left="720"/>
        <w:rPr>
          <w:rFonts w:ascii="Calibri" w:hAnsi="Calibri" w:cs="Arial"/>
          <w:b/>
          <w:sz w:val="22"/>
          <w:szCs w:val="22"/>
        </w:rPr>
      </w:pPr>
      <w:r w:rsidRPr="00D553FC">
        <w:rPr>
          <w:rFonts w:ascii="Calibri" w:hAnsi="Calibri" w:cs="Arial"/>
          <w:b/>
          <w:noProof/>
          <w:sz w:val="22"/>
          <w:szCs w:val="22"/>
        </w:rPr>
        <w:t>FIN 2001 BUSINESS FINANCE</w:t>
      </w:r>
      <w:proofErr w:type="gramStart"/>
      <w:r w:rsidRPr="00D553FC">
        <w:rPr>
          <w:rFonts w:ascii="Calibri" w:hAnsi="Calibri" w:cs="Arial"/>
          <w:b/>
          <w:sz w:val="22"/>
          <w:szCs w:val="22"/>
        </w:rPr>
        <w:t xml:space="preserve">   (</w:t>
      </w:r>
      <w:proofErr w:type="gramEnd"/>
      <w:r w:rsidRPr="00D553FC">
        <w:rPr>
          <w:rFonts w:ascii="Calibri" w:hAnsi="Calibri" w:cs="Arial"/>
          <w:b/>
          <w:noProof/>
          <w:sz w:val="22"/>
          <w:szCs w:val="22"/>
        </w:rPr>
        <w:t>3</w:t>
      </w:r>
      <w:r w:rsidRPr="00D553FC">
        <w:rPr>
          <w:rFonts w:ascii="Calibri" w:hAnsi="Calibri" w:cs="Arial"/>
          <w:b/>
          <w:sz w:val="22"/>
          <w:szCs w:val="22"/>
        </w:rPr>
        <w:t xml:space="preserve"> CREDITS)</w:t>
      </w:r>
    </w:p>
    <w:p w14:paraId="6121598C" w14:textId="77777777" w:rsidR="002579AC" w:rsidRPr="00D553FC" w:rsidRDefault="002579AC" w:rsidP="002579AC">
      <w:pPr>
        <w:widowControl/>
        <w:tabs>
          <w:tab w:val="left" w:pos="720"/>
          <w:tab w:val="left" w:pos="1170"/>
        </w:tabs>
        <w:ind w:firstLine="720"/>
        <w:rPr>
          <w:rFonts w:ascii="Calibri" w:hAnsi="Calibri" w:cs="Arial"/>
          <w:b/>
          <w:sz w:val="22"/>
          <w:szCs w:val="22"/>
        </w:rPr>
      </w:pPr>
    </w:p>
    <w:p w14:paraId="577535D6" w14:textId="77777777" w:rsidR="002579AC" w:rsidRPr="00D553FC" w:rsidRDefault="002579AC" w:rsidP="002579AC">
      <w:pPr>
        <w:tabs>
          <w:tab w:val="left" w:pos="4140"/>
        </w:tabs>
        <w:spacing w:after="120"/>
        <w:ind w:left="720"/>
        <w:rPr>
          <w:rFonts w:ascii="Calibri" w:hAnsi="Calibri" w:cs="Calibri"/>
          <w:sz w:val="22"/>
          <w:szCs w:val="22"/>
        </w:rPr>
      </w:pPr>
      <w:r w:rsidRPr="00D553FC">
        <w:rPr>
          <w:rFonts w:ascii="Calibri" w:hAnsi="Calibri"/>
          <w:sz w:val="22"/>
          <w:szCs w:val="22"/>
        </w:rPr>
        <w:t>This course introduces the student to the fundamental concepts of business finance, provides an understanding of basic financial calculations, and acquaints the student with decision-making tools for a business. Major points of emphasis include financial forecasting, time value of money concepts, understanding the difference between cash and profit, and how and why to use accounting data in decision making.</w:t>
      </w:r>
    </w:p>
    <w:p w14:paraId="24101E52" w14:textId="77777777" w:rsidR="00B750AB" w:rsidRPr="00FF6B5D" w:rsidRDefault="00B750AB" w:rsidP="00B750AB">
      <w:pPr>
        <w:pStyle w:val="Heading2"/>
      </w:pPr>
      <w:r w:rsidRPr="00FF6B5D">
        <w:t>PREREQUISITES FOR THIS COURSE:</w:t>
      </w:r>
    </w:p>
    <w:p w14:paraId="346AA89D" w14:textId="77777777" w:rsidR="002579AC" w:rsidRPr="00D553FC" w:rsidRDefault="002579AC" w:rsidP="002579AC">
      <w:pPr>
        <w:ind w:left="720"/>
        <w:rPr>
          <w:rFonts w:ascii="Calibri" w:hAnsi="Calibri" w:cs="Arial"/>
          <w:sz w:val="22"/>
          <w:szCs w:val="22"/>
        </w:rPr>
      </w:pPr>
      <w:r w:rsidRPr="00D553FC">
        <w:rPr>
          <w:rFonts w:ascii="Calibri" w:hAnsi="Calibri" w:cs="Arial"/>
          <w:noProof/>
          <w:sz w:val="22"/>
          <w:szCs w:val="22"/>
        </w:rPr>
        <w:t>ACG 1001 or ACG 2021 with a grade of “D” or higher and MTB 1103 with a grade of “D” or higher</w:t>
      </w:r>
    </w:p>
    <w:p w14:paraId="4696DF0D" w14:textId="77777777" w:rsidR="00B750AB" w:rsidRPr="00FF6B5D" w:rsidRDefault="00B750AB" w:rsidP="00B750AB">
      <w:pPr>
        <w:pStyle w:val="Heading3"/>
        <w:spacing w:after="120"/>
      </w:pPr>
      <w:r w:rsidRPr="00FF6B5D">
        <w:t>CO-REQUISITES FOR THIS COURSE:</w:t>
      </w:r>
    </w:p>
    <w:p w14:paraId="24F7BDF5" w14:textId="77777777" w:rsidR="00B750AB" w:rsidRPr="00BA5F71" w:rsidRDefault="00B750AB" w:rsidP="00B750AB">
      <w:pPr>
        <w:spacing w:after="240"/>
        <w:ind w:firstLine="720"/>
        <w:rPr>
          <w:rFonts w:ascii="Calibri" w:hAnsi="Calibri" w:cs="Arial"/>
          <w:noProof/>
          <w:sz w:val="22"/>
          <w:szCs w:val="22"/>
        </w:rPr>
      </w:pPr>
      <w:r w:rsidRPr="0044449D">
        <w:rPr>
          <w:rFonts w:ascii="Calibri" w:hAnsi="Calibri" w:cs="Arial"/>
          <w:noProof/>
          <w:sz w:val="22"/>
          <w:szCs w:val="22"/>
        </w:rPr>
        <w:t>None</w:t>
      </w:r>
    </w:p>
    <w:p w14:paraId="4F3F1760" w14:textId="77777777" w:rsidR="00B750AB" w:rsidRDefault="00B750AB" w:rsidP="00B750AB">
      <w:pPr>
        <w:pStyle w:val="Heading2"/>
      </w:pPr>
      <w:r w:rsidRPr="00BA5F71">
        <w:t>GENERAL COURSE INFORMATION:</w:t>
      </w:r>
    </w:p>
    <w:p w14:paraId="4A7DFD3B" w14:textId="77777777" w:rsidR="002579AC" w:rsidRPr="00D553FC" w:rsidRDefault="002579AC" w:rsidP="002579AC">
      <w:pPr>
        <w:ind w:firstLine="720"/>
        <w:rPr>
          <w:rFonts w:ascii="Calibri" w:hAnsi="Calibri" w:cs="Arial"/>
          <w:sz w:val="22"/>
          <w:szCs w:val="22"/>
        </w:rPr>
      </w:pPr>
      <w:r w:rsidRPr="00D553FC">
        <w:rPr>
          <w:rFonts w:ascii="Calibri" w:hAnsi="Calibri" w:cs="Arial"/>
          <w:sz w:val="22"/>
          <w:szCs w:val="22"/>
        </w:rPr>
        <w:t>Topic Outline.</w:t>
      </w:r>
    </w:p>
    <w:p w14:paraId="5E6897B9" w14:textId="77777777" w:rsidR="002579AC" w:rsidRPr="00D553FC" w:rsidRDefault="002579AC" w:rsidP="002579AC">
      <w:pPr>
        <w:rPr>
          <w:rFonts w:ascii="Calibri" w:hAnsi="Calibri" w:cs="Arial"/>
          <w:b/>
          <w:sz w:val="22"/>
          <w:szCs w:val="22"/>
          <w:u w:val="single"/>
        </w:rPr>
      </w:pPr>
    </w:p>
    <w:p w14:paraId="6D91857F" w14:textId="77777777" w:rsidR="002579AC" w:rsidRPr="00D553FC" w:rsidRDefault="002579AC" w:rsidP="002579AC">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Pr="00D553FC">
        <w:rPr>
          <w:rFonts w:ascii="Calibri" w:hAnsi="Calibri" w:cs="Arial"/>
          <w:noProof/>
          <w:sz w:val="22"/>
          <w:szCs w:val="22"/>
        </w:rPr>
        <w:tab/>
        <w:t>Interpreting financial statements</w:t>
      </w:r>
    </w:p>
    <w:p w14:paraId="02BB4B8E" w14:textId="77777777" w:rsidR="002579AC" w:rsidRPr="00D553FC" w:rsidRDefault="002579AC" w:rsidP="002579AC">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Pr="00D553FC">
        <w:rPr>
          <w:rFonts w:ascii="Calibri" w:hAnsi="Calibri" w:cs="Arial"/>
          <w:noProof/>
          <w:sz w:val="22"/>
          <w:szCs w:val="22"/>
        </w:rPr>
        <w:tab/>
        <w:t>How, why, and when to use debt and equity financing</w:t>
      </w:r>
    </w:p>
    <w:p w14:paraId="664E4825" w14:textId="77777777" w:rsidR="002579AC" w:rsidRPr="00D553FC" w:rsidRDefault="002579AC" w:rsidP="002579AC">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Pr="00D553FC">
        <w:rPr>
          <w:rFonts w:ascii="Calibri" w:hAnsi="Calibri" w:cs="Arial"/>
          <w:noProof/>
          <w:sz w:val="22"/>
          <w:szCs w:val="22"/>
        </w:rPr>
        <w:tab/>
        <w:t>Basic budgeting and financial forecasting</w:t>
      </w:r>
    </w:p>
    <w:p w14:paraId="6432B12C" w14:textId="77777777" w:rsidR="002579AC" w:rsidRPr="00D553FC" w:rsidRDefault="002579AC" w:rsidP="002579AC">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Pr="00D553FC">
        <w:rPr>
          <w:rFonts w:ascii="Calibri" w:hAnsi="Calibri" w:cs="Arial"/>
          <w:noProof/>
          <w:sz w:val="22"/>
          <w:szCs w:val="22"/>
        </w:rPr>
        <w:tab/>
        <w:t>Profit and loss business drivers</w:t>
      </w:r>
    </w:p>
    <w:p w14:paraId="07C3CDE3" w14:textId="77777777" w:rsidR="002579AC" w:rsidRPr="00D553FC" w:rsidRDefault="002579AC" w:rsidP="002579AC">
      <w:pPr>
        <w:numPr>
          <w:ilvl w:val="0"/>
          <w:numId w:val="21"/>
        </w:numPr>
        <w:tabs>
          <w:tab w:val="left" w:pos="1080"/>
        </w:tabs>
        <w:rPr>
          <w:rFonts w:ascii="Calibri" w:hAnsi="Calibri" w:cs="Arial"/>
          <w:noProof/>
          <w:sz w:val="22"/>
          <w:szCs w:val="22"/>
        </w:rPr>
      </w:pPr>
      <w:r w:rsidRPr="00D553FC">
        <w:rPr>
          <w:rFonts w:ascii="Calibri" w:hAnsi="Calibri" w:cs="Arial"/>
          <w:noProof/>
          <w:sz w:val="22"/>
          <w:szCs w:val="22"/>
        </w:rPr>
        <w:t>Review of time value of money concepts</w:t>
      </w:r>
    </w:p>
    <w:p w14:paraId="71AA6874" w14:textId="77777777" w:rsidR="00B750AB" w:rsidRPr="00BA3BB9" w:rsidRDefault="00B750AB" w:rsidP="00B750AB">
      <w:pPr>
        <w:pStyle w:val="Heading2"/>
        <w:spacing w:before="240"/>
      </w:pPr>
      <w:r w:rsidRPr="00BA3BB9">
        <w:t>ALL COURSES AT FLORIDA SOUTHWESTERN STATE COLLEGE CONTRIBUTE TO THE GENERAL EDUCATION PROGRAM BY MEETING ONE OR MORE OF THE FOLLOWING GENERAL EDUCATION COMPETENCIES</w:t>
      </w:r>
      <w:r>
        <w:t>:</w:t>
      </w:r>
    </w:p>
    <w:p w14:paraId="3176291C" w14:textId="77777777" w:rsidR="00B750AB" w:rsidRPr="00E37095" w:rsidRDefault="00B750AB" w:rsidP="00B750A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D13D5E4" w14:textId="77777777" w:rsidR="00B750AB" w:rsidRPr="00E37095"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D014095" w14:textId="77777777" w:rsidR="00B750AB" w:rsidRPr="00E37095"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41742CF" w14:textId="77777777" w:rsidR="00B750AB" w:rsidRPr="00E37095"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B6ADF43" w14:textId="77777777" w:rsidR="00B750AB"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03BB91" w14:textId="77777777" w:rsidR="00B750AB"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03FACA7" w14:textId="77777777" w:rsidR="00B750AB"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5CF49A0" w14:textId="77777777" w:rsidR="00B750AB" w:rsidRDefault="00B750AB" w:rsidP="00B750A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906EBA3" w14:textId="77777777" w:rsidR="002579AC" w:rsidRPr="002579AC" w:rsidRDefault="002579AC" w:rsidP="002579AC">
      <w:pPr>
        <w:spacing w:after="120"/>
        <w:ind w:left="720"/>
        <w:rPr>
          <w:rFonts w:asciiTheme="minorHAnsi" w:hAnsiTheme="minorHAnsi" w:cstheme="minorHAnsi"/>
          <w:noProof/>
          <w:color w:val="000000"/>
          <w:sz w:val="22"/>
          <w:szCs w:val="22"/>
        </w:rPr>
      </w:pPr>
      <w:r w:rsidRPr="002579AC">
        <w:rPr>
          <w:rFonts w:asciiTheme="minorHAnsi" w:hAnsiTheme="minorHAnsi" w:cstheme="minorHAnsi"/>
          <w:b/>
          <w:bCs/>
          <w:noProof/>
          <w:color w:val="000000"/>
          <w:sz w:val="22"/>
          <w:szCs w:val="22"/>
        </w:rPr>
        <w:t>A.</w:t>
      </w:r>
      <w:r w:rsidRPr="002579AC">
        <w:rPr>
          <w:rFonts w:asciiTheme="minorHAnsi" w:hAnsiTheme="minorHAnsi" w:cstheme="minorHAnsi"/>
          <w:noProof/>
          <w:color w:val="000000"/>
          <w:sz w:val="22"/>
          <w:szCs w:val="22"/>
        </w:rPr>
        <w:t>  </w:t>
      </w:r>
      <w:r w:rsidRPr="002579AC">
        <w:rPr>
          <w:rFonts w:asciiTheme="minorHAnsi" w:hAnsiTheme="minorHAnsi" w:cstheme="minorHAnsi"/>
          <w:b/>
          <w:bCs/>
          <w:noProof/>
          <w:color w:val="000000"/>
          <w:sz w:val="22"/>
          <w:szCs w:val="22"/>
        </w:rPr>
        <w:t>General Education Competencies and Course Outcomes</w:t>
      </w:r>
    </w:p>
    <w:p w14:paraId="698A8C80" w14:textId="77777777" w:rsidR="002579AC" w:rsidRPr="002579AC" w:rsidRDefault="002579AC" w:rsidP="002579AC">
      <w:pPr>
        <w:spacing w:after="120"/>
        <w:ind w:left="7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1. Listed here are the course outcomes/objectives assessed in this course which play an </w:t>
      </w:r>
      <w:r w:rsidRPr="002579AC">
        <w:rPr>
          <w:rFonts w:asciiTheme="minorHAnsi" w:hAnsiTheme="minorHAnsi" w:cstheme="minorHAnsi"/>
          <w:iCs/>
          <w:noProof/>
          <w:color w:val="000000"/>
          <w:sz w:val="22"/>
          <w:szCs w:val="22"/>
        </w:rPr>
        <w:t>integral</w:t>
      </w:r>
      <w:r w:rsidRPr="002579AC">
        <w:rPr>
          <w:rFonts w:asciiTheme="minorHAnsi" w:hAnsiTheme="minorHAnsi" w:cstheme="minorHAnsi"/>
          <w:noProof/>
          <w:color w:val="000000"/>
          <w:sz w:val="22"/>
          <w:szCs w:val="22"/>
        </w:rPr>
        <w:t> part in contributing to the student’s general education along with the general education competency it supports.</w:t>
      </w:r>
    </w:p>
    <w:p w14:paraId="033D04DD" w14:textId="77777777" w:rsidR="002579AC" w:rsidRPr="002579AC" w:rsidRDefault="002579AC" w:rsidP="002579AC">
      <w:pPr>
        <w:spacing w:after="120"/>
        <w:ind w:left="7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 </w:t>
      </w:r>
    </w:p>
    <w:p w14:paraId="56F03726" w14:textId="77777777" w:rsidR="002579AC" w:rsidRPr="002579AC" w:rsidRDefault="002579AC" w:rsidP="002579AC">
      <w:pPr>
        <w:spacing w:after="120"/>
        <w:ind w:left="720"/>
        <w:rPr>
          <w:rFonts w:asciiTheme="minorHAnsi" w:hAnsiTheme="minorHAnsi" w:cstheme="minorHAnsi"/>
          <w:b/>
          <w:noProof/>
          <w:color w:val="000000"/>
          <w:sz w:val="22"/>
          <w:szCs w:val="22"/>
        </w:rPr>
      </w:pPr>
      <w:r w:rsidRPr="002579AC">
        <w:rPr>
          <w:rFonts w:asciiTheme="minorHAnsi" w:hAnsiTheme="minorHAnsi" w:cstheme="minorHAnsi"/>
          <w:noProof/>
          <w:color w:val="000000"/>
          <w:sz w:val="22"/>
          <w:szCs w:val="22"/>
        </w:rPr>
        <w:tab/>
        <w:t xml:space="preserve">General Education Competency: </w:t>
      </w:r>
      <w:r w:rsidRPr="002579AC">
        <w:rPr>
          <w:rFonts w:asciiTheme="minorHAnsi" w:hAnsiTheme="minorHAnsi" w:cstheme="minorHAnsi"/>
          <w:b/>
          <w:noProof/>
          <w:color w:val="000000"/>
          <w:sz w:val="22"/>
          <w:szCs w:val="22"/>
        </w:rPr>
        <w:t>Evaluate</w:t>
      </w:r>
    </w:p>
    <w:p w14:paraId="588094BB" w14:textId="77777777" w:rsidR="002579AC" w:rsidRPr="002579AC" w:rsidRDefault="002579AC" w:rsidP="002579AC">
      <w:pPr>
        <w:numPr>
          <w:ilvl w:val="0"/>
          <w:numId w:val="21"/>
        </w:numPr>
        <w:spacing w:after="1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Evaluate various operating, investing, and financing decisions.</w:t>
      </w:r>
    </w:p>
    <w:p w14:paraId="57D6B84D" w14:textId="77777777" w:rsidR="002579AC" w:rsidRPr="002579AC" w:rsidRDefault="002579AC" w:rsidP="002579AC">
      <w:pPr>
        <w:spacing w:after="120"/>
        <w:ind w:left="7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ab/>
        <w:t>Course Outcomes or Objectives Supporting the General Education Competency Selected:</w:t>
      </w:r>
    </w:p>
    <w:p w14:paraId="6369512A" w14:textId="77777777" w:rsidR="002579AC" w:rsidRPr="002579AC" w:rsidRDefault="002579AC" w:rsidP="002579AC">
      <w:pPr>
        <w:spacing w:after="120"/>
        <w:ind w:left="720"/>
        <w:rPr>
          <w:rFonts w:asciiTheme="minorHAnsi" w:hAnsiTheme="minorHAnsi" w:cstheme="minorHAnsi"/>
          <w:noProof/>
          <w:color w:val="000000"/>
          <w:sz w:val="22"/>
          <w:szCs w:val="22"/>
        </w:rPr>
      </w:pPr>
    </w:p>
    <w:p w14:paraId="5A5BA760" w14:textId="77777777" w:rsidR="002579AC" w:rsidRPr="002579AC" w:rsidRDefault="002579AC" w:rsidP="002579AC">
      <w:pPr>
        <w:spacing w:after="120"/>
        <w:ind w:left="720"/>
        <w:rPr>
          <w:rFonts w:asciiTheme="minorHAnsi" w:hAnsiTheme="minorHAnsi" w:cstheme="minorHAnsi"/>
          <w:noProof/>
          <w:color w:val="000000"/>
          <w:sz w:val="22"/>
          <w:szCs w:val="22"/>
        </w:rPr>
      </w:pPr>
      <w:r w:rsidRPr="002579AC">
        <w:rPr>
          <w:rFonts w:asciiTheme="minorHAnsi" w:hAnsiTheme="minorHAnsi" w:cstheme="minorHAnsi"/>
          <w:b/>
          <w:noProof/>
          <w:color w:val="000000"/>
          <w:sz w:val="22"/>
          <w:szCs w:val="22"/>
        </w:rPr>
        <w:t>B.</w:t>
      </w:r>
      <w:r w:rsidRPr="002579AC">
        <w:rPr>
          <w:rFonts w:asciiTheme="minorHAnsi" w:hAnsiTheme="minorHAnsi" w:cstheme="minorHAnsi"/>
          <w:noProof/>
          <w:color w:val="000000"/>
          <w:sz w:val="22"/>
          <w:szCs w:val="22"/>
        </w:rPr>
        <w:t xml:space="preserve"> </w:t>
      </w:r>
      <w:r w:rsidRPr="002579AC">
        <w:rPr>
          <w:rFonts w:asciiTheme="minorHAnsi" w:hAnsiTheme="minorHAnsi" w:cstheme="minorHAnsi"/>
          <w:b/>
          <w:noProof/>
          <w:color w:val="000000"/>
          <w:sz w:val="22"/>
          <w:szCs w:val="22"/>
        </w:rPr>
        <w:t>Other Course Objectives/Standards</w:t>
      </w:r>
    </w:p>
    <w:p w14:paraId="0930F607" w14:textId="77777777" w:rsidR="002579AC" w:rsidRPr="002579AC" w:rsidRDefault="002579AC" w:rsidP="002579AC">
      <w:pPr>
        <w:numPr>
          <w:ilvl w:val="0"/>
          <w:numId w:val="21"/>
        </w:numPr>
        <w:spacing w:after="1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Explain the basic functions and responsibilities of financial management within an organization.</w:t>
      </w:r>
    </w:p>
    <w:p w14:paraId="365B3074" w14:textId="77777777" w:rsidR="002579AC" w:rsidRPr="002579AC" w:rsidRDefault="002579AC" w:rsidP="002579AC">
      <w:pPr>
        <w:numPr>
          <w:ilvl w:val="0"/>
          <w:numId w:val="21"/>
        </w:numPr>
        <w:spacing w:after="1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 xml:space="preserve">Summarize fundamental financial terminology and concepts. </w:t>
      </w:r>
    </w:p>
    <w:p w14:paraId="635E97AC" w14:textId="77777777" w:rsidR="002579AC" w:rsidRPr="002579AC" w:rsidRDefault="002579AC" w:rsidP="002579AC">
      <w:pPr>
        <w:numPr>
          <w:ilvl w:val="0"/>
          <w:numId w:val="21"/>
        </w:numPr>
        <w:spacing w:after="1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Calculate, analyze, and use financial information to measure financial performance and support decision making.</w:t>
      </w:r>
    </w:p>
    <w:p w14:paraId="3EED90E7" w14:textId="77777777" w:rsidR="002579AC" w:rsidRPr="002579AC" w:rsidRDefault="002579AC" w:rsidP="002579AC">
      <w:pPr>
        <w:numPr>
          <w:ilvl w:val="0"/>
          <w:numId w:val="21"/>
        </w:numPr>
        <w:spacing w:after="120"/>
        <w:rPr>
          <w:rFonts w:asciiTheme="minorHAnsi" w:hAnsiTheme="minorHAnsi" w:cstheme="minorHAnsi"/>
          <w:noProof/>
          <w:color w:val="000000"/>
          <w:sz w:val="22"/>
          <w:szCs w:val="22"/>
        </w:rPr>
      </w:pPr>
      <w:r w:rsidRPr="002579AC">
        <w:rPr>
          <w:rFonts w:asciiTheme="minorHAnsi" w:hAnsiTheme="minorHAnsi" w:cstheme="minorHAnsi"/>
          <w:noProof/>
          <w:color w:val="000000"/>
          <w:sz w:val="22"/>
          <w:szCs w:val="22"/>
        </w:rPr>
        <w:t>Recognize the importance of a forecast and budget to meet the short-term needs and long-term goals of an organization.</w:t>
      </w:r>
    </w:p>
    <w:p w14:paraId="1824049D" w14:textId="0BF9CBAA" w:rsidR="00B750AB" w:rsidRDefault="00B750AB" w:rsidP="00B750AB">
      <w:pPr>
        <w:spacing w:after="120"/>
        <w:ind w:left="720"/>
        <w:rPr>
          <w:rFonts w:asciiTheme="minorHAnsi" w:hAnsiTheme="minorHAnsi" w:cstheme="minorHAnsi"/>
          <w:color w:val="000000"/>
          <w:sz w:val="22"/>
          <w:szCs w:val="22"/>
        </w:rPr>
      </w:pPr>
    </w:p>
    <w:p w14:paraId="38D1AC30" w14:textId="77777777" w:rsidR="00B750AB" w:rsidRPr="00BA5F71" w:rsidRDefault="00B750AB" w:rsidP="00B750AB">
      <w:pPr>
        <w:pStyle w:val="Heading2"/>
      </w:pPr>
      <w:r w:rsidRPr="00BA5F71">
        <w:t>DISTRICT-WIDE POLICIES:</w:t>
      </w:r>
    </w:p>
    <w:p w14:paraId="5EC78D45" w14:textId="77777777" w:rsidR="00B750AB" w:rsidRPr="00FF6B5D" w:rsidRDefault="00B750AB" w:rsidP="00B750AB">
      <w:pPr>
        <w:pStyle w:val="Heading3"/>
        <w:rPr>
          <w:u w:val="none"/>
        </w:rPr>
      </w:pPr>
      <w:r w:rsidRPr="00FF6B5D">
        <w:rPr>
          <w:u w:val="none"/>
        </w:rPr>
        <w:t>PROGRAMS FOR STUDENTS WITH DISABILITIES</w:t>
      </w:r>
    </w:p>
    <w:p w14:paraId="2883761F" w14:textId="77777777" w:rsidR="00B750AB" w:rsidRPr="00BA5F71" w:rsidRDefault="00B750AB" w:rsidP="00B750A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65745DF" w14:textId="77777777" w:rsidR="00B750AB" w:rsidRPr="00FF6B5D" w:rsidRDefault="00B750AB" w:rsidP="00B750AB">
      <w:pPr>
        <w:pStyle w:val="Heading3"/>
        <w:rPr>
          <w:u w:val="none"/>
        </w:rPr>
      </w:pPr>
      <w:r w:rsidRPr="00FF6B5D">
        <w:rPr>
          <w:u w:val="none"/>
        </w:rPr>
        <w:t>REPORTING TITLE IX VIOLATIONS</w:t>
      </w:r>
    </w:p>
    <w:p w14:paraId="6D206835" w14:textId="77777777" w:rsidR="00B750AB" w:rsidRPr="00BA5F71" w:rsidRDefault="00B750AB" w:rsidP="00B750A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4A9E30" w14:textId="77777777" w:rsidR="00B750AB" w:rsidRPr="00BA5F71" w:rsidRDefault="00B750AB" w:rsidP="00B750AB">
      <w:pPr>
        <w:tabs>
          <w:tab w:val="left" w:pos="720"/>
        </w:tabs>
        <w:ind w:left="720"/>
        <w:rPr>
          <w:rFonts w:ascii="Calibri" w:hAnsi="Calibri" w:cs="Arial"/>
          <w:bCs/>
          <w:iCs/>
          <w:sz w:val="22"/>
          <w:szCs w:val="22"/>
        </w:rPr>
        <w:sectPr w:rsidR="00B750AB"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3CA33E53" w14:textId="77777777" w:rsidR="00B750AB" w:rsidRPr="00BA5F71" w:rsidRDefault="00B750AB" w:rsidP="00B750AB">
      <w:pPr>
        <w:pStyle w:val="Heading2"/>
      </w:pPr>
      <w:bookmarkStart w:id="0" w:name="_GoBack"/>
      <w:bookmarkEnd w:id="0"/>
      <w:r w:rsidRPr="00BA5F71">
        <w:lastRenderedPageBreak/>
        <w:t>REQUIREMENTS FOR THE STUDENTS:</w:t>
      </w:r>
    </w:p>
    <w:p w14:paraId="5D9ADA68" w14:textId="77777777" w:rsidR="00B750AB" w:rsidRPr="00BA5F71" w:rsidRDefault="00B750AB" w:rsidP="00B750AB">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18B9A2F9" w14:textId="77777777" w:rsidR="00B750AB" w:rsidRPr="00BA5F71" w:rsidRDefault="00B750AB" w:rsidP="00B750AB">
      <w:pPr>
        <w:pStyle w:val="Heading2"/>
      </w:pPr>
      <w:r w:rsidRPr="00BA5F71">
        <w:t>ATTENDANCE POLICY:</w:t>
      </w:r>
    </w:p>
    <w:p w14:paraId="24ADE01C" w14:textId="77777777" w:rsidR="00B750AB" w:rsidRPr="00BA5F71" w:rsidRDefault="00B750AB" w:rsidP="00B750A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D7B47BF" w14:textId="77777777" w:rsidR="00B750AB" w:rsidRPr="00BA5F71" w:rsidRDefault="00B750AB" w:rsidP="00B750AB">
      <w:pPr>
        <w:pStyle w:val="Heading2"/>
      </w:pPr>
      <w:r w:rsidRPr="00BA5F71">
        <w:t>GRADING POLICY:</w:t>
      </w:r>
    </w:p>
    <w:p w14:paraId="3D7C3F5B"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B750AB" w:rsidRPr="007E3570" w14:paraId="3C55838E" w14:textId="77777777" w:rsidTr="00D916A8">
        <w:trPr>
          <w:trHeight w:val="236"/>
          <w:tblHeader/>
          <w:jc w:val="center"/>
        </w:trPr>
        <w:tc>
          <w:tcPr>
            <w:tcW w:w="2122" w:type="dxa"/>
          </w:tcPr>
          <w:p w14:paraId="62975F26" w14:textId="77777777" w:rsidR="00B750AB" w:rsidRPr="007E3570" w:rsidRDefault="00B750A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42A0D85" w14:textId="77777777" w:rsidR="00B750AB" w:rsidRPr="007E3570" w:rsidRDefault="00B750AB" w:rsidP="007E3570">
            <w:pPr>
              <w:rPr>
                <w:rFonts w:ascii="Calibri" w:hAnsi="Calibri" w:cs="Arial"/>
                <w:b/>
                <w:bCs/>
                <w:sz w:val="22"/>
                <w:szCs w:val="22"/>
              </w:rPr>
            </w:pPr>
            <w:r w:rsidRPr="007E3570">
              <w:rPr>
                <w:rFonts w:ascii="Calibri" w:hAnsi="Calibri" w:cs="Arial"/>
                <w:b/>
                <w:bCs/>
                <w:sz w:val="22"/>
                <w:szCs w:val="22"/>
              </w:rPr>
              <w:t>Letter Grade</w:t>
            </w:r>
          </w:p>
        </w:tc>
      </w:tr>
      <w:tr w:rsidR="00B750AB" w14:paraId="0E4207E0" w14:textId="77777777" w:rsidTr="00893DB2">
        <w:trPr>
          <w:trHeight w:val="236"/>
          <w:jc w:val="center"/>
        </w:trPr>
        <w:tc>
          <w:tcPr>
            <w:tcW w:w="2122" w:type="dxa"/>
          </w:tcPr>
          <w:p w14:paraId="37A4A911" w14:textId="77777777" w:rsidR="00B750AB" w:rsidRDefault="00B750AB" w:rsidP="005A4AB8">
            <w:pPr>
              <w:rPr>
                <w:rFonts w:ascii="Calibri" w:hAnsi="Calibri" w:cs="Arial"/>
                <w:sz w:val="22"/>
                <w:szCs w:val="22"/>
              </w:rPr>
            </w:pPr>
            <w:r>
              <w:rPr>
                <w:rFonts w:ascii="Calibri" w:hAnsi="Calibri" w:cs="Arial"/>
                <w:sz w:val="22"/>
                <w:szCs w:val="22"/>
              </w:rPr>
              <w:t>90 - 100</w:t>
            </w:r>
          </w:p>
        </w:tc>
        <w:tc>
          <w:tcPr>
            <w:tcW w:w="1504" w:type="dxa"/>
          </w:tcPr>
          <w:p w14:paraId="42F6B9C8" w14:textId="77777777" w:rsidR="00B750AB" w:rsidRDefault="00B750AB" w:rsidP="005A4AB8">
            <w:pPr>
              <w:jc w:val="center"/>
              <w:rPr>
                <w:rFonts w:ascii="Calibri" w:hAnsi="Calibri" w:cs="Arial"/>
                <w:sz w:val="22"/>
                <w:szCs w:val="22"/>
              </w:rPr>
            </w:pPr>
            <w:r>
              <w:rPr>
                <w:rFonts w:ascii="Calibri" w:hAnsi="Calibri" w:cs="Arial"/>
                <w:sz w:val="22"/>
                <w:szCs w:val="22"/>
              </w:rPr>
              <w:t>A</w:t>
            </w:r>
          </w:p>
        </w:tc>
      </w:tr>
      <w:tr w:rsidR="00B750AB" w14:paraId="657D2A18" w14:textId="77777777" w:rsidTr="00893DB2">
        <w:trPr>
          <w:trHeight w:val="224"/>
          <w:jc w:val="center"/>
        </w:trPr>
        <w:tc>
          <w:tcPr>
            <w:tcW w:w="2122" w:type="dxa"/>
          </w:tcPr>
          <w:p w14:paraId="1634C42A" w14:textId="77777777" w:rsidR="00B750AB" w:rsidRDefault="00B750AB" w:rsidP="005A4AB8">
            <w:pPr>
              <w:rPr>
                <w:rFonts w:ascii="Calibri" w:hAnsi="Calibri" w:cs="Arial"/>
                <w:sz w:val="22"/>
                <w:szCs w:val="22"/>
              </w:rPr>
            </w:pPr>
            <w:r>
              <w:rPr>
                <w:rFonts w:ascii="Calibri" w:hAnsi="Calibri" w:cs="Arial"/>
                <w:sz w:val="22"/>
                <w:szCs w:val="22"/>
              </w:rPr>
              <w:t>80 - 89</w:t>
            </w:r>
          </w:p>
        </w:tc>
        <w:tc>
          <w:tcPr>
            <w:tcW w:w="1504" w:type="dxa"/>
          </w:tcPr>
          <w:p w14:paraId="0156440C" w14:textId="77777777" w:rsidR="00B750AB" w:rsidRDefault="00B750AB" w:rsidP="005A4AB8">
            <w:pPr>
              <w:jc w:val="center"/>
              <w:rPr>
                <w:rFonts w:ascii="Calibri" w:hAnsi="Calibri" w:cs="Arial"/>
                <w:sz w:val="22"/>
                <w:szCs w:val="22"/>
              </w:rPr>
            </w:pPr>
            <w:r>
              <w:rPr>
                <w:rFonts w:ascii="Calibri" w:hAnsi="Calibri" w:cs="Arial"/>
                <w:sz w:val="22"/>
                <w:szCs w:val="22"/>
              </w:rPr>
              <w:t>B</w:t>
            </w:r>
          </w:p>
        </w:tc>
      </w:tr>
      <w:tr w:rsidR="00B750AB" w14:paraId="387780A2" w14:textId="77777777" w:rsidTr="00893DB2">
        <w:trPr>
          <w:trHeight w:val="236"/>
          <w:jc w:val="center"/>
        </w:trPr>
        <w:tc>
          <w:tcPr>
            <w:tcW w:w="2122" w:type="dxa"/>
          </w:tcPr>
          <w:p w14:paraId="0DC4BB3B" w14:textId="77777777" w:rsidR="00B750AB" w:rsidRDefault="00B750AB" w:rsidP="005A4AB8">
            <w:pPr>
              <w:rPr>
                <w:rFonts w:ascii="Calibri" w:hAnsi="Calibri" w:cs="Arial"/>
                <w:sz w:val="22"/>
                <w:szCs w:val="22"/>
              </w:rPr>
            </w:pPr>
            <w:r>
              <w:rPr>
                <w:rFonts w:ascii="Calibri" w:hAnsi="Calibri" w:cs="Arial"/>
                <w:sz w:val="22"/>
                <w:szCs w:val="22"/>
              </w:rPr>
              <w:t>70 - 79</w:t>
            </w:r>
          </w:p>
        </w:tc>
        <w:tc>
          <w:tcPr>
            <w:tcW w:w="1504" w:type="dxa"/>
          </w:tcPr>
          <w:p w14:paraId="4F4F8393" w14:textId="77777777" w:rsidR="00B750AB" w:rsidRDefault="00B750AB" w:rsidP="005A4AB8">
            <w:pPr>
              <w:jc w:val="center"/>
              <w:rPr>
                <w:rFonts w:ascii="Calibri" w:hAnsi="Calibri" w:cs="Arial"/>
                <w:sz w:val="22"/>
                <w:szCs w:val="22"/>
              </w:rPr>
            </w:pPr>
            <w:r>
              <w:rPr>
                <w:rFonts w:ascii="Calibri" w:hAnsi="Calibri" w:cs="Arial"/>
                <w:sz w:val="22"/>
                <w:szCs w:val="22"/>
              </w:rPr>
              <w:t>C</w:t>
            </w:r>
          </w:p>
        </w:tc>
      </w:tr>
      <w:tr w:rsidR="00B750AB" w14:paraId="3AF01B86" w14:textId="77777777" w:rsidTr="00893DB2">
        <w:trPr>
          <w:trHeight w:val="224"/>
          <w:jc w:val="center"/>
        </w:trPr>
        <w:tc>
          <w:tcPr>
            <w:tcW w:w="2122" w:type="dxa"/>
          </w:tcPr>
          <w:p w14:paraId="5B8EA5B6" w14:textId="77777777" w:rsidR="00B750AB" w:rsidRDefault="00B750AB" w:rsidP="005A4AB8">
            <w:pPr>
              <w:rPr>
                <w:rFonts w:ascii="Calibri" w:hAnsi="Calibri" w:cs="Arial"/>
                <w:sz w:val="22"/>
                <w:szCs w:val="22"/>
              </w:rPr>
            </w:pPr>
            <w:r>
              <w:rPr>
                <w:rFonts w:ascii="Calibri" w:hAnsi="Calibri" w:cs="Arial"/>
                <w:sz w:val="22"/>
                <w:szCs w:val="22"/>
              </w:rPr>
              <w:t>60 - 69</w:t>
            </w:r>
          </w:p>
        </w:tc>
        <w:tc>
          <w:tcPr>
            <w:tcW w:w="1504" w:type="dxa"/>
          </w:tcPr>
          <w:p w14:paraId="0A780F50" w14:textId="77777777" w:rsidR="00B750AB" w:rsidRDefault="00B750AB" w:rsidP="005A4AB8">
            <w:pPr>
              <w:jc w:val="center"/>
              <w:rPr>
                <w:rFonts w:ascii="Calibri" w:hAnsi="Calibri" w:cs="Arial"/>
                <w:sz w:val="22"/>
                <w:szCs w:val="22"/>
              </w:rPr>
            </w:pPr>
            <w:r>
              <w:rPr>
                <w:rFonts w:ascii="Calibri" w:hAnsi="Calibri" w:cs="Arial"/>
                <w:sz w:val="22"/>
                <w:szCs w:val="22"/>
              </w:rPr>
              <w:t>D</w:t>
            </w:r>
          </w:p>
        </w:tc>
      </w:tr>
      <w:tr w:rsidR="00B750AB" w14:paraId="7A7A3799" w14:textId="77777777" w:rsidTr="00893DB2">
        <w:trPr>
          <w:trHeight w:val="236"/>
          <w:jc w:val="center"/>
        </w:trPr>
        <w:tc>
          <w:tcPr>
            <w:tcW w:w="2122" w:type="dxa"/>
          </w:tcPr>
          <w:p w14:paraId="285CA4A5" w14:textId="77777777" w:rsidR="00B750AB" w:rsidRDefault="00B750AB" w:rsidP="005A4AB8">
            <w:pPr>
              <w:rPr>
                <w:rFonts w:ascii="Calibri" w:hAnsi="Calibri" w:cs="Arial"/>
                <w:sz w:val="22"/>
                <w:szCs w:val="22"/>
              </w:rPr>
            </w:pPr>
            <w:r>
              <w:rPr>
                <w:rFonts w:ascii="Calibri" w:hAnsi="Calibri" w:cs="Arial"/>
                <w:sz w:val="22"/>
                <w:szCs w:val="22"/>
              </w:rPr>
              <w:t>Below 60</w:t>
            </w:r>
          </w:p>
        </w:tc>
        <w:tc>
          <w:tcPr>
            <w:tcW w:w="1504" w:type="dxa"/>
          </w:tcPr>
          <w:p w14:paraId="052513EE" w14:textId="77777777" w:rsidR="00B750AB" w:rsidRDefault="00B750AB" w:rsidP="005A4AB8">
            <w:pPr>
              <w:jc w:val="center"/>
              <w:rPr>
                <w:rFonts w:ascii="Calibri" w:hAnsi="Calibri" w:cs="Arial"/>
                <w:sz w:val="22"/>
                <w:szCs w:val="22"/>
              </w:rPr>
            </w:pPr>
            <w:r>
              <w:rPr>
                <w:rFonts w:ascii="Calibri" w:hAnsi="Calibri" w:cs="Arial"/>
                <w:sz w:val="22"/>
                <w:szCs w:val="22"/>
              </w:rPr>
              <w:t>F</w:t>
            </w:r>
          </w:p>
        </w:tc>
      </w:tr>
    </w:tbl>
    <w:p w14:paraId="3DB3D3E1" w14:textId="77777777" w:rsidR="00B750AB" w:rsidRPr="00BA5F71" w:rsidRDefault="00B750AB" w:rsidP="00B750A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6D43CC6" w14:textId="77777777" w:rsidR="00B750AB" w:rsidRPr="00BA5F71" w:rsidRDefault="00B750AB" w:rsidP="00B750AB">
      <w:pPr>
        <w:pStyle w:val="Heading2"/>
      </w:pPr>
      <w:r w:rsidRPr="00BA5F71">
        <w:t>REQUIRED COURSE MATERIALS:</w:t>
      </w:r>
    </w:p>
    <w:p w14:paraId="072C5033"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(In correct bibliographic format.)</w:t>
      </w:r>
    </w:p>
    <w:p w14:paraId="4A0D66F4" w14:textId="77777777" w:rsidR="00B750AB" w:rsidRPr="00BA5F71" w:rsidRDefault="00B750AB" w:rsidP="00B750AB">
      <w:pPr>
        <w:pStyle w:val="Heading2"/>
      </w:pPr>
      <w:r w:rsidRPr="00BA5F71">
        <w:t>RESERVED MATERIALS FOR THE COURSE:</w:t>
      </w:r>
    </w:p>
    <w:p w14:paraId="7F3381D8"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Other special learning resources.</w:t>
      </w:r>
    </w:p>
    <w:p w14:paraId="76092830" w14:textId="77777777" w:rsidR="00B750AB" w:rsidRPr="00BA5F71" w:rsidRDefault="00B750AB" w:rsidP="00B750AB">
      <w:pPr>
        <w:pStyle w:val="Heading2"/>
      </w:pPr>
      <w:r w:rsidRPr="00BA5F71">
        <w:t>CLASS SCHEDULE:</w:t>
      </w:r>
    </w:p>
    <w:p w14:paraId="5857A8DB"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5F5B74B" w14:textId="77777777" w:rsidR="00B750AB" w:rsidRPr="00BA5F71" w:rsidRDefault="00B750AB" w:rsidP="00B750AB">
      <w:pPr>
        <w:pStyle w:val="Heading2"/>
      </w:pPr>
      <w:r w:rsidRPr="00BA5F71">
        <w:t>ANY OTHER INFORMATION OR CLASS PROCEDURES OR POLICIES:</w:t>
      </w:r>
    </w:p>
    <w:p w14:paraId="2E859B01" w14:textId="77777777" w:rsidR="00B750AB" w:rsidRDefault="00B750AB" w:rsidP="00B750AB">
      <w:pPr>
        <w:ind w:left="720"/>
        <w:rPr>
          <w:rFonts w:ascii="Calibri" w:hAnsi="Calibri" w:cs="Arial"/>
          <w:sz w:val="22"/>
          <w:szCs w:val="22"/>
        </w:rPr>
      </w:pPr>
      <w:r w:rsidRPr="00BA5F71">
        <w:rPr>
          <w:rFonts w:ascii="Calibri" w:hAnsi="Calibri" w:cs="Arial"/>
          <w:sz w:val="22"/>
          <w:szCs w:val="22"/>
        </w:rPr>
        <w:t>(Which would be useful to the students in the class.)</w:t>
      </w:r>
    </w:p>
    <w:p w14:paraId="56983846" w14:textId="77777777" w:rsidR="00C324B6" w:rsidRPr="00B750AB" w:rsidRDefault="00C324B6" w:rsidP="00B750AB"/>
    <w:sectPr w:rsidR="00C324B6" w:rsidRPr="00B750AB"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550F" w14:textId="77777777" w:rsidR="007614DF" w:rsidRDefault="007614DF" w:rsidP="003A608C">
      <w:r>
        <w:separator/>
      </w:r>
    </w:p>
  </w:endnote>
  <w:endnote w:type="continuationSeparator" w:id="0">
    <w:p w14:paraId="1CB1C5FF" w14:textId="77777777" w:rsidR="007614DF" w:rsidRDefault="007614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2731" w14:textId="77777777" w:rsidR="00B750AB" w:rsidRPr="0056733A" w:rsidRDefault="00B750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9206" w14:textId="77777777" w:rsidR="00B750AB" w:rsidRPr="0004495F" w:rsidRDefault="00B750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DEC2E" w14:textId="77777777" w:rsidR="00B750AB" w:rsidRDefault="00B75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D8F5" w14:textId="77777777" w:rsidR="00821739" w:rsidRPr="0056733A" w:rsidRDefault="00B750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AB9E" w14:textId="77777777" w:rsidR="00821739" w:rsidRPr="0004495F" w:rsidRDefault="00B750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8E2A" w14:textId="77777777" w:rsidR="007614DF" w:rsidRDefault="007614DF" w:rsidP="003A608C">
      <w:r>
        <w:separator/>
      </w:r>
    </w:p>
  </w:footnote>
  <w:footnote w:type="continuationSeparator" w:id="0">
    <w:p w14:paraId="0EC9753E" w14:textId="77777777" w:rsidR="007614DF" w:rsidRDefault="007614D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7181" w14:textId="77777777" w:rsidR="00B750AB" w:rsidRPr="00FD0895" w:rsidRDefault="00B750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IDS</w:t>
    </w:r>
    <w:r>
      <w:rPr>
        <w:rFonts w:ascii="Calibri" w:hAnsi="Calibri" w:cs="Arial"/>
        <w:noProof/>
        <w:sz w:val="22"/>
        <w:szCs w:val="22"/>
      </w:rPr>
      <w:t xml:space="preserve"> </w:t>
    </w:r>
    <w:r w:rsidRPr="0044449D">
      <w:rPr>
        <w:rFonts w:ascii="Calibri" w:hAnsi="Calibri" w:cs="Arial"/>
        <w:noProof/>
        <w:sz w:val="22"/>
        <w:szCs w:val="22"/>
      </w:rPr>
      <w:t>2891</w:t>
    </w:r>
    <w:r>
      <w:rPr>
        <w:rFonts w:ascii="Calibri" w:hAnsi="Calibri" w:cs="Arial"/>
        <w:noProof/>
        <w:sz w:val="22"/>
        <w:szCs w:val="22"/>
      </w:rPr>
      <w:t xml:space="preserve"> </w:t>
    </w:r>
    <w:r w:rsidRPr="0044449D">
      <w:rPr>
        <w:rFonts w:ascii="Calibri" w:hAnsi="Calibri" w:cs="Arial"/>
        <w:noProof/>
        <w:sz w:val="22"/>
        <w:szCs w:val="22"/>
      </w:rPr>
      <w:t>CREATIVE Capstone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A3F0" w14:textId="21B1D816" w:rsidR="00B750AB" w:rsidRDefault="00B750AB" w:rsidP="0004495F">
    <w:pPr>
      <w:pStyle w:val="Header"/>
      <w:jc w:val="right"/>
    </w:pPr>
    <w:r w:rsidRPr="00D55873">
      <w:rPr>
        <w:noProof/>
        <w:lang w:eastAsia="en-US"/>
      </w:rPr>
      <w:drawing>
        <wp:inline distT="0" distB="0" distL="0" distR="0" wp14:anchorId="4A39B682" wp14:editId="231B67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CA4D85" w14:textId="77777777" w:rsidR="00516089" w:rsidRDefault="00516089" w:rsidP="0004495F">
    <w:pPr>
      <w:pStyle w:val="Header"/>
      <w:contextualSpacing/>
      <w:jc w:val="right"/>
      <w:rPr>
        <w:noProof/>
        <w:lang w:eastAsia="en-US"/>
      </w:rPr>
    </w:pPr>
  </w:p>
  <w:p w14:paraId="360CC880" w14:textId="77777777" w:rsidR="00516089" w:rsidRDefault="00516089" w:rsidP="00516089">
    <w:pPr>
      <w:pStyle w:val="Header"/>
      <w:contextualSpacing/>
      <w:jc w:val="right"/>
      <w:rPr>
        <w:b/>
        <w:color w:val="470A68"/>
        <w:sz w:val="28"/>
      </w:rPr>
    </w:pPr>
    <w:r>
      <w:rPr>
        <w:b/>
        <w:color w:val="470A68"/>
        <w:sz w:val="28"/>
      </w:rPr>
      <w:t>School of Business and Technology</w:t>
    </w:r>
  </w:p>
  <w:p w14:paraId="7852E1E3" w14:textId="6A04BCC2" w:rsidR="00B750AB" w:rsidRPr="0004495F" w:rsidRDefault="00B750AB" w:rsidP="0004495F">
    <w:pPr>
      <w:pStyle w:val="Header"/>
      <w:contextualSpacing/>
      <w:jc w:val="right"/>
      <w:rPr>
        <w:b/>
        <w:color w:val="470A68"/>
        <w:sz w:val="28"/>
      </w:rPr>
    </w:pPr>
    <w:r>
      <w:rPr>
        <w:noProof/>
        <w:lang w:eastAsia="en-US"/>
      </w:rPr>
      <mc:AlternateContent>
        <mc:Choice Requires="wps">
          <w:drawing>
            <wp:inline distT="0" distB="0" distL="0" distR="0" wp14:anchorId="6D653881" wp14:editId="5F3592D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83D699"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732E" w14:textId="77777777" w:rsidR="00B750AB" w:rsidRDefault="00B75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6C3F" w14:textId="77777777" w:rsidR="008333FE" w:rsidRPr="00FD0895" w:rsidRDefault="00B750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IDS</w:t>
    </w:r>
    <w:r>
      <w:rPr>
        <w:rFonts w:ascii="Calibri" w:hAnsi="Calibri" w:cs="Arial"/>
        <w:noProof/>
        <w:sz w:val="22"/>
        <w:szCs w:val="22"/>
      </w:rPr>
      <w:t xml:space="preserve"> </w:t>
    </w:r>
    <w:r w:rsidRPr="0044449D">
      <w:rPr>
        <w:rFonts w:ascii="Calibri" w:hAnsi="Calibri" w:cs="Arial"/>
        <w:noProof/>
        <w:sz w:val="22"/>
        <w:szCs w:val="22"/>
      </w:rPr>
      <w:t>2891</w:t>
    </w:r>
    <w:r>
      <w:rPr>
        <w:rFonts w:ascii="Calibri" w:hAnsi="Calibri" w:cs="Arial"/>
        <w:noProof/>
        <w:sz w:val="22"/>
        <w:szCs w:val="22"/>
      </w:rPr>
      <w:t xml:space="preserve"> </w:t>
    </w:r>
    <w:r w:rsidRPr="0044449D">
      <w:rPr>
        <w:rFonts w:ascii="Calibri" w:hAnsi="Calibri" w:cs="Arial"/>
        <w:noProof/>
        <w:sz w:val="22"/>
        <w:szCs w:val="22"/>
      </w:rPr>
      <w:t>CREATIVE Capstone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3248E" w14:textId="77777777" w:rsidR="00B750AB" w:rsidRDefault="00B750AB" w:rsidP="00B750AB">
    <w:pPr>
      <w:pStyle w:val="Header"/>
      <w:jc w:val="right"/>
    </w:pPr>
    <w:r w:rsidRPr="00D55873">
      <w:rPr>
        <w:noProof/>
        <w:lang w:eastAsia="en-US"/>
      </w:rPr>
      <w:drawing>
        <wp:inline distT="0" distB="0" distL="0" distR="0" wp14:anchorId="254F2430" wp14:editId="682C165C">
          <wp:extent cx="3124200" cy="962025"/>
          <wp:effectExtent l="0" t="0" r="0" b="9525"/>
          <wp:docPr id="774" name="Picture 7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6E40F7" w14:textId="77777777" w:rsidR="00821739" w:rsidRPr="0004495F" w:rsidRDefault="00B750AB" w:rsidP="00B750AB">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E62A7DA" wp14:editId="29CE4DA2">
              <wp:extent cx="6457950" cy="0"/>
              <wp:effectExtent l="0" t="0" r="19050" b="19050"/>
              <wp:docPr id="773" name="Straight Arrow Connector 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107F91" id="_x0000_t32" coordsize="21600,21600" o:spt="32" o:oned="t" path="m,l21600,21600e" filled="f">
              <v:path arrowok="t" fillok="f" o:connecttype="none"/>
              <o:lock v:ext="edit" shapetype="t"/>
            </v:shapetype>
            <v:shape id="Straight Arrow Connector 77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787253"/>
    <w:multiLevelType w:val="hybridMultilevel"/>
    <w:tmpl w:val="6DEC6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6"/>
  </w:num>
  <w:num w:numId="17">
    <w:abstractNumId w:val="19"/>
  </w:num>
  <w:num w:numId="18">
    <w:abstractNumId w:val="13"/>
  </w:num>
  <w:num w:numId="19">
    <w:abstractNumId w:val="1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XFNou+7ZpyYUNP2gATbBIrunJav5WHUwtGPbyqbtrZIPJbkz+nQ4fEA2LOf65zEytdwi3kJY+VFrlhoxnf0g==" w:salt="EPJo3KddU8DQ13rP/zyMZ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5AFB"/>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579AC"/>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563"/>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B4B25"/>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6089"/>
    <w:rsid w:val="00517935"/>
    <w:rsid w:val="00526CBC"/>
    <w:rsid w:val="00532D7D"/>
    <w:rsid w:val="005360DA"/>
    <w:rsid w:val="00543F79"/>
    <w:rsid w:val="00555DC1"/>
    <w:rsid w:val="00560132"/>
    <w:rsid w:val="00560932"/>
    <w:rsid w:val="005645D9"/>
    <w:rsid w:val="005648BC"/>
    <w:rsid w:val="00571E14"/>
    <w:rsid w:val="00577D3F"/>
    <w:rsid w:val="00581C6E"/>
    <w:rsid w:val="0058603A"/>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14DF"/>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055"/>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A2270"/>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0A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018D"/>
    <w:rsid w:val="00E407FE"/>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910B7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489A9600394253AD02B701E95B7515"/>
        <w:category>
          <w:name w:val="General"/>
          <w:gallery w:val="placeholder"/>
        </w:category>
        <w:types>
          <w:type w:val="bbPlcHdr"/>
        </w:types>
        <w:behaviors>
          <w:behavior w:val="content"/>
        </w:behaviors>
        <w:guid w:val="{903AEA0D-8E69-4DD0-9D97-1A07F2A3AA67}"/>
      </w:docPartPr>
      <w:docPartBody>
        <w:p w:rsidR="00D01E89" w:rsidRDefault="00107903" w:rsidP="00107903">
          <w:pPr>
            <w:pStyle w:val="85489A9600394253AD02B701E95B7515"/>
          </w:pPr>
          <w:r w:rsidRPr="00EF2604">
            <w:rPr>
              <w:rStyle w:val="PlaceholderText"/>
            </w:rPr>
            <w:t>Click or tap here to enter text.</w:t>
          </w:r>
        </w:p>
      </w:docPartBody>
    </w:docPart>
    <w:docPart>
      <w:docPartPr>
        <w:name w:val="4307828F65CE42F0AD166B692FCFD2D0"/>
        <w:category>
          <w:name w:val="General"/>
          <w:gallery w:val="placeholder"/>
        </w:category>
        <w:types>
          <w:type w:val="bbPlcHdr"/>
        </w:types>
        <w:behaviors>
          <w:behavior w:val="content"/>
        </w:behaviors>
        <w:guid w:val="{76B7CFA1-E3AB-4473-A0AD-42A061276128}"/>
      </w:docPartPr>
      <w:docPartBody>
        <w:p w:rsidR="00D01E89" w:rsidRDefault="00107903" w:rsidP="00107903">
          <w:pPr>
            <w:pStyle w:val="4307828F65CE42F0AD166B692FCFD2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7903"/>
    <w:rsid w:val="00110CE2"/>
    <w:rsid w:val="001C55C6"/>
    <w:rsid w:val="002D1AD7"/>
    <w:rsid w:val="008F404E"/>
    <w:rsid w:val="00925DBE"/>
    <w:rsid w:val="009C4F16"/>
    <w:rsid w:val="00AD12F8"/>
    <w:rsid w:val="00AD685D"/>
    <w:rsid w:val="00BA5E56"/>
    <w:rsid w:val="00CD67AD"/>
    <w:rsid w:val="00D01E89"/>
    <w:rsid w:val="00D7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3"/>
    <w:rPr>
      <w:color w:val="808080"/>
    </w:rPr>
  </w:style>
  <w:style w:type="paragraph" w:customStyle="1" w:styleId="85489A9600394253AD02B701E95B7515">
    <w:name w:val="85489A9600394253AD02B701E95B7515"/>
    <w:rsid w:val="00107903"/>
  </w:style>
  <w:style w:type="paragraph" w:customStyle="1" w:styleId="4307828F65CE42F0AD166B692FCFD2D0">
    <w:name w:val="4307828F65CE42F0AD166B692FCFD2D0"/>
    <w:rsid w:val="00107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D1CB-AB00-4DA9-A40C-54B95B5F7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5DC70-ECE5-4711-ACDE-67FA433297E8}">
  <ds:schemaRef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bf64ed9e-08e5-4ab7-911b-29539af93598"/>
    <ds:schemaRef ds:uri="http://purl.org/dc/terms/"/>
    <ds:schemaRef ds:uri="http://schemas.microsoft.com/office/2006/documentManagement/types"/>
    <ds:schemaRef ds:uri="http://schemas.openxmlformats.org/package/2006/metadata/core-properties"/>
    <ds:schemaRef ds:uri="e95a6203-bcca-4218-9032-6697253d7518"/>
  </ds:schemaRefs>
</ds:datastoreItem>
</file>

<file path=customXml/itemProps3.xml><?xml version="1.0" encoding="utf-8"?>
<ds:datastoreItem xmlns:ds="http://schemas.openxmlformats.org/officeDocument/2006/customXml" ds:itemID="{DF2D5EF1-3B7A-4419-8805-B06713F4C05A}">
  <ds:schemaRefs>
    <ds:schemaRef ds:uri="http://schemas.microsoft.com/sharepoint/v3/contenttype/forms"/>
  </ds:schemaRefs>
</ds:datastoreItem>
</file>

<file path=customXml/itemProps4.xml><?xml version="1.0" encoding="utf-8"?>
<ds:datastoreItem xmlns:ds="http://schemas.openxmlformats.org/officeDocument/2006/customXml" ds:itemID="{A1E76732-7510-44AC-951F-C76D621E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4559</Characters>
  <Application>Microsoft Office Word</Application>
  <DocSecurity>0</DocSecurity>
  <Lines>130</Lines>
  <Paragraphs>87</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5</cp:revision>
  <dcterms:created xsi:type="dcterms:W3CDTF">2023-01-24T16:29:00Z</dcterms:created>
  <dcterms:modified xsi:type="dcterms:W3CDTF">2023-01-24T16:34:00Z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0x010100DE6C2F13A777E242AC3D29DF29632FA1</vt:lpwstr>
  </property>
  <property fmtid="{D5CDD505-2E9C-101B-9397-08002B2CF9AE}" pid="3" name="GrammarlyDocumentId">
    <vt:lpwstr>7fd5769a4b0ca8c78047f3d0f519582ef81781e46ab7059d050b379637bc8014</vt:lpwstr>
  </property>
</Properties>
</file>