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5C1F94" w:rsidP="00726631">
      <w:pPr>
        <w:autoSpaceDE w:val="0"/>
        <w:autoSpaceDN w:val="0"/>
        <w:adjustRightInd w:val="0"/>
        <w:jc w:val="center"/>
      </w:pPr>
      <w:r>
        <w:t>May 17</w:t>
      </w:r>
      <w:r w:rsidR="00C32AEB">
        <w:t>,202</w:t>
      </w:r>
      <w:r w:rsidR="00F46DCB">
        <w:t>2</w:t>
      </w:r>
      <w:r w:rsidR="00F74FEA">
        <w:t xml:space="preserve">, </w:t>
      </w:r>
      <w:r w:rsidR="001670CD">
        <w:t>8</w:t>
      </w:r>
      <w:r w:rsidR="00C32AEB">
        <w:t>:00</w:t>
      </w:r>
      <w:r w:rsidR="00A12118">
        <w:t xml:space="preserve"> </w:t>
      </w:r>
      <w:r w:rsidR="00635B28">
        <w:t>A</w:t>
      </w:r>
      <w:r w:rsidR="00A12118">
        <w:t>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r w:rsidR="00440170">
        <w:t>,</w:t>
      </w:r>
      <w:r w:rsidR="00440170" w:rsidRPr="00440170">
        <w:t xml:space="preserve"> </w:t>
      </w:r>
      <w:r w:rsidR="00440170">
        <w:t>Chair BS-CPS</w:t>
      </w:r>
    </w:p>
    <w:p w:rsidR="00321A3A" w:rsidRDefault="00321A3A" w:rsidP="00321A3A">
      <w:pPr>
        <w:tabs>
          <w:tab w:val="left" w:pos="720"/>
        </w:tabs>
        <w:autoSpaceDE w:val="0"/>
        <w:autoSpaceDN w:val="0"/>
        <w:adjustRightInd w:val="0"/>
        <w:rPr>
          <w:b/>
          <w:bCs/>
        </w:rPr>
      </w:pPr>
    </w:p>
    <w:p w:rsidR="00D52E46" w:rsidRDefault="00733200" w:rsidP="00733200">
      <w:pPr>
        <w:pStyle w:val="ListParagraph"/>
        <w:numPr>
          <w:ilvl w:val="0"/>
          <w:numId w:val="32"/>
        </w:numPr>
        <w:tabs>
          <w:tab w:val="left" w:pos="720"/>
        </w:tabs>
        <w:autoSpaceDE w:val="0"/>
        <w:autoSpaceDN w:val="0"/>
        <w:adjustRightInd w:val="0"/>
        <w:rPr>
          <w:b/>
        </w:rPr>
      </w:pPr>
      <w:r w:rsidRPr="00733200">
        <w:rPr>
          <w:b/>
        </w:rPr>
        <w:t>Student success</w:t>
      </w:r>
    </w:p>
    <w:p w:rsidR="005C1F94" w:rsidRPr="005C1F94" w:rsidRDefault="005C1F94" w:rsidP="005C1F94">
      <w:pPr>
        <w:pStyle w:val="ListParagraph"/>
        <w:tabs>
          <w:tab w:val="left" w:pos="720"/>
        </w:tabs>
        <w:autoSpaceDE w:val="0"/>
        <w:autoSpaceDN w:val="0"/>
        <w:adjustRightInd w:val="0"/>
        <w:ind w:left="990"/>
        <w:rPr>
          <w:color w:val="FF0000"/>
        </w:rPr>
      </w:pPr>
      <w:r>
        <w:rPr>
          <w:color w:val="FF0000"/>
        </w:rPr>
        <w:t xml:space="preserve">Sophomores taken TMC SAE raw scores –low score Widna 83.  High Evan 115.   4 students scored in 80’s.   </w:t>
      </w:r>
      <w:bookmarkStart w:id="0" w:name="_GoBack"/>
      <w:bookmarkEnd w:id="0"/>
    </w:p>
    <w:p w:rsidR="00733200" w:rsidRDefault="00733200" w:rsidP="00733200">
      <w:pPr>
        <w:pStyle w:val="ListParagraph"/>
        <w:numPr>
          <w:ilvl w:val="0"/>
          <w:numId w:val="32"/>
        </w:numPr>
        <w:tabs>
          <w:tab w:val="left" w:pos="720"/>
        </w:tabs>
        <w:autoSpaceDE w:val="0"/>
        <w:autoSpaceDN w:val="0"/>
        <w:adjustRightInd w:val="0"/>
        <w:rPr>
          <w:b/>
        </w:rPr>
      </w:pPr>
      <w:r>
        <w:rPr>
          <w:b/>
        </w:rPr>
        <w:t>Applications</w:t>
      </w:r>
    </w:p>
    <w:p w:rsidR="005E7078" w:rsidRPr="005E7078" w:rsidRDefault="005C1F94" w:rsidP="005E7078">
      <w:pPr>
        <w:pStyle w:val="ListParagraph"/>
        <w:tabs>
          <w:tab w:val="left" w:pos="720"/>
        </w:tabs>
        <w:autoSpaceDE w:val="0"/>
        <w:autoSpaceDN w:val="0"/>
        <w:adjustRightInd w:val="0"/>
        <w:ind w:left="990"/>
        <w:rPr>
          <w:color w:val="FF0000"/>
        </w:rPr>
      </w:pPr>
      <w:r>
        <w:rPr>
          <w:color w:val="FF0000"/>
        </w:rPr>
        <w:t>App process almost done (ends May 31</w:t>
      </w:r>
      <w:r w:rsidRPr="005C1F94">
        <w:rPr>
          <w:color w:val="FF0000"/>
          <w:vertAlign w:val="superscript"/>
        </w:rPr>
        <w:t>st</w:t>
      </w:r>
      <w:r>
        <w:rPr>
          <w:color w:val="FF0000"/>
        </w:rPr>
        <w:t>)</w:t>
      </w:r>
    </w:p>
    <w:p w:rsidR="00733200" w:rsidRDefault="00733200" w:rsidP="00733200">
      <w:pPr>
        <w:pStyle w:val="ListParagraph"/>
        <w:numPr>
          <w:ilvl w:val="0"/>
          <w:numId w:val="32"/>
        </w:numPr>
        <w:tabs>
          <w:tab w:val="left" w:pos="720"/>
        </w:tabs>
        <w:autoSpaceDE w:val="0"/>
        <w:autoSpaceDN w:val="0"/>
        <w:adjustRightInd w:val="0"/>
        <w:rPr>
          <w:b/>
        </w:rPr>
      </w:pPr>
      <w:r>
        <w:rPr>
          <w:b/>
        </w:rPr>
        <w:t>Advisory board</w:t>
      </w:r>
    </w:p>
    <w:p w:rsidR="005E7078" w:rsidRPr="005E7078" w:rsidRDefault="005E7078" w:rsidP="005E7078">
      <w:pPr>
        <w:pStyle w:val="ListParagraph"/>
        <w:tabs>
          <w:tab w:val="left" w:pos="720"/>
        </w:tabs>
        <w:autoSpaceDE w:val="0"/>
        <w:autoSpaceDN w:val="0"/>
        <w:adjustRightInd w:val="0"/>
        <w:ind w:left="990"/>
        <w:rPr>
          <w:color w:val="FF0000"/>
        </w:rPr>
      </w:pPr>
      <w:r>
        <w:rPr>
          <w:color w:val="FF0000"/>
        </w:rPr>
        <w:t>Meeting set for May</w:t>
      </w:r>
      <w:r w:rsidR="005C1F94">
        <w:rPr>
          <w:color w:val="FF0000"/>
        </w:rPr>
        <w:t>20</w:t>
      </w:r>
      <w:r>
        <w:rPr>
          <w:color w:val="FF0000"/>
        </w:rPr>
        <w:t>, 2022 via zoom</w:t>
      </w:r>
      <w:r w:rsidR="005C1F94">
        <w:rPr>
          <w:color w:val="FF0000"/>
        </w:rPr>
        <w:t>.  No new items added to agenda.</w:t>
      </w:r>
    </w:p>
    <w:p w:rsidR="00733200" w:rsidRDefault="00733200" w:rsidP="00733200">
      <w:pPr>
        <w:pStyle w:val="ListParagraph"/>
        <w:numPr>
          <w:ilvl w:val="0"/>
          <w:numId w:val="32"/>
        </w:numPr>
        <w:tabs>
          <w:tab w:val="left" w:pos="720"/>
        </w:tabs>
        <w:autoSpaceDE w:val="0"/>
        <w:autoSpaceDN w:val="0"/>
        <w:adjustRightInd w:val="0"/>
        <w:rPr>
          <w:b/>
        </w:rPr>
      </w:pPr>
      <w:r>
        <w:rPr>
          <w:b/>
        </w:rPr>
        <w:t>Graduation/pinning</w:t>
      </w:r>
    </w:p>
    <w:p w:rsidR="005E7078" w:rsidRDefault="005E7078" w:rsidP="005E7078">
      <w:pPr>
        <w:pStyle w:val="ListParagraph"/>
        <w:tabs>
          <w:tab w:val="left" w:pos="720"/>
        </w:tabs>
        <w:autoSpaceDE w:val="0"/>
        <w:autoSpaceDN w:val="0"/>
        <w:adjustRightInd w:val="0"/>
        <w:ind w:left="990"/>
        <w:rPr>
          <w:color w:val="FF0000"/>
        </w:rPr>
      </w:pPr>
      <w:r>
        <w:rPr>
          <w:color w:val="FF0000"/>
        </w:rPr>
        <w:t>Pinning June 17.   Grads planning ceremony.   Will print invites.  All expected to graduate.</w:t>
      </w:r>
    </w:p>
    <w:p w:rsidR="005E7078" w:rsidRDefault="005E7078" w:rsidP="005E7078">
      <w:pPr>
        <w:pStyle w:val="ListParagraph"/>
        <w:tabs>
          <w:tab w:val="left" w:pos="720"/>
        </w:tabs>
        <w:autoSpaceDE w:val="0"/>
        <w:autoSpaceDN w:val="0"/>
        <w:adjustRightInd w:val="0"/>
        <w:ind w:left="990"/>
        <w:rPr>
          <w:color w:val="FF0000"/>
        </w:rPr>
      </w:pPr>
      <w:r>
        <w:rPr>
          <w:color w:val="FF0000"/>
        </w:rPr>
        <w:t>Kettering June 20-22 on campus when Summer A is done.</w:t>
      </w:r>
    </w:p>
    <w:p w:rsidR="005E7078" w:rsidRPr="005E7078" w:rsidRDefault="005E7078" w:rsidP="005E7078">
      <w:pPr>
        <w:pStyle w:val="ListParagraph"/>
        <w:numPr>
          <w:ilvl w:val="0"/>
          <w:numId w:val="32"/>
        </w:numPr>
        <w:tabs>
          <w:tab w:val="left" w:pos="720"/>
        </w:tabs>
        <w:autoSpaceDE w:val="0"/>
        <w:autoSpaceDN w:val="0"/>
        <w:adjustRightInd w:val="0"/>
        <w:rPr>
          <w:color w:val="FF0000"/>
        </w:rPr>
      </w:pPr>
      <w:r>
        <w:rPr>
          <w:b/>
        </w:rPr>
        <w:t>Scheduling</w:t>
      </w:r>
    </w:p>
    <w:p w:rsidR="0039793E" w:rsidRDefault="0039793E" w:rsidP="005E7078">
      <w:pPr>
        <w:pStyle w:val="ListParagraph"/>
        <w:tabs>
          <w:tab w:val="left" w:pos="720"/>
        </w:tabs>
        <w:autoSpaceDE w:val="0"/>
        <w:autoSpaceDN w:val="0"/>
        <w:adjustRightInd w:val="0"/>
        <w:ind w:left="990"/>
        <w:rPr>
          <w:color w:val="FF0000"/>
        </w:rPr>
      </w:pPr>
      <w:r>
        <w:rPr>
          <w:color w:val="FF0000"/>
        </w:rPr>
        <w:t>Sophomores-</w:t>
      </w:r>
      <w:r w:rsidR="005C1F94">
        <w:rPr>
          <w:color w:val="FF0000"/>
        </w:rPr>
        <w:t xml:space="preserve">doing well no issues.   </w:t>
      </w:r>
    </w:p>
    <w:p w:rsidR="005C1F94" w:rsidRPr="005E7078" w:rsidRDefault="005C1F94" w:rsidP="005E7078">
      <w:pPr>
        <w:pStyle w:val="ListParagraph"/>
        <w:tabs>
          <w:tab w:val="left" w:pos="720"/>
        </w:tabs>
        <w:autoSpaceDE w:val="0"/>
        <w:autoSpaceDN w:val="0"/>
        <w:adjustRightInd w:val="0"/>
        <w:ind w:left="990"/>
        <w:rPr>
          <w:color w:val="FF0000"/>
        </w:rPr>
      </w:pPr>
      <w:r>
        <w:rPr>
          <w:color w:val="FF0000"/>
        </w:rPr>
        <w:t>Freshmen- Fawcett SNAFU with paper work.  Heather called Nicole at HP and agreed to accept these students into HP.  They are being split between the morning and afternoon sessions.   Students aware of situation and eager to join their classmates</w:t>
      </w:r>
    </w:p>
    <w:p w:rsidR="008275D3" w:rsidRDefault="008275D3" w:rsidP="001670CD">
      <w:pPr>
        <w:pStyle w:val="ListParagraph"/>
        <w:tabs>
          <w:tab w:val="left" w:pos="720"/>
        </w:tabs>
        <w:autoSpaceDE w:val="0"/>
        <w:autoSpaceDN w:val="0"/>
        <w:adjustRightInd w:val="0"/>
        <w:ind w:left="990"/>
        <w:rPr>
          <w:color w:val="C00000"/>
        </w:rPr>
      </w:pPr>
    </w:p>
    <w:p w:rsidR="007E2EBB" w:rsidRPr="008275D3" w:rsidRDefault="007E2EBB" w:rsidP="007E2EBB">
      <w:pPr>
        <w:pStyle w:val="ListParagraph"/>
        <w:tabs>
          <w:tab w:val="left" w:pos="720"/>
        </w:tabs>
        <w:autoSpaceDE w:val="0"/>
        <w:autoSpaceDN w:val="0"/>
        <w:adjustRightInd w:val="0"/>
        <w:ind w:left="990"/>
      </w:pPr>
    </w:p>
    <w:p w:rsidR="00D5412B" w:rsidRDefault="00D5412B" w:rsidP="009912ED">
      <w:pPr>
        <w:tabs>
          <w:tab w:val="left" w:pos="720"/>
        </w:tabs>
        <w:autoSpaceDE w:val="0"/>
        <w:autoSpaceDN w:val="0"/>
        <w:adjustRightInd w:val="0"/>
        <w:ind w:left="1080"/>
        <w:rPr>
          <w:color w:val="FF0000"/>
        </w:rPr>
      </w:pPr>
    </w:p>
    <w:p w:rsidR="0097420A" w:rsidRDefault="0097420A" w:rsidP="0097420A">
      <w:pPr>
        <w:tabs>
          <w:tab w:val="left" w:pos="720"/>
        </w:tabs>
        <w:autoSpaceDE w:val="0"/>
        <w:autoSpaceDN w:val="0"/>
        <w:adjustRightInd w:val="0"/>
        <w:ind w:left="990" w:right="-180"/>
      </w:pPr>
      <w:r>
        <w:t xml:space="preserve">  </w:t>
      </w:r>
    </w:p>
    <w:sectPr w:rsidR="0097420A"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EE3838"/>
    <w:multiLevelType w:val="hybridMultilevel"/>
    <w:tmpl w:val="18E67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ABD31AB"/>
    <w:multiLevelType w:val="hybridMultilevel"/>
    <w:tmpl w:val="402065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A46D47"/>
    <w:multiLevelType w:val="hybridMultilevel"/>
    <w:tmpl w:val="34B69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7"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5511F36"/>
    <w:multiLevelType w:val="hybridMultilevel"/>
    <w:tmpl w:val="1D909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21"/>
  </w:num>
  <w:num w:numId="4">
    <w:abstractNumId w:val="3"/>
  </w:num>
  <w:num w:numId="5">
    <w:abstractNumId w:val="2"/>
  </w:num>
  <w:num w:numId="6">
    <w:abstractNumId w:val="27"/>
  </w:num>
  <w:num w:numId="7">
    <w:abstractNumId w:val="27"/>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9"/>
  </w:num>
  <w:num w:numId="9">
    <w:abstractNumId w:val="15"/>
  </w:num>
  <w:num w:numId="10">
    <w:abstractNumId w:val="18"/>
  </w:num>
  <w:num w:numId="11">
    <w:abstractNumId w:val="40"/>
  </w:num>
  <w:num w:numId="12">
    <w:abstractNumId w:val="24"/>
  </w:num>
  <w:num w:numId="13">
    <w:abstractNumId w:val="25"/>
  </w:num>
  <w:num w:numId="14">
    <w:abstractNumId w:val="12"/>
  </w:num>
  <w:num w:numId="15">
    <w:abstractNumId w:val="33"/>
  </w:num>
  <w:num w:numId="16">
    <w:abstractNumId w:val="32"/>
  </w:num>
  <w:num w:numId="17">
    <w:abstractNumId w:val="26"/>
  </w:num>
  <w:num w:numId="18">
    <w:abstractNumId w:val="38"/>
  </w:num>
  <w:num w:numId="19">
    <w:abstractNumId w:val="9"/>
  </w:num>
  <w:num w:numId="20">
    <w:abstractNumId w:val="41"/>
  </w:num>
  <w:num w:numId="21">
    <w:abstractNumId w:val="10"/>
  </w:num>
  <w:num w:numId="22">
    <w:abstractNumId w:val="1"/>
  </w:num>
  <w:num w:numId="23">
    <w:abstractNumId w:val="6"/>
  </w:num>
  <w:num w:numId="24">
    <w:abstractNumId w:val="0"/>
  </w:num>
  <w:num w:numId="25">
    <w:abstractNumId w:val="39"/>
  </w:num>
  <w:num w:numId="26">
    <w:abstractNumId w:val="36"/>
  </w:num>
  <w:num w:numId="27">
    <w:abstractNumId w:val="16"/>
  </w:num>
  <w:num w:numId="28">
    <w:abstractNumId w:val="34"/>
  </w:num>
  <w:num w:numId="29">
    <w:abstractNumId w:val="17"/>
  </w:num>
  <w:num w:numId="30">
    <w:abstractNumId w:val="23"/>
  </w:num>
  <w:num w:numId="31">
    <w:abstractNumId w:val="22"/>
  </w:num>
  <w:num w:numId="32">
    <w:abstractNumId w:val="7"/>
  </w:num>
  <w:num w:numId="33">
    <w:abstractNumId w:val="30"/>
  </w:num>
  <w:num w:numId="34">
    <w:abstractNumId w:val="19"/>
  </w:num>
  <w:num w:numId="35">
    <w:abstractNumId w:val="35"/>
  </w:num>
  <w:num w:numId="36">
    <w:abstractNumId w:val="13"/>
  </w:num>
  <w:num w:numId="37">
    <w:abstractNumId w:val="20"/>
  </w:num>
  <w:num w:numId="38">
    <w:abstractNumId w:val="8"/>
  </w:num>
  <w:num w:numId="39">
    <w:abstractNumId w:val="28"/>
  </w:num>
  <w:num w:numId="40">
    <w:abstractNumId w:val="37"/>
  </w:num>
  <w:num w:numId="41">
    <w:abstractNumId w:val="14"/>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145DC"/>
    <w:rsid w:val="00625A45"/>
    <w:rsid w:val="006275B4"/>
    <w:rsid w:val="00630B36"/>
    <w:rsid w:val="00635B28"/>
    <w:rsid w:val="00675F66"/>
    <w:rsid w:val="00696350"/>
    <w:rsid w:val="006B0D6C"/>
    <w:rsid w:val="006D14F5"/>
    <w:rsid w:val="006D552E"/>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420A"/>
    <w:rsid w:val="00980265"/>
    <w:rsid w:val="00990BDF"/>
    <w:rsid w:val="009912ED"/>
    <w:rsid w:val="00995D97"/>
    <w:rsid w:val="009A3ACD"/>
    <w:rsid w:val="009B305E"/>
    <w:rsid w:val="009D1A5E"/>
    <w:rsid w:val="009D21E2"/>
    <w:rsid w:val="009D6E5F"/>
    <w:rsid w:val="00A12118"/>
    <w:rsid w:val="00A37150"/>
    <w:rsid w:val="00A41F06"/>
    <w:rsid w:val="00A51D4A"/>
    <w:rsid w:val="00A568C3"/>
    <w:rsid w:val="00A5737D"/>
    <w:rsid w:val="00A62565"/>
    <w:rsid w:val="00A6585D"/>
    <w:rsid w:val="00A73498"/>
    <w:rsid w:val="00A748FD"/>
    <w:rsid w:val="00A77C9F"/>
    <w:rsid w:val="00A82F90"/>
    <w:rsid w:val="00A94B99"/>
    <w:rsid w:val="00AA2F9F"/>
    <w:rsid w:val="00AA3F71"/>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52E46"/>
    <w:rsid w:val="00D5412B"/>
    <w:rsid w:val="00D70715"/>
    <w:rsid w:val="00D72234"/>
    <w:rsid w:val="00D904AE"/>
    <w:rsid w:val="00D9583B"/>
    <w:rsid w:val="00DA2C2C"/>
    <w:rsid w:val="00DA60D6"/>
    <w:rsid w:val="00DD4017"/>
    <w:rsid w:val="00DE4FEE"/>
    <w:rsid w:val="00DF2681"/>
    <w:rsid w:val="00E0038A"/>
    <w:rsid w:val="00E031CD"/>
    <w:rsid w:val="00E04052"/>
    <w:rsid w:val="00E16318"/>
    <w:rsid w:val="00E434F6"/>
    <w:rsid w:val="00E43BD6"/>
    <w:rsid w:val="00E5674B"/>
    <w:rsid w:val="00E66303"/>
    <w:rsid w:val="00EA1D17"/>
    <w:rsid w:val="00EA52E7"/>
    <w:rsid w:val="00EC379A"/>
    <w:rsid w:val="00ED173B"/>
    <w:rsid w:val="00F01E44"/>
    <w:rsid w:val="00F11770"/>
    <w:rsid w:val="00F23BEA"/>
    <w:rsid w:val="00F46DCB"/>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E3AD"/>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C8D7-1B77-46A7-8886-6281A075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2022-07-28T13:59:00Z</dcterms:created>
  <dcterms:modified xsi:type="dcterms:W3CDTF">2022-07-28T13:59:00Z</dcterms:modified>
</cp:coreProperties>
</file>