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61BF7" w14:paraId="40F182A1" w14:textId="77777777" w:rsidTr="00893DB2">
        <w:trPr>
          <w:trHeight w:val="473"/>
          <w:tblHeader/>
        </w:trPr>
        <w:tc>
          <w:tcPr>
            <w:tcW w:w="1012" w:type="pct"/>
            <w:vAlign w:val="center"/>
          </w:tcPr>
          <w:p w14:paraId="573B2681" w14:textId="77777777" w:rsidR="00F61BF7" w:rsidRDefault="00F61BF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90336832"/>
              <w:placeholder>
                <w:docPart w:val="DEAD9066A8EA4349ACB04C2F549C6019"/>
              </w:placeholder>
            </w:sdtPr>
            <w:sdtEndPr/>
            <w:sdtContent>
              <w:bookmarkStart w:id="0" w:name="_GoBack" w:displacedByCustomXml="prev"/>
              <w:p w14:paraId="1341088B" w14:textId="77777777" w:rsidR="00F61BF7" w:rsidRPr="002164CE" w:rsidRDefault="00F61BF7"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F61BF7" w14:paraId="65D3F5F3" w14:textId="77777777" w:rsidTr="00893DB2">
        <w:trPr>
          <w:trHeight w:val="447"/>
        </w:trPr>
        <w:tc>
          <w:tcPr>
            <w:tcW w:w="1012" w:type="pct"/>
            <w:vAlign w:val="center"/>
          </w:tcPr>
          <w:p w14:paraId="0C2D34EE" w14:textId="77777777" w:rsidR="00F61BF7" w:rsidRDefault="00F61BF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0312331"/>
              <w:placeholder>
                <w:docPart w:val="DEAD9066A8EA4349ACB04C2F549C6019"/>
              </w:placeholder>
            </w:sdtPr>
            <w:sdtEndPr/>
            <w:sdtContent>
              <w:p w14:paraId="3D544B27" w14:textId="77777777" w:rsidR="00F61BF7" w:rsidRPr="002164CE" w:rsidRDefault="00F61B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1BF7" w14:paraId="7DED2E05" w14:textId="77777777" w:rsidTr="00893DB2">
        <w:trPr>
          <w:trHeight w:val="447"/>
        </w:trPr>
        <w:tc>
          <w:tcPr>
            <w:tcW w:w="1012" w:type="pct"/>
            <w:vAlign w:val="center"/>
          </w:tcPr>
          <w:p w14:paraId="0F8F62DE" w14:textId="77777777" w:rsidR="00F61BF7" w:rsidRDefault="00F61BF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59554415"/>
              <w:placeholder>
                <w:docPart w:val="DEAD9066A8EA4349ACB04C2F549C6019"/>
              </w:placeholder>
            </w:sdtPr>
            <w:sdtEndPr/>
            <w:sdtContent>
              <w:p w14:paraId="0AD08E3B" w14:textId="77777777" w:rsidR="00F61BF7" w:rsidRPr="002164CE" w:rsidRDefault="00F61B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1BF7" w:rsidRPr="002164CE" w14:paraId="5ABD9B81" w14:textId="77777777" w:rsidTr="00893DB2">
        <w:trPr>
          <w:trHeight w:val="473"/>
        </w:trPr>
        <w:tc>
          <w:tcPr>
            <w:tcW w:w="1012" w:type="pct"/>
          </w:tcPr>
          <w:p w14:paraId="0F0B65B0" w14:textId="77777777" w:rsidR="00F61BF7" w:rsidRDefault="00F61BF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88169706"/>
              <w:placeholder>
                <w:docPart w:val="DEAD9066A8EA4349ACB04C2F549C6019"/>
              </w:placeholder>
            </w:sdtPr>
            <w:sdtEndPr/>
            <w:sdtContent>
              <w:p w14:paraId="4348CBC2" w14:textId="77777777" w:rsidR="00F61BF7" w:rsidRPr="002164CE" w:rsidRDefault="00F61B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1BF7" w:rsidRPr="002164CE" w14:paraId="1195C167" w14:textId="77777777" w:rsidTr="00893DB2">
        <w:trPr>
          <w:trHeight w:val="447"/>
        </w:trPr>
        <w:tc>
          <w:tcPr>
            <w:tcW w:w="1012" w:type="pct"/>
          </w:tcPr>
          <w:p w14:paraId="37038F63" w14:textId="77777777" w:rsidR="00F61BF7" w:rsidRDefault="00F61BF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67641614"/>
              <w:placeholder>
                <w:docPart w:val="DEAD9066A8EA4349ACB04C2F549C6019"/>
              </w:placeholder>
            </w:sdtPr>
            <w:sdtEndPr/>
            <w:sdtContent>
              <w:p w14:paraId="1EA0958B" w14:textId="77777777" w:rsidR="00F61BF7" w:rsidRPr="002164CE" w:rsidRDefault="00F61B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1BF7" w:rsidRPr="002164CE" w14:paraId="3E853291" w14:textId="77777777" w:rsidTr="00893DB2">
        <w:trPr>
          <w:trHeight w:val="447"/>
        </w:trPr>
        <w:tc>
          <w:tcPr>
            <w:tcW w:w="1012" w:type="pct"/>
          </w:tcPr>
          <w:p w14:paraId="39293FF8" w14:textId="77777777" w:rsidR="00F61BF7" w:rsidRDefault="00F61BF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58496545"/>
              <w:placeholder>
                <w:docPart w:val="DEAD9066A8EA4349ACB04C2F549C6019"/>
              </w:placeholder>
            </w:sdtPr>
            <w:sdtEndPr/>
            <w:sdtContent>
              <w:p w14:paraId="7E87E5BB" w14:textId="77777777" w:rsidR="00F61BF7" w:rsidRPr="002164CE" w:rsidRDefault="00F61B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1BF7" w:rsidRPr="002164CE" w14:paraId="4B115EB2" w14:textId="77777777" w:rsidTr="00893DB2">
        <w:trPr>
          <w:trHeight w:val="447"/>
        </w:trPr>
        <w:tc>
          <w:tcPr>
            <w:tcW w:w="1012" w:type="pct"/>
          </w:tcPr>
          <w:p w14:paraId="16F1B36E" w14:textId="77777777" w:rsidR="00F61BF7" w:rsidRPr="002164CE" w:rsidRDefault="00F61BF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52549528"/>
              <w:placeholder>
                <w:docPart w:val="6013C7D95B494BA0BBB9D2ADA6D6977C"/>
              </w:placeholder>
            </w:sdtPr>
            <w:sdtEndPr/>
            <w:sdtContent>
              <w:p w14:paraId="517D32C4" w14:textId="77777777" w:rsidR="00F61BF7" w:rsidRDefault="00F61BF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46AB62A" w14:textId="77777777" w:rsidR="00F61BF7" w:rsidRPr="00BA5F71" w:rsidRDefault="00F61BF7" w:rsidP="00F61BF7">
      <w:pPr>
        <w:rPr>
          <w:rFonts w:ascii="Calibri" w:hAnsi="Calibri" w:cs="Arial"/>
          <w:b/>
          <w:sz w:val="22"/>
          <w:szCs w:val="22"/>
          <w:u w:val="single"/>
        </w:rPr>
      </w:pPr>
    </w:p>
    <w:p w14:paraId="3CDB71DA" w14:textId="77777777" w:rsidR="00F61BF7" w:rsidRPr="001D4AC5" w:rsidRDefault="00F61BF7" w:rsidP="00F61BF7">
      <w:pPr>
        <w:pStyle w:val="Heading1"/>
        <w:numPr>
          <w:ilvl w:val="0"/>
          <w:numId w:val="15"/>
        </w:numPr>
        <w:spacing w:after="120"/>
        <w:ind w:hanging="630"/>
      </w:pPr>
      <w:r w:rsidRPr="00FF6B5D">
        <w:t>COURSE NUMBER AND TITLE, CATALOG DESCRIPTION, CREDITS:</w:t>
      </w:r>
    </w:p>
    <w:p w14:paraId="49AB9721" w14:textId="77777777" w:rsidR="00F61BF7" w:rsidRPr="006A6876" w:rsidRDefault="00F61BF7" w:rsidP="00F61BF7">
      <w:pPr>
        <w:pStyle w:val="Heading2"/>
        <w:numPr>
          <w:ilvl w:val="0"/>
          <w:numId w:val="0"/>
        </w:numPr>
        <w:spacing w:after="240"/>
        <w:ind w:left="720"/>
      </w:pPr>
      <w:r w:rsidRPr="00EE0969">
        <w:rPr>
          <w:noProof/>
        </w:rPr>
        <w:t>REL</w:t>
      </w:r>
      <w:r w:rsidRPr="006A6876">
        <w:t xml:space="preserve"> </w:t>
      </w:r>
      <w:r w:rsidRPr="00EE0969">
        <w:rPr>
          <w:noProof/>
        </w:rPr>
        <w:t>2300</w:t>
      </w:r>
      <w:r w:rsidRPr="006A6876">
        <w:t xml:space="preserve"> </w:t>
      </w:r>
      <w:r w:rsidRPr="00EE0969">
        <w:rPr>
          <w:noProof/>
        </w:rPr>
        <w:t>World Religions (I)</w:t>
      </w:r>
      <w:sdt>
        <w:sdtPr>
          <w:id w:val="2146242958"/>
          <w:placeholder>
            <w:docPart w:val="DEAD9066A8EA4349ACB04C2F549C6019"/>
          </w:placeholder>
        </w:sdtPr>
        <w:sdtEndPr/>
        <w:sdtContent>
          <w:r>
            <w:rPr>
              <w:noProof/>
            </w:rPr>
            <w:t xml:space="preserve"> </w:t>
          </w:r>
        </w:sdtContent>
      </w:sdt>
      <w:r w:rsidRPr="006A6876">
        <w:t>(</w:t>
      </w:r>
      <w:r w:rsidRPr="00EE0969">
        <w:rPr>
          <w:noProof/>
        </w:rPr>
        <w:t>3</w:t>
      </w:r>
      <w:r w:rsidRPr="006A6876">
        <w:t xml:space="preserve"> </w:t>
      </w:r>
      <w:r w:rsidRPr="00EE0969">
        <w:rPr>
          <w:noProof/>
        </w:rPr>
        <w:t>Credits</w:t>
      </w:r>
      <w:r w:rsidRPr="006A6876">
        <w:t>)</w:t>
      </w:r>
    </w:p>
    <w:p w14:paraId="56D1AC25" w14:textId="77777777" w:rsidR="00F61BF7" w:rsidRPr="00EE0969" w:rsidRDefault="00F61BF7" w:rsidP="00F61BF7">
      <w:pPr>
        <w:pStyle w:val="BodyTextIndent2"/>
        <w:widowControl/>
        <w:tabs>
          <w:tab w:val="left" w:pos="720"/>
          <w:tab w:val="left" w:pos="1170"/>
        </w:tabs>
        <w:spacing w:after="240"/>
        <w:ind w:left="720"/>
        <w:rPr>
          <w:rFonts w:ascii="Calibri" w:hAnsi="Calibri" w:cs="Arial"/>
          <w:noProof/>
          <w:sz w:val="22"/>
          <w:szCs w:val="22"/>
        </w:rPr>
      </w:pPr>
      <w:r w:rsidRPr="00EE0969">
        <w:rPr>
          <w:rFonts w:ascii="Calibri" w:hAnsi="Calibri" w:cs="Arial"/>
          <w:noProof/>
          <w:sz w:val="22"/>
          <w:szCs w:val="22"/>
        </w:rPr>
        <w:t>This course is an introduction to the world’s religions with emphasis on oral and written traditions, historical development, beliefs, rituals, ethics, and function in society. Religions include but are not limited to Hinduism, Buddhism, Confucianism, Taoism, Shinto, Judaism, Christianity, and Islam.</w:t>
      </w:r>
    </w:p>
    <w:p w14:paraId="44C5FB81" w14:textId="77777777" w:rsidR="00F61BF7" w:rsidRPr="00EE0969" w:rsidRDefault="00F61BF7" w:rsidP="00F61BF7">
      <w:pPr>
        <w:pStyle w:val="BodyTextIndent2"/>
        <w:widowControl/>
        <w:tabs>
          <w:tab w:val="left" w:pos="720"/>
          <w:tab w:val="left" w:pos="1170"/>
        </w:tabs>
        <w:spacing w:after="240"/>
        <w:ind w:left="720"/>
        <w:rPr>
          <w:rFonts w:ascii="Calibri" w:hAnsi="Calibri" w:cs="Arial"/>
          <w:noProof/>
          <w:sz w:val="22"/>
          <w:szCs w:val="22"/>
        </w:rPr>
      </w:pPr>
    </w:p>
    <w:p w14:paraId="7A4E6B90" w14:textId="77777777" w:rsidR="00F61BF7" w:rsidRPr="001D4AC5" w:rsidRDefault="00F61BF7" w:rsidP="00F61BF7">
      <w:pPr>
        <w:pStyle w:val="BodyTextIndent2"/>
        <w:widowControl/>
        <w:tabs>
          <w:tab w:val="left" w:pos="720"/>
          <w:tab w:val="left" w:pos="1170"/>
        </w:tabs>
        <w:spacing w:after="240" w:line="240" w:lineRule="auto"/>
        <w:ind w:left="720"/>
        <w:rPr>
          <w:rFonts w:ascii="Calibri" w:hAnsi="Calibri" w:cs="Arial"/>
          <w:sz w:val="22"/>
          <w:szCs w:val="22"/>
        </w:rPr>
      </w:pPr>
      <w:r w:rsidRPr="00EE0969">
        <w:rPr>
          <w:rFonts w:ascii="Calibri" w:hAnsi="Calibri" w:cs="Arial"/>
          <w:noProof/>
          <w:sz w:val="22"/>
          <w:szCs w:val="22"/>
        </w:rPr>
        <w:t>(I) International or diversity focus</w:t>
      </w:r>
    </w:p>
    <w:p w14:paraId="2D815C23" w14:textId="77777777" w:rsidR="00F61BF7" w:rsidRPr="00FF6B5D" w:rsidRDefault="00F61BF7" w:rsidP="00F61BF7">
      <w:pPr>
        <w:pStyle w:val="Heading2"/>
      </w:pPr>
      <w:r w:rsidRPr="00FF6B5D">
        <w:t>PREREQUISITES FOR THIS COURSE:</w:t>
      </w:r>
    </w:p>
    <w:p w14:paraId="56B8890C" w14:textId="77777777" w:rsidR="00F61BF7" w:rsidRDefault="00F61BF7" w:rsidP="00F61BF7">
      <w:pPr>
        <w:spacing w:after="240"/>
        <w:ind w:left="720"/>
        <w:rPr>
          <w:rFonts w:ascii="Calibri" w:hAnsi="Calibri" w:cs="Arial"/>
          <w:noProof/>
          <w:sz w:val="22"/>
          <w:szCs w:val="22"/>
        </w:rPr>
      </w:pPr>
      <w:r w:rsidRPr="00EE0969">
        <w:rPr>
          <w:rFonts w:ascii="Calibri" w:hAnsi="Calibri" w:cs="Arial"/>
          <w:noProof/>
          <w:sz w:val="22"/>
          <w:szCs w:val="22"/>
        </w:rPr>
        <w:t>None</w:t>
      </w:r>
    </w:p>
    <w:p w14:paraId="006E8581" w14:textId="77777777" w:rsidR="00F61BF7" w:rsidRPr="00FF6B5D" w:rsidRDefault="00F61BF7" w:rsidP="00F61BF7">
      <w:pPr>
        <w:pStyle w:val="Heading3"/>
        <w:spacing w:after="120"/>
      </w:pPr>
      <w:r w:rsidRPr="00FF6B5D">
        <w:t>CO-REQUISITES FOR THIS COURSE:</w:t>
      </w:r>
    </w:p>
    <w:p w14:paraId="2B0447CF" w14:textId="77777777" w:rsidR="00F61BF7" w:rsidRPr="00BA5F71" w:rsidRDefault="00F61BF7" w:rsidP="00F61BF7">
      <w:pPr>
        <w:spacing w:after="240"/>
        <w:ind w:firstLine="720"/>
        <w:rPr>
          <w:rFonts w:ascii="Calibri" w:hAnsi="Calibri" w:cs="Arial"/>
          <w:noProof/>
          <w:sz w:val="22"/>
          <w:szCs w:val="22"/>
        </w:rPr>
      </w:pPr>
      <w:r w:rsidRPr="00EE0969">
        <w:rPr>
          <w:rFonts w:ascii="Calibri" w:hAnsi="Calibri" w:cs="Arial"/>
          <w:noProof/>
          <w:sz w:val="22"/>
          <w:szCs w:val="22"/>
        </w:rPr>
        <w:t>None</w:t>
      </w:r>
    </w:p>
    <w:p w14:paraId="5E438E8A" w14:textId="77777777" w:rsidR="00F61BF7" w:rsidRDefault="00F61BF7" w:rsidP="00F61BF7">
      <w:pPr>
        <w:pStyle w:val="Heading2"/>
      </w:pPr>
      <w:r w:rsidRPr="00BA5F71">
        <w:t>GENERAL COURSE INFORMATION:</w:t>
      </w:r>
    </w:p>
    <w:p w14:paraId="60C02E44"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t>Topic Outline.</w:t>
      </w:r>
    </w:p>
    <w:p w14:paraId="47BBDF0A"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t>Nature of religion, sacred and profane</w:t>
      </w:r>
    </w:p>
    <w:p w14:paraId="0D685189"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t>History of the religions</w:t>
      </w:r>
    </w:p>
    <w:p w14:paraId="760CB282"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t>Cultural and social influences</w:t>
      </w:r>
    </w:p>
    <w:p w14:paraId="602918D7"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t>Tenets of the major religions</w:t>
      </w:r>
    </w:p>
    <w:p w14:paraId="23AAD470"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lastRenderedPageBreak/>
        <w:t>Impact of religion on the individual and society</w:t>
      </w:r>
    </w:p>
    <w:p w14:paraId="6BA4887A" w14:textId="77777777" w:rsidR="00F61BF7" w:rsidRPr="00EE0969" w:rsidRDefault="00F61BF7" w:rsidP="00F61BF7">
      <w:pPr>
        <w:ind w:left="720"/>
        <w:rPr>
          <w:rFonts w:asciiTheme="minorHAnsi" w:hAnsiTheme="minorHAnsi" w:cstheme="minorHAnsi"/>
          <w:noProof/>
          <w:sz w:val="22"/>
          <w:szCs w:val="22"/>
        </w:rPr>
      </w:pPr>
      <w:r w:rsidRPr="00EE0969">
        <w:rPr>
          <w:rFonts w:asciiTheme="minorHAnsi" w:hAnsiTheme="minorHAnsi" w:cstheme="minorHAnsi"/>
          <w:noProof/>
          <w:sz w:val="22"/>
          <w:szCs w:val="22"/>
        </w:rPr>
        <w:t>Rites and rituals</w:t>
      </w:r>
    </w:p>
    <w:p w14:paraId="2214AE94" w14:textId="77777777" w:rsidR="00F61BF7" w:rsidRPr="001F79D6" w:rsidRDefault="00F61BF7" w:rsidP="00F61BF7">
      <w:pPr>
        <w:ind w:left="720"/>
        <w:rPr>
          <w:rFonts w:asciiTheme="minorHAnsi" w:hAnsiTheme="minorHAnsi" w:cstheme="minorHAnsi"/>
          <w:sz w:val="22"/>
          <w:szCs w:val="22"/>
        </w:rPr>
      </w:pPr>
      <w:r w:rsidRPr="00EE0969">
        <w:rPr>
          <w:rFonts w:asciiTheme="minorHAnsi" w:hAnsiTheme="minorHAnsi" w:cstheme="minorHAnsi"/>
          <w:noProof/>
          <w:sz w:val="22"/>
          <w:szCs w:val="22"/>
        </w:rPr>
        <w:t>Globalization and religious diversity</w:t>
      </w:r>
    </w:p>
    <w:p w14:paraId="0E7A19CB" w14:textId="77777777" w:rsidR="00F61BF7" w:rsidRPr="00BA3BB9" w:rsidRDefault="00F61BF7" w:rsidP="00F61BF7">
      <w:pPr>
        <w:pStyle w:val="Heading2"/>
        <w:spacing w:before="240"/>
      </w:pPr>
      <w:r w:rsidRPr="00BA3BB9">
        <w:t>ALL COURSES AT FLORIDA SOUTHWESTERN STATE COLLEGE CONTRIBUTE TO THE GENERAL EDUCATION PROGRAM BY MEETING ONE OR MORE OF THE FOLLOWING GENERAL EDUCATION COMPETENCIES</w:t>
      </w:r>
      <w:r>
        <w:t>:</w:t>
      </w:r>
    </w:p>
    <w:p w14:paraId="7D3C32CB" w14:textId="77777777" w:rsidR="00F61BF7" w:rsidRPr="00E37095" w:rsidRDefault="00F61BF7" w:rsidP="00F61BF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975A2D7" w14:textId="77777777" w:rsidR="00F61BF7" w:rsidRPr="00E37095" w:rsidRDefault="00F61BF7" w:rsidP="00F61B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0F4C6C9" w14:textId="77777777" w:rsidR="00F61BF7" w:rsidRPr="00E37095" w:rsidRDefault="00F61BF7" w:rsidP="00F61B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7AB4BB" w14:textId="77777777" w:rsidR="00F61BF7" w:rsidRPr="00E37095" w:rsidRDefault="00F61BF7" w:rsidP="00F61B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744E1E" w14:textId="77777777" w:rsidR="00F61BF7" w:rsidRDefault="00F61BF7" w:rsidP="00F61B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E58E39" w14:textId="77777777" w:rsidR="00F61BF7" w:rsidRDefault="00F61BF7" w:rsidP="00F61B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48DD276" w14:textId="77777777" w:rsidR="00F61BF7" w:rsidRDefault="00F61BF7" w:rsidP="00F61B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CFC3B9" w14:textId="77777777" w:rsidR="00F61BF7" w:rsidRDefault="00F61BF7" w:rsidP="00F61BF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094554B"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A.  General Education Competencies and Course Outcomes</w:t>
      </w:r>
    </w:p>
    <w:p w14:paraId="4598E3DB"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56A1896"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 xml:space="preserve"> </w:t>
      </w:r>
    </w:p>
    <w:p w14:paraId="223DE5AC"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ab/>
        <w:t>General Education Competency: Investigate</w:t>
      </w:r>
    </w:p>
    <w:p w14:paraId="3BA0AD49"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ab/>
      </w:r>
    </w:p>
    <w:p w14:paraId="1E248D08"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ab/>
        <w:t>Course Outcomes or Objectives Supporting the General Education Competency Selected:</w:t>
      </w:r>
    </w:p>
    <w:p w14:paraId="7B4338A1" w14:textId="77777777" w:rsidR="00F61BF7" w:rsidRPr="00EE0969" w:rsidRDefault="00F61BF7" w:rsidP="00F61BF7">
      <w:pPr>
        <w:spacing w:after="120"/>
        <w:ind w:left="720"/>
        <w:rPr>
          <w:rFonts w:asciiTheme="minorHAnsi" w:hAnsiTheme="minorHAnsi" w:cstheme="minorHAnsi"/>
          <w:noProof/>
          <w:color w:val="000000"/>
          <w:sz w:val="22"/>
          <w:szCs w:val="22"/>
        </w:rPr>
      </w:pPr>
    </w:p>
    <w:p w14:paraId="5CE078B0"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Identify the sacred texts of major world religions and the important narratives and themes they contain.</w:t>
      </w:r>
    </w:p>
    <w:p w14:paraId="2A82F00D"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Order major world religions chronologically and identify important events in their histories.</w:t>
      </w:r>
    </w:p>
    <w:p w14:paraId="7C3FDCB7"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Identify important individuals from the history of major world religions.</w:t>
      </w:r>
    </w:p>
    <w:p w14:paraId="390348F3"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Recognize key symbols of the world’s religions and their historical, cultural, and/or theological meanings.</w:t>
      </w:r>
    </w:p>
    <w:p w14:paraId="4E125E7B"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Relate the course material to life outside the classroom.</w:t>
      </w:r>
    </w:p>
    <w:p w14:paraId="31BF641C"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Seek knowledge independently.</w:t>
      </w:r>
    </w:p>
    <w:p w14:paraId="16704E55" w14:textId="77777777" w:rsidR="00F61BF7" w:rsidRPr="00EE0969" w:rsidRDefault="00F61BF7" w:rsidP="00F61BF7">
      <w:pPr>
        <w:spacing w:after="120"/>
        <w:ind w:left="720"/>
        <w:rPr>
          <w:rFonts w:asciiTheme="minorHAnsi" w:hAnsiTheme="minorHAnsi" w:cstheme="minorHAnsi"/>
          <w:noProof/>
          <w:color w:val="000000"/>
          <w:sz w:val="22"/>
          <w:szCs w:val="22"/>
        </w:rPr>
      </w:pPr>
    </w:p>
    <w:p w14:paraId="6D79C348"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3458808"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 xml:space="preserve"> </w:t>
      </w:r>
    </w:p>
    <w:p w14:paraId="4D8083E1"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ab/>
        <w:t>General Education Competency: Visualize</w:t>
      </w:r>
    </w:p>
    <w:p w14:paraId="56503B02" w14:textId="77777777" w:rsidR="00F61BF7" w:rsidRPr="00EE0969" w:rsidRDefault="00F61BF7" w:rsidP="00F61BF7">
      <w:pPr>
        <w:spacing w:after="120"/>
        <w:ind w:left="720"/>
        <w:rPr>
          <w:rFonts w:asciiTheme="minorHAnsi" w:hAnsiTheme="minorHAnsi" w:cstheme="minorHAnsi"/>
          <w:noProof/>
          <w:color w:val="000000"/>
          <w:sz w:val="22"/>
          <w:szCs w:val="22"/>
        </w:rPr>
      </w:pPr>
    </w:p>
    <w:p w14:paraId="5EF4A79F"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ab/>
        <w:t>Course Outcomes or Objectives Supporting the General Education Competency Selected:</w:t>
      </w:r>
    </w:p>
    <w:p w14:paraId="6ACF6E2E" w14:textId="77777777" w:rsidR="00F61BF7" w:rsidRPr="00EE0969" w:rsidRDefault="00F61BF7" w:rsidP="00F61BF7">
      <w:pPr>
        <w:spacing w:after="120"/>
        <w:ind w:left="720"/>
        <w:rPr>
          <w:rFonts w:asciiTheme="minorHAnsi" w:hAnsiTheme="minorHAnsi" w:cstheme="minorHAnsi"/>
          <w:noProof/>
          <w:color w:val="000000"/>
          <w:sz w:val="22"/>
          <w:szCs w:val="22"/>
        </w:rPr>
      </w:pPr>
    </w:p>
    <w:p w14:paraId="32C2B85F"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Analyze the world's religions from various scholarly perspectives.</w:t>
      </w:r>
    </w:p>
    <w:p w14:paraId="7327F072"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Compare the understanding of the supernatural or deity (or lack thereof) in several major religious traditions.</w:t>
      </w:r>
    </w:p>
    <w:p w14:paraId="5E4040BF"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Compare and contrast practices, rituals, and ethics of each major world religion.</w:t>
      </w:r>
    </w:p>
    <w:p w14:paraId="6200B8A0" w14:textId="77777777" w:rsidR="00F61BF7" w:rsidRPr="00EE0969" w:rsidRDefault="00F61BF7" w:rsidP="00F61BF7">
      <w:pPr>
        <w:spacing w:after="120"/>
        <w:ind w:left="720"/>
        <w:rPr>
          <w:rFonts w:asciiTheme="minorHAnsi" w:hAnsiTheme="minorHAnsi" w:cstheme="minorHAnsi"/>
          <w:noProof/>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Demonstrate willingness to inhabit the position of another.</w:t>
      </w:r>
    </w:p>
    <w:p w14:paraId="50B7B8C7" w14:textId="77777777" w:rsidR="00F61BF7" w:rsidRDefault="00F61BF7" w:rsidP="00F61BF7">
      <w:pPr>
        <w:spacing w:after="120"/>
        <w:ind w:left="720"/>
        <w:rPr>
          <w:rFonts w:asciiTheme="minorHAnsi" w:hAnsiTheme="minorHAnsi" w:cstheme="minorHAnsi"/>
          <w:color w:val="000000"/>
          <w:sz w:val="22"/>
          <w:szCs w:val="22"/>
        </w:rPr>
      </w:pPr>
      <w:r w:rsidRPr="00EE0969">
        <w:rPr>
          <w:rFonts w:asciiTheme="minorHAnsi" w:hAnsiTheme="minorHAnsi" w:cstheme="minorHAnsi"/>
          <w:noProof/>
          <w:color w:val="000000"/>
          <w:sz w:val="22"/>
          <w:szCs w:val="22"/>
        </w:rPr>
        <w:t>•</w:t>
      </w:r>
      <w:r w:rsidRPr="00EE0969">
        <w:rPr>
          <w:rFonts w:asciiTheme="minorHAnsi" w:hAnsiTheme="minorHAnsi" w:cstheme="minorHAnsi"/>
          <w:noProof/>
          <w:color w:val="000000"/>
          <w:sz w:val="22"/>
          <w:szCs w:val="22"/>
        </w:rPr>
        <w:tab/>
        <w:t>Engage with the course material on a personal level.</w:t>
      </w:r>
      <w:r>
        <w:rPr>
          <w:rFonts w:asciiTheme="minorHAnsi" w:hAnsiTheme="minorHAnsi" w:cstheme="minorHAnsi"/>
          <w:noProof/>
          <w:color w:val="000000"/>
          <w:sz w:val="22"/>
          <w:szCs w:val="22"/>
        </w:rPr>
        <w:cr/>
      </w:r>
    </w:p>
    <w:p w14:paraId="33387E4A" w14:textId="77777777" w:rsidR="00F61BF7" w:rsidRPr="00BA5F71" w:rsidRDefault="00F61BF7" w:rsidP="00F61BF7">
      <w:pPr>
        <w:pStyle w:val="Heading2"/>
      </w:pPr>
      <w:r w:rsidRPr="00BA5F71">
        <w:t>DISTRICT-WIDE POLICIES:</w:t>
      </w:r>
    </w:p>
    <w:p w14:paraId="1951A81D" w14:textId="77777777" w:rsidR="00F61BF7" w:rsidRPr="00FF6B5D" w:rsidRDefault="00F61BF7" w:rsidP="00F61BF7">
      <w:pPr>
        <w:pStyle w:val="Heading3"/>
        <w:rPr>
          <w:u w:val="none"/>
        </w:rPr>
      </w:pPr>
      <w:r w:rsidRPr="00FF6B5D">
        <w:rPr>
          <w:u w:val="none"/>
        </w:rPr>
        <w:t>PROGRAMS FOR STUDENTS WITH DISABILITIES</w:t>
      </w:r>
    </w:p>
    <w:p w14:paraId="6CAB2218" w14:textId="77777777" w:rsidR="00F61BF7" w:rsidRPr="00BA5F71" w:rsidRDefault="00F61BF7" w:rsidP="00F61BF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47F072" w14:textId="77777777" w:rsidR="00F61BF7" w:rsidRPr="00FF6B5D" w:rsidRDefault="00F61BF7" w:rsidP="00F61BF7">
      <w:pPr>
        <w:pStyle w:val="Heading3"/>
        <w:rPr>
          <w:u w:val="none"/>
        </w:rPr>
      </w:pPr>
      <w:r w:rsidRPr="00FF6B5D">
        <w:rPr>
          <w:u w:val="none"/>
        </w:rPr>
        <w:t>REPORTING TITLE IX VIOLATIONS</w:t>
      </w:r>
    </w:p>
    <w:p w14:paraId="6EE03DD2" w14:textId="77777777" w:rsidR="00F61BF7" w:rsidRPr="00BA5F71" w:rsidRDefault="00F61BF7" w:rsidP="00F61BF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BB09D99" w14:textId="77777777" w:rsidR="00F61BF7" w:rsidRPr="00BA5F71" w:rsidRDefault="00F61BF7" w:rsidP="00F61BF7">
      <w:pPr>
        <w:tabs>
          <w:tab w:val="left" w:pos="720"/>
        </w:tabs>
        <w:ind w:left="720"/>
        <w:rPr>
          <w:rFonts w:ascii="Calibri" w:hAnsi="Calibri" w:cs="Arial"/>
          <w:bCs/>
          <w:iCs/>
          <w:sz w:val="22"/>
          <w:szCs w:val="22"/>
        </w:rPr>
        <w:sectPr w:rsidR="00F61BF7" w:rsidRPr="00BA5F71" w:rsidSect="007773AB">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19AB73F" w14:textId="77777777" w:rsidR="00F61BF7" w:rsidRPr="00BA5F71" w:rsidRDefault="00F61BF7" w:rsidP="00F61BF7">
      <w:pPr>
        <w:pStyle w:val="Heading2"/>
      </w:pPr>
      <w:r w:rsidRPr="00BA5F71">
        <w:t>REQUIREMENTS FOR THE STUDENTS:</w:t>
      </w:r>
    </w:p>
    <w:p w14:paraId="1774BC5D" w14:textId="77777777" w:rsidR="00F61BF7" w:rsidRPr="00BA5F71" w:rsidRDefault="00F61BF7" w:rsidP="00F61BF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6AF268" w14:textId="77777777" w:rsidR="00F61BF7" w:rsidRPr="00BA5F71" w:rsidRDefault="00F61BF7" w:rsidP="00F61BF7">
      <w:pPr>
        <w:pStyle w:val="Heading2"/>
      </w:pPr>
      <w:r w:rsidRPr="00BA5F71">
        <w:t>ATTENDANCE POLICY:</w:t>
      </w:r>
    </w:p>
    <w:p w14:paraId="45E26994" w14:textId="77777777" w:rsidR="00F61BF7" w:rsidRPr="00BA5F71" w:rsidRDefault="00F61BF7" w:rsidP="00F61BF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F93EE4" w14:textId="77777777" w:rsidR="00F61BF7" w:rsidRPr="00BA5F71" w:rsidRDefault="00F61BF7" w:rsidP="00F61BF7">
      <w:pPr>
        <w:pStyle w:val="Heading2"/>
      </w:pPr>
      <w:r w:rsidRPr="00BA5F71">
        <w:t>GRADING POLICY:</w:t>
      </w:r>
    </w:p>
    <w:p w14:paraId="09EE686E" w14:textId="77777777" w:rsidR="00F61BF7" w:rsidRPr="00BA5F71" w:rsidRDefault="00F61BF7" w:rsidP="00F61BF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61BF7" w:rsidRPr="007E3570" w14:paraId="4FE15C46" w14:textId="77777777" w:rsidTr="00D916A8">
        <w:trPr>
          <w:trHeight w:val="236"/>
          <w:tblHeader/>
          <w:jc w:val="center"/>
        </w:trPr>
        <w:tc>
          <w:tcPr>
            <w:tcW w:w="2122" w:type="dxa"/>
          </w:tcPr>
          <w:p w14:paraId="1A28EEE6" w14:textId="77777777" w:rsidR="00F61BF7" w:rsidRPr="007E3570" w:rsidRDefault="00F61BF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61A41B" w14:textId="77777777" w:rsidR="00F61BF7" w:rsidRPr="007E3570" w:rsidRDefault="00F61BF7" w:rsidP="007E3570">
            <w:pPr>
              <w:rPr>
                <w:rFonts w:ascii="Calibri" w:hAnsi="Calibri" w:cs="Arial"/>
                <w:b/>
                <w:bCs/>
                <w:sz w:val="22"/>
                <w:szCs w:val="22"/>
              </w:rPr>
            </w:pPr>
            <w:r w:rsidRPr="007E3570">
              <w:rPr>
                <w:rFonts w:ascii="Calibri" w:hAnsi="Calibri" w:cs="Arial"/>
                <w:b/>
                <w:bCs/>
                <w:sz w:val="22"/>
                <w:szCs w:val="22"/>
              </w:rPr>
              <w:t>Letter Grade</w:t>
            </w:r>
          </w:p>
        </w:tc>
      </w:tr>
      <w:tr w:rsidR="00F61BF7" w14:paraId="0B957C5D" w14:textId="77777777" w:rsidTr="00893DB2">
        <w:trPr>
          <w:trHeight w:val="236"/>
          <w:jc w:val="center"/>
        </w:trPr>
        <w:tc>
          <w:tcPr>
            <w:tcW w:w="2122" w:type="dxa"/>
          </w:tcPr>
          <w:p w14:paraId="139DD9AD" w14:textId="77777777" w:rsidR="00F61BF7" w:rsidRDefault="00F61BF7" w:rsidP="005A4AB8">
            <w:pPr>
              <w:rPr>
                <w:rFonts w:ascii="Calibri" w:hAnsi="Calibri" w:cs="Arial"/>
                <w:sz w:val="22"/>
                <w:szCs w:val="22"/>
              </w:rPr>
            </w:pPr>
            <w:r>
              <w:rPr>
                <w:rFonts w:ascii="Calibri" w:hAnsi="Calibri" w:cs="Arial"/>
                <w:sz w:val="22"/>
                <w:szCs w:val="22"/>
              </w:rPr>
              <w:t>90 - 100</w:t>
            </w:r>
          </w:p>
        </w:tc>
        <w:tc>
          <w:tcPr>
            <w:tcW w:w="1504" w:type="dxa"/>
          </w:tcPr>
          <w:p w14:paraId="29B47912" w14:textId="77777777" w:rsidR="00F61BF7" w:rsidRDefault="00F61BF7" w:rsidP="005A4AB8">
            <w:pPr>
              <w:jc w:val="center"/>
              <w:rPr>
                <w:rFonts w:ascii="Calibri" w:hAnsi="Calibri" w:cs="Arial"/>
                <w:sz w:val="22"/>
                <w:szCs w:val="22"/>
              </w:rPr>
            </w:pPr>
            <w:r>
              <w:rPr>
                <w:rFonts w:ascii="Calibri" w:hAnsi="Calibri" w:cs="Arial"/>
                <w:sz w:val="22"/>
                <w:szCs w:val="22"/>
              </w:rPr>
              <w:t>A</w:t>
            </w:r>
          </w:p>
        </w:tc>
      </w:tr>
      <w:tr w:rsidR="00F61BF7" w14:paraId="2F268CE9" w14:textId="77777777" w:rsidTr="00893DB2">
        <w:trPr>
          <w:trHeight w:val="224"/>
          <w:jc w:val="center"/>
        </w:trPr>
        <w:tc>
          <w:tcPr>
            <w:tcW w:w="2122" w:type="dxa"/>
          </w:tcPr>
          <w:p w14:paraId="00D0A094" w14:textId="77777777" w:rsidR="00F61BF7" w:rsidRDefault="00F61BF7" w:rsidP="005A4AB8">
            <w:pPr>
              <w:rPr>
                <w:rFonts w:ascii="Calibri" w:hAnsi="Calibri" w:cs="Arial"/>
                <w:sz w:val="22"/>
                <w:szCs w:val="22"/>
              </w:rPr>
            </w:pPr>
            <w:r>
              <w:rPr>
                <w:rFonts w:ascii="Calibri" w:hAnsi="Calibri" w:cs="Arial"/>
                <w:sz w:val="22"/>
                <w:szCs w:val="22"/>
              </w:rPr>
              <w:t>80 - 89</w:t>
            </w:r>
          </w:p>
        </w:tc>
        <w:tc>
          <w:tcPr>
            <w:tcW w:w="1504" w:type="dxa"/>
          </w:tcPr>
          <w:p w14:paraId="5EAD085C" w14:textId="77777777" w:rsidR="00F61BF7" w:rsidRDefault="00F61BF7" w:rsidP="005A4AB8">
            <w:pPr>
              <w:jc w:val="center"/>
              <w:rPr>
                <w:rFonts w:ascii="Calibri" w:hAnsi="Calibri" w:cs="Arial"/>
                <w:sz w:val="22"/>
                <w:szCs w:val="22"/>
              </w:rPr>
            </w:pPr>
            <w:r>
              <w:rPr>
                <w:rFonts w:ascii="Calibri" w:hAnsi="Calibri" w:cs="Arial"/>
                <w:sz w:val="22"/>
                <w:szCs w:val="22"/>
              </w:rPr>
              <w:t>B</w:t>
            </w:r>
          </w:p>
        </w:tc>
      </w:tr>
      <w:tr w:rsidR="00F61BF7" w14:paraId="7B9779A3" w14:textId="77777777" w:rsidTr="00893DB2">
        <w:trPr>
          <w:trHeight w:val="236"/>
          <w:jc w:val="center"/>
        </w:trPr>
        <w:tc>
          <w:tcPr>
            <w:tcW w:w="2122" w:type="dxa"/>
          </w:tcPr>
          <w:p w14:paraId="74F8A3A1" w14:textId="77777777" w:rsidR="00F61BF7" w:rsidRDefault="00F61BF7" w:rsidP="005A4AB8">
            <w:pPr>
              <w:rPr>
                <w:rFonts w:ascii="Calibri" w:hAnsi="Calibri" w:cs="Arial"/>
                <w:sz w:val="22"/>
                <w:szCs w:val="22"/>
              </w:rPr>
            </w:pPr>
            <w:r>
              <w:rPr>
                <w:rFonts w:ascii="Calibri" w:hAnsi="Calibri" w:cs="Arial"/>
                <w:sz w:val="22"/>
                <w:szCs w:val="22"/>
              </w:rPr>
              <w:t>70 - 79</w:t>
            </w:r>
          </w:p>
        </w:tc>
        <w:tc>
          <w:tcPr>
            <w:tcW w:w="1504" w:type="dxa"/>
          </w:tcPr>
          <w:p w14:paraId="01AA414B" w14:textId="77777777" w:rsidR="00F61BF7" w:rsidRDefault="00F61BF7" w:rsidP="005A4AB8">
            <w:pPr>
              <w:jc w:val="center"/>
              <w:rPr>
                <w:rFonts w:ascii="Calibri" w:hAnsi="Calibri" w:cs="Arial"/>
                <w:sz w:val="22"/>
                <w:szCs w:val="22"/>
              </w:rPr>
            </w:pPr>
            <w:r>
              <w:rPr>
                <w:rFonts w:ascii="Calibri" w:hAnsi="Calibri" w:cs="Arial"/>
                <w:sz w:val="22"/>
                <w:szCs w:val="22"/>
              </w:rPr>
              <w:t>C</w:t>
            </w:r>
          </w:p>
        </w:tc>
      </w:tr>
      <w:tr w:rsidR="00F61BF7" w14:paraId="302D3E08" w14:textId="77777777" w:rsidTr="00893DB2">
        <w:trPr>
          <w:trHeight w:val="224"/>
          <w:jc w:val="center"/>
        </w:trPr>
        <w:tc>
          <w:tcPr>
            <w:tcW w:w="2122" w:type="dxa"/>
          </w:tcPr>
          <w:p w14:paraId="7D226689" w14:textId="77777777" w:rsidR="00F61BF7" w:rsidRDefault="00F61BF7" w:rsidP="005A4AB8">
            <w:pPr>
              <w:rPr>
                <w:rFonts w:ascii="Calibri" w:hAnsi="Calibri" w:cs="Arial"/>
                <w:sz w:val="22"/>
                <w:szCs w:val="22"/>
              </w:rPr>
            </w:pPr>
            <w:r>
              <w:rPr>
                <w:rFonts w:ascii="Calibri" w:hAnsi="Calibri" w:cs="Arial"/>
                <w:sz w:val="22"/>
                <w:szCs w:val="22"/>
              </w:rPr>
              <w:t>60 - 69</w:t>
            </w:r>
          </w:p>
        </w:tc>
        <w:tc>
          <w:tcPr>
            <w:tcW w:w="1504" w:type="dxa"/>
          </w:tcPr>
          <w:p w14:paraId="2BC498F8" w14:textId="77777777" w:rsidR="00F61BF7" w:rsidRDefault="00F61BF7" w:rsidP="005A4AB8">
            <w:pPr>
              <w:jc w:val="center"/>
              <w:rPr>
                <w:rFonts w:ascii="Calibri" w:hAnsi="Calibri" w:cs="Arial"/>
                <w:sz w:val="22"/>
                <w:szCs w:val="22"/>
              </w:rPr>
            </w:pPr>
            <w:r>
              <w:rPr>
                <w:rFonts w:ascii="Calibri" w:hAnsi="Calibri" w:cs="Arial"/>
                <w:sz w:val="22"/>
                <w:szCs w:val="22"/>
              </w:rPr>
              <w:t>D</w:t>
            </w:r>
          </w:p>
        </w:tc>
      </w:tr>
      <w:tr w:rsidR="00F61BF7" w14:paraId="1437E4F3" w14:textId="77777777" w:rsidTr="00893DB2">
        <w:trPr>
          <w:trHeight w:val="236"/>
          <w:jc w:val="center"/>
        </w:trPr>
        <w:tc>
          <w:tcPr>
            <w:tcW w:w="2122" w:type="dxa"/>
          </w:tcPr>
          <w:p w14:paraId="52B18DE0" w14:textId="77777777" w:rsidR="00F61BF7" w:rsidRDefault="00F61BF7" w:rsidP="005A4AB8">
            <w:pPr>
              <w:rPr>
                <w:rFonts w:ascii="Calibri" w:hAnsi="Calibri" w:cs="Arial"/>
                <w:sz w:val="22"/>
                <w:szCs w:val="22"/>
              </w:rPr>
            </w:pPr>
            <w:r>
              <w:rPr>
                <w:rFonts w:ascii="Calibri" w:hAnsi="Calibri" w:cs="Arial"/>
                <w:sz w:val="22"/>
                <w:szCs w:val="22"/>
              </w:rPr>
              <w:t>Below 60</w:t>
            </w:r>
          </w:p>
        </w:tc>
        <w:tc>
          <w:tcPr>
            <w:tcW w:w="1504" w:type="dxa"/>
          </w:tcPr>
          <w:p w14:paraId="009CA378" w14:textId="77777777" w:rsidR="00F61BF7" w:rsidRDefault="00F61BF7" w:rsidP="005A4AB8">
            <w:pPr>
              <w:jc w:val="center"/>
              <w:rPr>
                <w:rFonts w:ascii="Calibri" w:hAnsi="Calibri" w:cs="Arial"/>
                <w:sz w:val="22"/>
                <w:szCs w:val="22"/>
              </w:rPr>
            </w:pPr>
            <w:r>
              <w:rPr>
                <w:rFonts w:ascii="Calibri" w:hAnsi="Calibri" w:cs="Arial"/>
                <w:sz w:val="22"/>
                <w:szCs w:val="22"/>
              </w:rPr>
              <w:t>F</w:t>
            </w:r>
          </w:p>
        </w:tc>
      </w:tr>
    </w:tbl>
    <w:p w14:paraId="3F56F427" w14:textId="77777777" w:rsidR="00F61BF7" w:rsidRPr="00BA5F71" w:rsidRDefault="00F61BF7" w:rsidP="00F61BF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E15227" w14:textId="77777777" w:rsidR="00F61BF7" w:rsidRPr="00BA5F71" w:rsidRDefault="00F61BF7" w:rsidP="00F61BF7">
      <w:pPr>
        <w:pStyle w:val="Heading2"/>
      </w:pPr>
      <w:r w:rsidRPr="00BA5F71">
        <w:t>REQUIRED COURSE MATERIALS:</w:t>
      </w:r>
    </w:p>
    <w:p w14:paraId="30195306" w14:textId="77777777" w:rsidR="00F61BF7" w:rsidRPr="00BA5F71" w:rsidRDefault="00F61BF7" w:rsidP="00F61BF7">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5692D123" w14:textId="77777777" w:rsidR="00F61BF7" w:rsidRPr="00BA5F71" w:rsidRDefault="00F61BF7" w:rsidP="00F61BF7">
      <w:pPr>
        <w:pStyle w:val="Heading2"/>
      </w:pPr>
      <w:r w:rsidRPr="00BA5F71">
        <w:t>RESERVED MATERIALS FOR THE COURSE:</w:t>
      </w:r>
    </w:p>
    <w:p w14:paraId="596E2240" w14:textId="77777777" w:rsidR="00F61BF7" w:rsidRPr="00BA5F71" w:rsidRDefault="00F61BF7" w:rsidP="00F61BF7">
      <w:pPr>
        <w:spacing w:after="240"/>
        <w:ind w:left="720"/>
        <w:rPr>
          <w:rFonts w:ascii="Calibri" w:hAnsi="Calibri" w:cs="Arial"/>
          <w:sz w:val="22"/>
          <w:szCs w:val="22"/>
        </w:rPr>
      </w:pPr>
      <w:r w:rsidRPr="00BA5F71">
        <w:rPr>
          <w:rFonts w:ascii="Calibri" w:hAnsi="Calibri" w:cs="Arial"/>
          <w:sz w:val="22"/>
          <w:szCs w:val="22"/>
        </w:rPr>
        <w:t>Other special learning resources.</w:t>
      </w:r>
    </w:p>
    <w:p w14:paraId="7124D8B9" w14:textId="77777777" w:rsidR="00F61BF7" w:rsidRPr="00BA5F71" w:rsidRDefault="00F61BF7" w:rsidP="00F61BF7">
      <w:pPr>
        <w:pStyle w:val="Heading2"/>
      </w:pPr>
      <w:r w:rsidRPr="00BA5F71">
        <w:t>CLASS SCHEDULE:</w:t>
      </w:r>
    </w:p>
    <w:p w14:paraId="2D9B2B7E" w14:textId="77777777" w:rsidR="00F61BF7" w:rsidRPr="00BA5F71" w:rsidRDefault="00F61BF7" w:rsidP="00F61BF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4E04509" w14:textId="77777777" w:rsidR="00F61BF7" w:rsidRPr="00BA5F71" w:rsidRDefault="00F61BF7" w:rsidP="00F61BF7">
      <w:pPr>
        <w:pStyle w:val="Heading2"/>
      </w:pPr>
      <w:r w:rsidRPr="00BA5F71">
        <w:t>ANY OTHER INFORMATION OR CLASS PROCEDURES OR POLICIES:</w:t>
      </w:r>
    </w:p>
    <w:p w14:paraId="1AC52FF5" w14:textId="77777777" w:rsidR="00F61BF7" w:rsidRDefault="00F61BF7" w:rsidP="00F61BF7">
      <w:pPr>
        <w:ind w:left="720"/>
        <w:rPr>
          <w:rFonts w:ascii="Calibri" w:hAnsi="Calibri" w:cs="Arial"/>
          <w:sz w:val="22"/>
          <w:szCs w:val="22"/>
        </w:rPr>
      </w:pPr>
      <w:r w:rsidRPr="00BA5F71">
        <w:rPr>
          <w:rFonts w:ascii="Calibri" w:hAnsi="Calibri" w:cs="Arial"/>
          <w:sz w:val="22"/>
          <w:szCs w:val="22"/>
        </w:rPr>
        <w:t>(Which would be useful to the students in the class.)</w:t>
      </w:r>
    </w:p>
    <w:p w14:paraId="19CD7AA3" w14:textId="77777777" w:rsidR="000841C4" w:rsidRPr="00F61BF7" w:rsidRDefault="000841C4" w:rsidP="00F61BF7"/>
    <w:sectPr w:rsidR="000841C4" w:rsidRPr="00F61BF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7E73" w14:textId="77777777" w:rsidR="009D4ACF" w:rsidRDefault="009D4ACF" w:rsidP="003A608C">
      <w:r>
        <w:separator/>
      </w:r>
    </w:p>
  </w:endnote>
  <w:endnote w:type="continuationSeparator" w:id="0">
    <w:p w14:paraId="457060F4" w14:textId="77777777" w:rsidR="009D4ACF" w:rsidRDefault="009D4AC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2519" w14:textId="77777777" w:rsidR="00F61BF7" w:rsidRPr="0056733A" w:rsidRDefault="00F61B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A626" w14:textId="77777777" w:rsidR="00F61BF7" w:rsidRPr="0004495F" w:rsidRDefault="00F61B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B3A2" w14:textId="77777777" w:rsidR="00F61BF7" w:rsidRDefault="00F61B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EEA1" w14:textId="77777777" w:rsidR="00821739" w:rsidRPr="0056733A" w:rsidRDefault="00F61B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758B" w14:textId="77777777" w:rsidR="00821739" w:rsidRPr="0004495F" w:rsidRDefault="00F61B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7A46F" w14:textId="77777777" w:rsidR="009D4ACF" w:rsidRDefault="009D4ACF" w:rsidP="003A608C">
      <w:r>
        <w:separator/>
      </w:r>
    </w:p>
  </w:footnote>
  <w:footnote w:type="continuationSeparator" w:id="0">
    <w:p w14:paraId="2871ABA3" w14:textId="77777777" w:rsidR="009D4ACF" w:rsidRDefault="009D4AC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0AA5A" w14:textId="77777777" w:rsidR="00F61BF7" w:rsidRPr="00FD0895" w:rsidRDefault="00F61B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EE0969">
      <w:rPr>
        <w:rFonts w:ascii="Calibri" w:hAnsi="Calibri" w:cs="Arial"/>
        <w:noProof/>
        <w:sz w:val="22"/>
        <w:szCs w:val="22"/>
      </w:rPr>
      <w:t>REL</w:t>
    </w:r>
    <w:r>
      <w:rPr>
        <w:rFonts w:ascii="Calibri" w:hAnsi="Calibri" w:cs="Arial"/>
        <w:noProof/>
        <w:sz w:val="22"/>
        <w:szCs w:val="22"/>
      </w:rPr>
      <w:t xml:space="preserve"> </w:t>
    </w:r>
    <w:r w:rsidRPr="00EE0969">
      <w:rPr>
        <w:rFonts w:ascii="Calibri" w:hAnsi="Calibri" w:cs="Arial"/>
        <w:noProof/>
        <w:sz w:val="22"/>
        <w:szCs w:val="22"/>
      </w:rPr>
      <w:t>2300</w:t>
    </w:r>
    <w:r>
      <w:rPr>
        <w:rFonts w:ascii="Calibri" w:hAnsi="Calibri" w:cs="Arial"/>
        <w:noProof/>
        <w:sz w:val="22"/>
        <w:szCs w:val="22"/>
      </w:rPr>
      <w:t xml:space="preserve"> </w:t>
    </w:r>
    <w:r w:rsidRPr="00EE0969">
      <w:rPr>
        <w:rFonts w:ascii="Calibri" w:hAnsi="Calibri" w:cs="Arial"/>
        <w:noProof/>
        <w:sz w:val="22"/>
        <w:szCs w:val="22"/>
      </w:rPr>
      <w:t>World Religions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1F74" w14:textId="77777777" w:rsidR="00F61BF7" w:rsidRDefault="00F61BF7" w:rsidP="0004495F">
    <w:pPr>
      <w:pStyle w:val="Header"/>
      <w:jc w:val="right"/>
    </w:pPr>
    <w:r w:rsidRPr="00D55873">
      <w:rPr>
        <w:noProof/>
        <w:lang w:eastAsia="en-US"/>
      </w:rPr>
      <w:drawing>
        <wp:inline distT="0" distB="0" distL="0" distR="0" wp14:anchorId="038038EA" wp14:editId="691416A3">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DB9576" w14:textId="77777777" w:rsidR="00F61BF7" w:rsidRPr="0004495F" w:rsidRDefault="00F61BF7" w:rsidP="0004495F">
    <w:pPr>
      <w:pStyle w:val="Header"/>
      <w:contextualSpacing/>
      <w:jc w:val="right"/>
      <w:rPr>
        <w:b/>
        <w:color w:val="470A68"/>
        <w:sz w:val="28"/>
      </w:rPr>
    </w:pPr>
    <w:r w:rsidRPr="00EE0969">
      <w:rPr>
        <w:b/>
        <w:noProof/>
        <w:color w:val="470A68"/>
        <w:sz w:val="28"/>
      </w:rPr>
      <w:t>School of Arts, Humanities, &amp; Social Sciences</w:t>
    </w:r>
    <w:r>
      <w:rPr>
        <w:noProof/>
        <w:lang w:eastAsia="en-US"/>
      </w:rPr>
      <mc:AlternateContent>
        <mc:Choice Requires="wps">
          <w:drawing>
            <wp:inline distT="0" distB="0" distL="0" distR="0" wp14:anchorId="42B55CCE" wp14:editId="42B632C3">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EBF69AB"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5951" w14:textId="77777777" w:rsidR="00F61BF7" w:rsidRDefault="00F61B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8D18" w14:textId="77777777" w:rsidR="008333FE" w:rsidRPr="00FD0895" w:rsidRDefault="00F61B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EE0969">
      <w:rPr>
        <w:rFonts w:ascii="Calibri" w:hAnsi="Calibri" w:cs="Arial"/>
        <w:noProof/>
        <w:sz w:val="22"/>
        <w:szCs w:val="22"/>
      </w:rPr>
      <w:t>REL</w:t>
    </w:r>
    <w:r>
      <w:rPr>
        <w:rFonts w:ascii="Calibri" w:hAnsi="Calibri" w:cs="Arial"/>
        <w:noProof/>
        <w:sz w:val="22"/>
        <w:szCs w:val="22"/>
      </w:rPr>
      <w:t xml:space="preserve"> </w:t>
    </w:r>
    <w:r w:rsidRPr="00EE0969">
      <w:rPr>
        <w:rFonts w:ascii="Calibri" w:hAnsi="Calibri" w:cs="Arial"/>
        <w:noProof/>
        <w:sz w:val="22"/>
        <w:szCs w:val="22"/>
      </w:rPr>
      <w:t>2300</w:t>
    </w:r>
    <w:r>
      <w:rPr>
        <w:rFonts w:ascii="Calibri" w:hAnsi="Calibri" w:cs="Arial"/>
        <w:noProof/>
        <w:sz w:val="22"/>
        <w:szCs w:val="22"/>
      </w:rPr>
      <w:t xml:space="preserve"> </w:t>
    </w:r>
    <w:r w:rsidRPr="00EE0969">
      <w:rPr>
        <w:rFonts w:ascii="Calibri" w:hAnsi="Calibri" w:cs="Arial"/>
        <w:noProof/>
        <w:sz w:val="22"/>
        <w:szCs w:val="22"/>
      </w:rPr>
      <w:t>World Religions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E34F" w14:textId="77777777" w:rsidR="00F61BF7" w:rsidRDefault="00F61BF7" w:rsidP="00F61BF7">
    <w:pPr>
      <w:pStyle w:val="Header"/>
      <w:jc w:val="right"/>
    </w:pPr>
    <w:r w:rsidRPr="00D55873">
      <w:rPr>
        <w:noProof/>
        <w:lang w:eastAsia="en-US"/>
      </w:rPr>
      <w:drawing>
        <wp:inline distT="0" distB="0" distL="0" distR="0" wp14:anchorId="62C63A34" wp14:editId="69B3D52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A4303B" w14:textId="77777777" w:rsidR="00821739" w:rsidRPr="0004495F" w:rsidRDefault="00F61BF7" w:rsidP="00F61BF7">
    <w:pPr>
      <w:pStyle w:val="Header"/>
      <w:contextualSpacing/>
      <w:jc w:val="right"/>
      <w:rPr>
        <w:b/>
        <w:color w:val="470A68"/>
        <w:sz w:val="28"/>
      </w:rPr>
    </w:pPr>
    <w:r w:rsidRPr="00EE0969">
      <w:rPr>
        <w:b/>
        <w:noProof/>
        <w:color w:val="470A68"/>
        <w:sz w:val="28"/>
      </w:rPr>
      <w:t>School of Arts, Humanities, &amp; Social Sciences</w:t>
    </w:r>
    <w:r>
      <w:rPr>
        <w:noProof/>
        <w:lang w:eastAsia="en-US"/>
      </w:rPr>
      <mc:AlternateContent>
        <mc:Choice Requires="wps">
          <w:drawing>
            <wp:inline distT="0" distB="0" distL="0" distR="0" wp14:anchorId="3305011A" wp14:editId="6208044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6506EB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l8uELV8u1Xfb9QzDQbdtHR9U0eMRJb5r/MfIIWYTTUl0T4d9Y5UfRurgfO42ZVhUbnpte6oq1WjEJVY12erug==" w:salt="sHiILrajpnUQ49KSM18Sg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41C4"/>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08B1"/>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D4ACF"/>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17FDA"/>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1BF7"/>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74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AD9066A8EA4349ACB04C2F549C6019"/>
        <w:category>
          <w:name w:val="General"/>
          <w:gallery w:val="placeholder"/>
        </w:category>
        <w:types>
          <w:type w:val="bbPlcHdr"/>
        </w:types>
        <w:behaviors>
          <w:behavior w:val="content"/>
        </w:behaviors>
        <w:guid w:val="{269D68FB-347D-4301-A8BA-7A5212BDD7E3}"/>
      </w:docPartPr>
      <w:docPartBody>
        <w:p w:rsidR="00E36640" w:rsidRDefault="004F73DD" w:rsidP="004F73DD">
          <w:pPr>
            <w:pStyle w:val="DEAD9066A8EA4349ACB04C2F549C6019"/>
          </w:pPr>
          <w:r w:rsidRPr="00EF2604">
            <w:rPr>
              <w:rStyle w:val="PlaceholderText"/>
            </w:rPr>
            <w:t>Click or tap here to enter text.</w:t>
          </w:r>
        </w:p>
      </w:docPartBody>
    </w:docPart>
    <w:docPart>
      <w:docPartPr>
        <w:name w:val="6013C7D95B494BA0BBB9D2ADA6D6977C"/>
        <w:category>
          <w:name w:val="General"/>
          <w:gallery w:val="placeholder"/>
        </w:category>
        <w:types>
          <w:type w:val="bbPlcHdr"/>
        </w:types>
        <w:behaviors>
          <w:behavior w:val="content"/>
        </w:behaviors>
        <w:guid w:val="{ADBE6157-E200-4B09-BF20-467A6F53A68C}"/>
      </w:docPartPr>
      <w:docPartBody>
        <w:p w:rsidR="00E36640" w:rsidRDefault="004F73DD" w:rsidP="004F73DD">
          <w:pPr>
            <w:pStyle w:val="6013C7D95B494BA0BBB9D2ADA6D697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46C06"/>
    <w:rsid w:val="004F73DD"/>
    <w:rsid w:val="008F404E"/>
    <w:rsid w:val="00925DBE"/>
    <w:rsid w:val="009C4F16"/>
    <w:rsid w:val="00AD12F8"/>
    <w:rsid w:val="00AD685D"/>
    <w:rsid w:val="00BA5E56"/>
    <w:rsid w:val="00CD67AD"/>
    <w:rsid w:val="00E3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3DD"/>
    <w:rPr>
      <w:color w:val="808080"/>
    </w:rPr>
  </w:style>
  <w:style w:type="paragraph" w:customStyle="1" w:styleId="DEAD9066A8EA4349ACB04C2F549C6019">
    <w:name w:val="DEAD9066A8EA4349ACB04C2F549C6019"/>
    <w:rsid w:val="004F73DD"/>
  </w:style>
  <w:style w:type="paragraph" w:customStyle="1" w:styleId="6013C7D95B494BA0BBB9D2ADA6D6977C">
    <w:name w:val="6013C7D95B494BA0BBB9D2ADA6D6977C"/>
    <w:rsid w:val="004F7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0F5B-00D3-4CCF-9174-DFD87500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Bonnie Lawler</cp:lastModifiedBy>
  <cp:revision>2</cp:revision>
  <dcterms:created xsi:type="dcterms:W3CDTF">2022-07-05T17:32:00Z</dcterms:created>
  <dcterms:modified xsi:type="dcterms:W3CDTF">2022-07-05T17:32:00Z</dcterms:modified>
</cp:coreProperties>
</file>