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822C9F" w14:paraId="468C6515" w14:textId="77777777" w:rsidTr="00893DB2">
        <w:trPr>
          <w:trHeight w:val="473"/>
          <w:tblHeader/>
        </w:trPr>
        <w:tc>
          <w:tcPr>
            <w:tcW w:w="1012" w:type="pct"/>
            <w:vAlign w:val="center"/>
          </w:tcPr>
          <w:p w14:paraId="29A997D9" w14:textId="77777777" w:rsidR="00822C9F" w:rsidRDefault="00822C9F"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806152593"/>
              <w:placeholder>
                <w:docPart w:val="F477D24A655945FFA6D03D67F5E8CE3E"/>
              </w:placeholder>
            </w:sdtPr>
            <w:sdtEndPr/>
            <w:sdtContent>
              <w:p w14:paraId="6A33212B" w14:textId="77777777" w:rsidR="00822C9F" w:rsidRPr="002164CE" w:rsidRDefault="00822C9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22C9F" w14:paraId="7CA8835C" w14:textId="77777777" w:rsidTr="00893DB2">
        <w:trPr>
          <w:trHeight w:val="447"/>
        </w:trPr>
        <w:tc>
          <w:tcPr>
            <w:tcW w:w="1012" w:type="pct"/>
            <w:vAlign w:val="center"/>
          </w:tcPr>
          <w:p w14:paraId="130EB724" w14:textId="77777777" w:rsidR="00822C9F" w:rsidRDefault="00822C9F"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31330744"/>
              <w:placeholder>
                <w:docPart w:val="F477D24A655945FFA6D03D67F5E8CE3E"/>
              </w:placeholder>
            </w:sdtPr>
            <w:sdtEndPr/>
            <w:sdtContent>
              <w:p w14:paraId="369491C2" w14:textId="77777777" w:rsidR="00822C9F" w:rsidRPr="002164CE" w:rsidRDefault="00822C9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22C9F" w14:paraId="60AD96A4" w14:textId="77777777" w:rsidTr="00893DB2">
        <w:trPr>
          <w:trHeight w:val="447"/>
        </w:trPr>
        <w:tc>
          <w:tcPr>
            <w:tcW w:w="1012" w:type="pct"/>
            <w:vAlign w:val="center"/>
          </w:tcPr>
          <w:p w14:paraId="67C44FFD" w14:textId="77777777" w:rsidR="00822C9F" w:rsidRDefault="00822C9F"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807943985"/>
              <w:placeholder>
                <w:docPart w:val="F477D24A655945FFA6D03D67F5E8CE3E"/>
              </w:placeholder>
            </w:sdtPr>
            <w:sdtEndPr/>
            <w:sdtContent>
              <w:p w14:paraId="713D8894" w14:textId="77777777" w:rsidR="00822C9F" w:rsidRPr="002164CE" w:rsidRDefault="00822C9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22C9F" w:rsidRPr="002164CE" w14:paraId="2FD1BB6C" w14:textId="77777777" w:rsidTr="00893DB2">
        <w:trPr>
          <w:trHeight w:val="473"/>
        </w:trPr>
        <w:tc>
          <w:tcPr>
            <w:tcW w:w="1012" w:type="pct"/>
          </w:tcPr>
          <w:p w14:paraId="7E78FB99" w14:textId="77777777" w:rsidR="00822C9F" w:rsidRDefault="00822C9F"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52069576"/>
              <w:placeholder>
                <w:docPart w:val="F477D24A655945FFA6D03D67F5E8CE3E"/>
              </w:placeholder>
            </w:sdtPr>
            <w:sdtEndPr/>
            <w:sdtContent>
              <w:p w14:paraId="02591D9D" w14:textId="77777777" w:rsidR="00822C9F" w:rsidRPr="002164CE" w:rsidRDefault="00822C9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22C9F" w:rsidRPr="002164CE" w14:paraId="0E3E078F" w14:textId="77777777" w:rsidTr="00893DB2">
        <w:trPr>
          <w:trHeight w:val="447"/>
        </w:trPr>
        <w:tc>
          <w:tcPr>
            <w:tcW w:w="1012" w:type="pct"/>
          </w:tcPr>
          <w:p w14:paraId="1C0FD83C" w14:textId="77777777" w:rsidR="00822C9F" w:rsidRDefault="00822C9F"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474185616"/>
              <w:placeholder>
                <w:docPart w:val="F477D24A655945FFA6D03D67F5E8CE3E"/>
              </w:placeholder>
            </w:sdtPr>
            <w:sdtEndPr/>
            <w:sdtContent>
              <w:p w14:paraId="26E7308B" w14:textId="77777777" w:rsidR="00822C9F" w:rsidRPr="002164CE" w:rsidRDefault="00822C9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22C9F" w:rsidRPr="002164CE" w14:paraId="4359C5B7" w14:textId="77777777" w:rsidTr="00893DB2">
        <w:trPr>
          <w:trHeight w:val="447"/>
        </w:trPr>
        <w:tc>
          <w:tcPr>
            <w:tcW w:w="1012" w:type="pct"/>
          </w:tcPr>
          <w:p w14:paraId="7CB4C23A" w14:textId="77777777" w:rsidR="00822C9F" w:rsidRDefault="00822C9F"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613636858"/>
              <w:placeholder>
                <w:docPart w:val="F477D24A655945FFA6D03D67F5E8CE3E"/>
              </w:placeholder>
            </w:sdtPr>
            <w:sdtEndPr/>
            <w:sdtContent>
              <w:p w14:paraId="3D8C1DA3" w14:textId="77777777" w:rsidR="00822C9F" w:rsidRPr="002164CE" w:rsidRDefault="00822C9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22C9F" w:rsidRPr="002164CE" w14:paraId="2DDFFFE5" w14:textId="77777777" w:rsidTr="00893DB2">
        <w:trPr>
          <w:trHeight w:val="447"/>
        </w:trPr>
        <w:tc>
          <w:tcPr>
            <w:tcW w:w="1012" w:type="pct"/>
          </w:tcPr>
          <w:p w14:paraId="6602CC9A" w14:textId="77777777" w:rsidR="00822C9F" w:rsidRPr="002164CE" w:rsidRDefault="00822C9F"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926989410"/>
              <w:placeholder>
                <w:docPart w:val="E3B1EC7FA5A14CAA93CFBB33B1A68C59"/>
              </w:placeholder>
            </w:sdtPr>
            <w:sdtEndPr/>
            <w:sdtContent>
              <w:p w14:paraId="147028F5" w14:textId="77777777" w:rsidR="00822C9F" w:rsidRDefault="00822C9F"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568B336" w14:textId="77777777" w:rsidR="00822C9F" w:rsidRPr="00BA5F71" w:rsidRDefault="00822C9F" w:rsidP="00822C9F">
      <w:pPr>
        <w:rPr>
          <w:rFonts w:ascii="Calibri" w:hAnsi="Calibri" w:cs="Arial"/>
          <w:b/>
          <w:sz w:val="22"/>
          <w:szCs w:val="22"/>
          <w:u w:val="single"/>
        </w:rPr>
      </w:pPr>
    </w:p>
    <w:p w14:paraId="1CAFC8E1" w14:textId="77777777" w:rsidR="00822C9F" w:rsidRPr="001D4AC5" w:rsidRDefault="00822C9F" w:rsidP="00822C9F">
      <w:pPr>
        <w:pStyle w:val="Heading1"/>
        <w:numPr>
          <w:ilvl w:val="0"/>
          <w:numId w:val="15"/>
        </w:numPr>
        <w:spacing w:after="120"/>
        <w:ind w:hanging="630"/>
      </w:pPr>
      <w:r w:rsidRPr="00FF6B5D">
        <w:t>COURSE NUMBER AND TITLE, CATALOG DESCRIPTION, CREDITS:</w:t>
      </w:r>
    </w:p>
    <w:p w14:paraId="1EBA244D" w14:textId="77777777" w:rsidR="00822C9F" w:rsidRPr="006A6876" w:rsidRDefault="00822C9F" w:rsidP="00822C9F">
      <w:pPr>
        <w:pStyle w:val="Heading2"/>
        <w:numPr>
          <w:ilvl w:val="0"/>
          <w:numId w:val="0"/>
        </w:numPr>
        <w:spacing w:after="240"/>
        <w:ind w:left="720"/>
      </w:pPr>
      <w:r w:rsidRPr="0044449D">
        <w:rPr>
          <w:noProof/>
        </w:rPr>
        <w:t>ENC</w:t>
      </w:r>
      <w:r w:rsidRPr="006A6876">
        <w:t xml:space="preserve"> </w:t>
      </w:r>
      <w:r w:rsidRPr="0044449D">
        <w:rPr>
          <w:noProof/>
        </w:rPr>
        <w:t>1102</w:t>
      </w:r>
      <w:r w:rsidRPr="006A6876">
        <w:t xml:space="preserve"> </w:t>
      </w:r>
      <w:r w:rsidRPr="0044449D">
        <w:rPr>
          <w:noProof/>
        </w:rPr>
        <w:t>Composition II (Essay Emphasis)</w:t>
      </w:r>
      <w:sdt>
        <w:sdtPr>
          <w:id w:val="-1469890613"/>
          <w:placeholder>
            <w:docPart w:val="F477D24A655945FFA6D03D67F5E8CE3E"/>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60F592A" w14:textId="77777777" w:rsidR="00822C9F" w:rsidRPr="001D4AC5" w:rsidRDefault="00822C9F" w:rsidP="00822C9F">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Advanced instruction in expository and other modes of prose writing, including the preparation and writing of a full-length research paper. Concentration according to the section on rhetoric and the essay, writing about literature and technical writing; students may choose a special interest. This writing-intensive course requires a minimum of 4,000 words across multiple college-level, faculty-evaluated written assignments. If completed with a “C” or better, this course will be counted toward partial fulfillment of the Writing Intensive course requirements.</w:t>
      </w:r>
    </w:p>
    <w:p w14:paraId="75DC8D20" w14:textId="77777777" w:rsidR="00822C9F" w:rsidRPr="00FF6B5D" w:rsidRDefault="00822C9F" w:rsidP="00822C9F">
      <w:pPr>
        <w:pStyle w:val="Heading2"/>
      </w:pPr>
      <w:r w:rsidRPr="00FF6B5D">
        <w:t>PREREQUISITES FOR THIS COURSE:</w:t>
      </w:r>
    </w:p>
    <w:p w14:paraId="291F01E8" w14:textId="77777777" w:rsidR="00822C9F" w:rsidRDefault="00822C9F" w:rsidP="00822C9F">
      <w:pPr>
        <w:spacing w:after="240"/>
        <w:ind w:left="720"/>
        <w:rPr>
          <w:rFonts w:ascii="Calibri" w:hAnsi="Calibri" w:cs="Arial"/>
          <w:noProof/>
          <w:sz w:val="22"/>
          <w:szCs w:val="22"/>
        </w:rPr>
      </w:pPr>
      <w:r w:rsidRPr="0044449D">
        <w:rPr>
          <w:rFonts w:ascii="Calibri" w:hAnsi="Calibri" w:cs="Arial"/>
          <w:noProof/>
          <w:sz w:val="22"/>
          <w:szCs w:val="22"/>
        </w:rPr>
        <w:t>ENC 1101 (minimum grade of “C”) or equivalent</w:t>
      </w:r>
    </w:p>
    <w:p w14:paraId="2598EFBC" w14:textId="77777777" w:rsidR="00822C9F" w:rsidRPr="00FF6B5D" w:rsidRDefault="00822C9F" w:rsidP="00822C9F">
      <w:pPr>
        <w:pStyle w:val="Heading3"/>
        <w:spacing w:after="120"/>
      </w:pPr>
      <w:r w:rsidRPr="00FF6B5D">
        <w:t>CO-REQUISITES FOR THIS COURSE:</w:t>
      </w:r>
    </w:p>
    <w:p w14:paraId="7731B997" w14:textId="77777777" w:rsidR="00822C9F" w:rsidRPr="00BA5F71" w:rsidRDefault="00822C9F" w:rsidP="00822C9F">
      <w:pPr>
        <w:spacing w:after="240"/>
        <w:ind w:firstLine="720"/>
        <w:rPr>
          <w:rFonts w:ascii="Calibri" w:hAnsi="Calibri" w:cs="Arial"/>
          <w:noProof/>
          <w:sz w:val="22"/>
          <w:szCs w:val="22"/>
        </w:rPr>
      </w:pPr>
      <w:r w:rsidRPr="0044449D">
        <w:rPr>
          <w:rFonts w:ascii="Calibri" w:hAnsi="Calibri" w:cs="Arial"/>
          <w:noProof/>
          <w:sz w:val="22"/>
          <w:szCs w:val="22"/>
        </w:rPr>
        <w:t>None</w:t>
      </w:r>
    </w:p>
    <w:p w14:paraId="49A9BBD5" w14:textId="77777777" w:rsidR="00822C9F" w:rsidRDefault="00822C9F" w:rsidP="00822C9F">
      <w:pPr>
        <w:pStyle w:val="Heading2"/>
      </w:pPr>
      <w:r w:rsidRPr="00BA5F71">
        <w:t>GENERAL COURSE INFORMATION:</w:t>
      </w:r>
    </w:p>
    <w:p w14:paraId="0F97BC77" w14:textId="77777777" w:rsidR="00822C9F" w:rsidRPr="0044449D" w:rsidRDefault="00822C9F" w:rsidP="00822C9F">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B25CBCA" w14:textId="77777777" w:rsidR="00822C9F" w:rsidRPr="0044449D" w:rsidRDefault="00822C9F" w:rsidP="00822C9F">
      <w:pPr>
        <w:ind w:left="720"/>
        <w:rPr>
          <w:rFonts w:asciiTheme="minorHAnsi" w:hAnsiTheme="minorHAnsi" w:cstheme="minorHAnsi"/>
          <w:noProof/>
          <w:sz w:val="22"/>
          <w:szCs w:val="22"/>
        </w:rPr>
      </w:pPr>
      <w:r w:rsidRPr="0044449D">
        <w:rPr>
          <w:rFonts w:asciiTheme="minorHAnsi" w:hAnsiTheme="minorHAnsi" w:cstheme="minorHAnsi"/>
          <w:noProof/>
          <w:sz w:val="22"/>
          <w:szCs w:val="22"/>
        </w:rPr>
        <w:t>Complex expository writing skills</w:t>
      </w:r>
    </w:p>
    <w:p w14:paraId="0407E4D2" w14:textId="77777777" w:rsidR="00822C9F" w:rsidRPr="0044449D" w:rsidRDefault="00822C9F" w:rsidP="00822C9F">
      <w:pPr>
        <w:ind w:left="720"/>
        <w:rPr>
          <w:rFonts w:asciiTheme="minorHAnsi" w:hAnsiTheme="minorHAnsi" w:cstheme="minorHAnsi"/>
          <w:noProof/>
          <w:sz w:val="22"/>
          <w:szCs w:val="22"/>
        </w:rPr>
      </w:pPr>
      <w:r w:rsidRPr="0044449D">
        <w:rPr>
          <w:rFonts w:asciiTheme="minorHAnsi" w:hAnsiTheme="minorHAnsi" w:cstheme="minorHAnsi"/>
          <w:noProof/>
          <w:sz w:val="22"/>
          <w:szCs w:val="22"/>
        </w:rPr>
        <w:t>Principles and methods of exposition and argumentation</w:t>
      </w:r>
    </w:p>
    <w:p w14:paraId="3DE1F700" w14:textId="77777777" w:rsidR="00822C9F" w:rsidRPr="0044449D" w:rsidRDefault="00822C9F" w:rsidP="00822C9F">
      <w:pPr>
        <w:ind w:left="720"/>
        <w:rPr>
          <w:rFonts w:asciiTheme="minorHAnsi" w:hAnsiTheme="minorHAnsi" w:cstheme="minorHAnsi"/>
          <w:noProof/>
          <w:sz w:val="22"/>
          <w:szCs w:val="22"/>
        </w:rPr>
      </w:pPr>
      <w:r w:rsidRPr="0044449D">
        <w:rPr>
          <w:rFonts w:asciiTheme="minorHAnsi" w:hAnsiTheme="minorHAnsi" w:cstheme="minorHAnsi"/>
          <w:noProof/>
          <w:sz w:val="22"/>
          <w:szCs w:val="22"/>
        </w:rPr>
        <w:t>Methods of reading and analysis of arguments</w:t>
      </w:r>
    </w:p>
    <w:p w14:paraId="20CD8302" w14:textId="77777777" w:rsidR="00822C9F" w:rsidRPr="0044449D" w:rsidRDefault="00822C9F" w:rsidP="00822C9F">
      <w:pPr>
        <w:ind w:left="720"/>
        <w:rPr>
          <w:rFonts w:asciiTheme="minorHAnsi" w:hAnsiTheme="minorHAnsi" w:cstheme="minorHAnsi"/>
          <w:noProof/>
          <w:sz w:val="22"/>
          <w:szCs w:val="22"/>
        </w:rPr>
      </w:pPr>
      <w:r w:rsidRPr="0044449D">
        <w:rPr>
          <w:rFonts w:asciiTheme="minorHAnsi" w:hAnsiTheme="minorHAnsi" w:cstheme="minorHAnsi"/>
          <w:noProof/>
          <w:sz w:val="22"/>
          <w:szCs w:val="22"/>
        </w:rPr>
        <w:t>Practical and theoretical skills of criticism</w:t>
      </w:r>
    </w:p>
    <w:p w14:paraId="0727AC90" w14:textId="77777777" w:rsidR="00822C9F" w:rsidRPr="001F79D6" w:rsidRDefault="00822C9F" w:rsidP="00822C9F">
      <w:pPr>
        <w:ind w:left="720"/>
        <w:rPr>
          <w:rFonts w:asciiTheme="minorHAnsi" w:hAnsiTheme="minorHAnsi" w:cstheme="minorHAnsi"/>
          <w:sz w:val="22"/>
          <w:szCs w:val="22"/>
        </w:rPr>
      </w:pPr>
      <w:r w:rsidRPr="0044449D">
        <w:rPr>
          <w:rFonts w:asciiTheme="minorHAnsi" w:hAnsiTheme="minorHAnsi" w:cstheme="minorHAnsi"/>
          <w:noProof/>
          <w:sz w:val="22"/>
          <w:szCs w:val="22"/>
        </w:rPr>
        <w:t>Complex electronic research techniques and MLA style of documentation</w:t>
      </w:r>
    </w:p>
    <w:p w14:paraId="1813B2B5" w14:textId="77777777" w:rsidR="00822C9F" w:rsidRPr="00BA3BB9" w:rsidRDefault="00822C9F" w:rsidP="00822C9F">
      <w:pPr>
        <w:pStyle w:val="Heading2"/>
        <w:spacing w:before="240"/>
      </w:pPr>
      <w:r w:rsidRPr="00BA3BB9">
        <w:t>ALL COURSES AT FLORIDA SOUTHWESTERN STATE COLLEGE CONTRIBUTE TO THE GENERAL EDUCATION PROGRAM BY MEETING ONE OR MORE OF THE FOLLOWING GENERAL EDUCATION COMPETENCIES</w:t>
      </w:r>
      <w:r>
        <w:t>:</w:t>
      </w:r>
    </w:p>
    <w:p w14:paraId="46BB8B8A" w14:textId="77777777" w:rsidR="00822C9F" w:rsidRPr="00E37095" w:rsidRDefault="00822C9F" w:rsidP="00822C9F">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3E51968" w14:textId="77777777" w:rsidR="00822C9F" w:rsidRPr="00E37095" w:rsidRDefault="00822C9F" w:rsidP="00822C9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270C7051" w14:textId="77777777" w:rsidR="00822C9F" w:rsidRPr="00E37095" w:rsidRDefault="00822C9F" w:rsidP="00822C9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33D9C7C" w14:textId="77777777" w:rsidR="00822C9F" w:rsidRPr="00E37095" w:rsidRDefault="00822C9F" w:rsidP="00822C9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DA8F859" w14:textId="77777777" w:rsidR="00822C9F" w:rsidRDefault="00822C9F" w:rsidP="00822C9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64C23C2" w14:textId="77777777" w:rsidR="00822C9F" w:rsidRDefault="00822C9F" w:rsidP="00822C9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2049082" w14:textId="77777777" w:rsidR="00822C9F" w:rsidRDefault="00822C9F" w:rsidP="00822C9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428AC90" w14:textId="77777777" w:rsidR="00822C9F" w:rsidRDefault="00822C9F" w:rsidP="00822C9F">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770C1E9" w14:textId="77777777" w:rsidR="00822C9F" w:rsidRPr="0044449D" w:rsidRDefault="00822C9F" w:rsidP="00822C9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BCC114A" w14:textId="77777777" w:rsidR="00822C9F" w:rsidRPr="0044449D" w:rsidRDefault="00822C9F" w:rsidP="00822C9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they support.</w:t>
      </w:r>
    </w:p>
    <w:p w14:paraId="1EC01149" w14:textId="77777777" w:rsidR="00822C9F" w:rsidRPr="0044449D" w:rsidRDefault="00822C9F" w:rsidP="00822C9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r w:rsidRPr="0044449D">
        <w:rPr>
          <w:rFonts w:asciiTheme="minorHAnsi" w:hAnsiTheme="minorHAnsi" w:cstheme="minorHAnsi"/>
          <w:noProof/>
          <w:color w:val="000000"/>
          <w:sz w:val="22"/>
          <w:szCs w:val="22"/>
        </w:rPr>
        <w:tab/>
        <w:t xml:space="preserve">Think critically about past, present, and future questions to yield meaning and value. </w:t>
      </w:r>
    </w:p>
    <w:p w14:paraId="4963E959" w14:textId="77777777" w:rsidR="00822C9F" w:rsidRPr="0044449D" w:rsidRDefault="00822C9F" w:rsidP="00822C9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 intellectual standards and critical thinking to confront issues central to the human experience. Evaluate, read widely in, and analyze the thinking of others through a variety of fiction and nonfiction genres across disciplines. Evaluate and consider new technologies and their effects on human life and the world. Improvise and seek out new ideas and solutions to complex problems in order to improve one’s own thinking and foster maturity of judgment. Employ ethical decision-making and develop sound arguments using critical thinking.</w:t>
      </w:r>
    </w:p>
    <w:p w14:paraId="18FBCE48" w14:textId="77777777" w:rsidR="00822C9F" w:rsidRPr="0044449D" w:rsidRDefault="00822C9F" w:rsidP="00822C9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Investigate and engage in the transdisciplinary applications of research, learning, and knowledge. Discover and apply new ideas when required to break with traditional systems of thought. Foster systemic problem-solving habits that require thinking in terms of patterns, relationships, and context. Empathize and engage with others from diverse backgrounds in order to develop, understand, evaluate and assess information and generate solutions to important local, national, and global problems. Collaboratively work with others to creatively transfer knowledge and learning to a variety of new contexts. Learn different approaches to intellectual inquiry, test theories for issues that confront our communities, and imagine solutions to complex problems in the academy, the workplace, and the world.</w:t>
      </w:r>
    </w:p>
    <w:p w14:paraId="0F25568F" w14:textId="77777777" w:rsidR="00822C9F" w:rsidRPr="0044449D" w:rsidRDefault="00822C9F" w:rsidP="00822C9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Learning outcomes associated with the Integral competencies:  </w:t>
      </w:r>
    </w:p>
    <w:p w14:paraId="26765A7B" w14:textId="77777777" w:rsidR="00822C9F" w:rsidRPr="0044449D" w:rsidRDefault="00822C9F" w:rsidP="00822C9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Students will argue a position using persuasive appeals, credible research, and evidence, as well as appropriate documentation.</w:t>
      </w:r>
    </w:p>
    <w:p w14:paraId="2579F2CF" w14:textId="77777777" w:rsidR="00822C9F" w:rsidRPr="0044449D" w:rsidRDefault="00822C9F" w:rsidP="00822C9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Students will develop their understanding of rhetorical appeals, strategies, devices, and vocabulary in order to engage in sophisticated critical thinking, reading, and argumentation.</w:t>
      </w:r>
    </w:p>
    <w:p w14:paraId="5264A5AC" w14:textId="77777777" w:rsidR="00822C9F" w:rsidRPr="0044449D" w:rsidRDefault="00822C9F" w:rsidP="00822C9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3)</w:t>
      </w:r>
      <w:r w:rsidRPr="0044449D">
        <w:rPr>
          <w:rFonts w:asciiTheme="minorHAnsi" w:hAnsiTheme="minorHAnsi" w:cstheme="minorHAnsi"/>
          <w:noProof/>
          <w:color w:val="000000"/>
          <w:sz w:val="22"/>
          <w:szCs w:val="22"/>
        </w:rPr>
        <w:tab/>
        <w:t>Students will read and analyze a range of texts from diverse backgrounds or contexts and compose different types of argument in order to understand the relationship between argument and evidence, as well as how texts are shaped by the rhetorical situation.</w:t>
      </w:r>
    </w:p>
    <w:p w14:paraId="7A349358" w14:textId="77777777" w:rsidR="00822C9F" w:rsidRPr="0044449D" w:rsidRDefault="00822C9F" w:rsidP="00822C9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4)</w:t>
      </w:r>
      <w:r w:rsidRPr="0044449D">
        <w:rPr>
          <w:rFonts w:asciiTheme="minorHAnsi" w:hAnsiTheme="minorHAnsi" w:cstheme="minorHAnsi"/>
          <w:noProof/>
          <w:color w:val="000000"/>
          <w:sz w:val="22"/>
          <w:szCs w:val="22"/>
        </w:rPr>
        <w:tab/>
        <w:t>Students will conduct drafting and revision as a means of inquiry, research, and problem-solving.</w:t>
      </w:r>
    </w:p>
    <w:p w14:paraId="4E058B55" w14:textId="77777777" w:rsidR="00822C9F" w:rsidRPr="0044449D" w:rsidRDefault="00822C9F" w:rsidP="00822C9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5)</w:t>
      </w:r>
      <w:r w:rsidRPr="0044449D">
        <w:rPr>
          <w:rFonts w:asciiTheme="minorHAnsi" w:hAnsiTheme="minorHAnsi" w:cstheme="minorHAnsi"/>
          <w:noProof/>
          <w:color w:val="000000"/>
          <w:sz w:val="22"/>
          <w:szCs w:val="22"/>
        </w:rPr>
        <w:tab/>
        <w:t>Students will identify and compare different approaches to intellectual inquiry, research and test theories for issues that confront their communities, and debate solutions to complex problems in the academy, the workplace, and/or the world.</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In accordance with Florida Statute 1007.25 concerning the state’s general education core course requirements, this course meets the general education competencies for Communication.</w:t>
      </w:r>
    </w:p>
    <w:p w14:paraId="45BF192A" w14:textId="77777777" w:rsidR="00822C9F" w:rsidRPr="0044449D" w:rsidRDefault="00822C9F" w:rsidP="00822C9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the ability to communicate effectively.</w:t>
      </w:r>
    </w:p>
    <w:p w14:paraId="4F353F91" w14:textId="77777777" w:rsidR="00822C9F" w:rsidRDefault="00822C9F" w:rsidP="00822C9F">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demonstrate the ability to analyze communication critically.</w:t>
      </w:r>
      <w:r>
        <w:rPr>
          <w:rFonts w:asciiTheme="minorHAnsi" w:hAnsiTheme="minorHAnsi" w:cstheme="minorHAnsi"/>
          <w:noProof/>
          <w:color w:val="000000"/>
          <w:sz w:val="22"/>
          <w:szCs w:val="22"/>
        </w:rPr>
        <w:cr/>
      </w:r>
    </w:p>
    <w:p w14:paraId="48D47950" w14:textId="77777777" w:rsidR="00822C9F" w:rsidRPr="00BA5F71" w:rsidRDefault="00822C9F" w:rsidP="00822C9F">
      <w:pPr>
        <w:pStyle w:val="Heading2"/>
      </w:pPr>
      <w:r w:rsidRPr="00BA5F71">
        <w:t>DISTRICT-WIDE POLICIES:</w:t>
      </w:r>
    </w:p>
    <w:p w14:paraId="1A3ED186" w14:textId="77777777" w:rsidR="00822C9F" w:rsidRPr="00FF6B5D" w:rsidRDefault="00822C9F" w:rsidP="00822C9F">
      <w:pPr>
        <w:pStyle w:val="Heading3"/>
        <w:rPr>
          <w:u w:val="none"/>
        </w:rPr>
      </w:pPr>
      <w:r w:rsidRPr="00FF6B5D">
        <w:rPr>
          <w:u w:val="none"/>
        </w:rPr>
        <w:t>PROGRAMS FOR STUDENTS WITH DISABILITIES</w:t>
      </w:r>
    </w:p>
    <w:p w14:paraId="76F8C4E3" w14:textId="77777777" w:rsidR="00822C9F" w:rsidRPr="00BA5F71" w:rsidRDefault="00822C9F" w:rsidP="00822C9F">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0A6360C" w14:textId="77777777" w:rsidR="00822C9F" w:rsidRPr="00FF6B5D" w:rsidRDefault="00822C9F" w:rsidP="00822C9F">
      <w:pPr>
        <w:pStyle w:val="Heading3"/>
        <w:rPr>
          <w:u w:val="none"/>
        </w:rPr>
      </w:pPr>
      <w:r w:rsidRPr="00FF6B5D">
        <w:rPr>
          <w:u w:val="none"/>
        </w:rPr>
        <w:t>REPORTING TITLE IX VIOLATIONS</w:t>
      </w:r>
    </w:p>
    <w:p w14:paraId="43742E52" w14:textId="77777777" w:rsidR="00822C9F" w:rsidRPr="00BA5F71" w:rsidRDefault="00822C9F" w:rsidP="00822C9F">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B21CFF6" w14:textId="77777777" w:rsidR="00822C9F" w:rsidRPr="00BA5F71" w:rsidRDefault="00822C9F" w:rsidP="00822C9F">
      <w:pPr>
        <w:tabs>
          <w:tab w:val="left" w:pos="720"/>
        </w:tabs>
        <w:ind w:left="720"/>
        <w:rPr>
          <w:rFonts w:ascii="Calibri" w:hAnsi="Calibri" w:cs="Arial"/>
          <w:bCs/>
          <w:iCs/>
          <w:sz w:val="22"/>
          <w:szCs w:val="22"/>
        </w:rPr>
        <w:sectPr w:rsidR="00822C9F"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B33F7D8" w14:textId="77777777" w:rsidR="00822C9F" w:rsidRPr="00BA5F71" w:rsidRDefault="00822C9F" w:rsidP="00822C9F">
      <w:pPr>
        <w:pStyle w:val="Heading2"/>
      </w:pPr>
      <w:r w:rsidRPr="00BA5F71">
        <w:t>REQUIREMENTS FOR THE STUDENTS:</w:t>
      </w:r>
    </w:p>
    <w:p w14:paraId="53B7ED63" w14:textId="77777777" w:rsidR="00822C9F" w:rsidRPr="00BA5F71" w:rsidRDefault="00822C9F" w:rsidP="00822C9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21AD996" w14:textId="77777777" w:rsidR="00822C9F" w:rsidRPr="00BA5F71" w:rsidRDefault="00822C9F" w:rsidP="00822C9F">
      <w:pPr>
        <w:pStyle w:val="Heading2"/>
      </w:pPr>
      <w:r w:rsidRPr="00BA5F71">
        <w:t>ATTENDANCE POLICY:</w:t>
      </w:r>
    </w:p>
    <w:p w14:paraId="6B1A3B89" w14:textId="77777777" w:rsidR="00822C9F" w:rsidRPr="00BA5F71" w:rsidRDefault="00822C9F" w:rsidP="00822C9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86AF41F" w14:textId="77777777" w:rsidR="00822C9F" w:rsidRPr="00BA5F71" w:rsidRDefault="00822C9F" w:rsidP="00822C9F">
      <w:pPr>
        <w:pStyle w:val="Heading2"/>
      </w:pPr>
      <w:r w:rsidRPr="00BA5F71">
        <w:t>GRADING POLICY:</w:t>
      </w:r>
    </w:p>
    <w:p w14:paraId="6A24451E" w14:textId="77777777" w:rsidR="00822C9F" w:rsidRPr="00BA5F71" w:rsidRDefault="00822C9F" w:rsidP="00822C9F">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822C9F" w:rsidRPr="007E3570" w14:paraId="2412772A" w14:textId="77777777" w:rsidTr="00D916A8">
        <w:trPr>
          <w:trHeight w:val="236"/>
          <w:tblHeader/>
          <w:jc w:val="center"/>
        </w:trPr>
        <w:tc>
          <w:tcPr>
            <w:tcW w:w="2122" w:type="dxa"/>
          </w:tcPr>
          <w:p w14:paraId="0C7C7368" w14:textId="77777777" w:rsidR="00822C9F" w:rsidRPr="007E3570" w:rsidRDefault="00822C9F"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D6418A7" w14:textId="77777777" w:rsidR="00822C9F" w:rsidRPr="007E3570" w:rsidRDefault="00822C9F" w:rsidP="007E3570">
            <w:pPr>
              <w:rPr>
                <w:rFonts w:ascii="Calibri" w:hAnsi="Calibri" w:cs="Arial"/>
                <w:b/>
                <w:bCs/>
                <w:sz w:val="22"/>
                <w:szCs w:val="22"/>
              </w:rPr>
            </w:pPr>
            <w:r w:rsidRPr="007E3570">
              <w:rPr>
                <w:rFonts w:ascii="Calibri" w:hAnsi="Calibri" w:cs="Arial"/>
                <w:b/>
                <w:bCs/>
                <w:sz w:val="22"/>
                <w:szCs w:val="22"/>
              </w:rPr>
              <w:t>Letter Grade</w:t>
            </w:r>
          </w:p>
        </w:tc>
      </w:tr>
      <w:tr w:rsidR="00822C9F" w14:paraId="212E5BE9" w14:textId="77777777" w:rsidTr="00893DB2">
        <w:trPr>
          <w:trHeight w:val="236"/>
          <w:jc w:val="center"/>
        </w:trPr>
        <w:tc>
          <w:tcPr>
            <w:tcW w:w="2122" w:type="dxa"/>
          </w:tcPr>
          <w:p w14:paraId="73725E72" w14:textId="77777777" w:rsidR="00822C9F" w:rsidRDefault="00822C9F" w:rsidP="005A4AB8">
            <w:pPr>
              <w:rPr>
                <w:rFonts w:ascii="Calibri" w:hAnsi="Calibri" w:cs="Arial"/>
                <w:sz w:val="22"/>
                <w:szCs w:val="22"/>
              </w:rPr>
            </w:pPr>
            <w:r>
              <w:rPr>
                <w:rFonts w:ascii="Calibri" w:hAnsi="Calibri" w:cs="Arial"/>
                <w:sz w:val="22"/>
                <w:szCs w:val="22"/>
              </w:rPr>
              <w:t>90 - 100</w:t>
            </w:r>
          </w:p>
        </w:tc>
        <w:tc>
          <w:tcPr>
            <w:tcW w:w="1504" w:type="dxa"/>
          </w:tcPr>
          <w:p w14:paraId="059E339A" w14:textId="77777777" w:rsidR="00822C9F" w:rsidRDefault="00822C9F" w:rsidP="005A4AB8">
            <w:pPr>
              <w:jc w:val="center"/>
              <w:rPr>
                <w:rFonts w:ascii="Calibri" w:hAnsi="Calibri" w:cs="Arial"/>
                <w:sz w:val="22"/>
                <w:szCs w:val="22"/>
              </w:rPr>
            </w:pPr>
            <w:r>
              <w:rPr>
                <w:rFonts w:ascii="Calibri" w:hAnsi="Calibri" w:cs="Arial"/>
                <w:sz w:val="22"/>
                <w:szCs w:val="22"/>
              </w:rPr>
              <w:t>A</w:t>
            </w:r>
          </w:p>
        </w:tc>
      </w:tr>
      <w:tr w:rsidR="00822C9F" w14:paraId="2E058835" w14:textId="77777777" w:rsidTr="00893DB2">
        <w:trPr>
          <w:trHeight w:val="224"/>
          <w:jc w:val="center"/>
        </w:trPr>
        <w:tc>
          <w:tcPr>
            <w:tcW w:w="2122" w:type="dxa"/>
          </w:tcPr>
          <w:p w14:paraId="0A88BFA2" w14:textId="77777777" w:rsidR="00822C9F" w:rsidRDefault="00822C9F" w:rsidP="005A4AB8">
            <w:pPr>
              <w:rPr>
                <w:rFonts w:ascii="Calibri" w:hAnsi="Calibri" w:cs="Arial"/>
                <w:sz w:val="22"/>
                <w:szCs w:val="22"/>
              </w:rPr>
            </w:pPr>
            <w:r>
              <w:rPr>
                <w:rFonts w:ascii="Calibri" w:hAnsi="Calibri" w:cs="Arial"/>
                <w:sz w:val="22"/>
                <w:szCs w:val="22"/>
              </w:rPr>
              <w:t>80 - 89</w:t>
            </w:r>
          </w:p>
        </w:tc>
        <w:tc>
          <w:tcPr>
            <w:tcW w:w="1504" w:type="dxa"/>
          </w:tcPr>
          <w:p w14:paraId="3B2C4FFE" w14:textId="77777777" w:rsidR="00822C9F" w:rsidRDefault="00822C9F" w:rsidP="005A4AB8">
            <w:pPr>
              <w:jc w:val="center"/>
              <w:rPr>
                <w:rFonts w:ascii="Calibri" w:hAnsi="Calibri" w:cs="Arial"/>
                <w:sz w:val="22"/>
                <w:szCs w:val="22"/>
              </w:rPr>
            </w:pPr>
            <w:r>
              <w:rPr>
                <w:rFonts w:ascii="Calibri" w:hAnsi="Calibri" w:cs="Arial"/>
                <w:sz w:val="22"/>
                <w:szCs w:val="22"/>
              </w:rPr>
              <w:t>B</w:t>
            </w:r>
          </w:p>
        </w:tc>
      </w:tr>
      <w:tr w:rsidR="00822C9F" w14:paraId="61C38C98" w14:textId="77777777" w:rsidTr="00893DB2">
        <w:trPr>
          <w:trHeight w:val="236"/>
          <w:jc w:val="center"/>
        </w:trPr>
        <w:tc>
          <w:tcPr>
            <w:tcW w:w="2122" w:type="dxa"/>
          </w:tcPr>
          <w:p w14:paraId="2547374A" w14:textId="77777777" w:rsidR="00822C9F" w:rsidRDefault="00822C9F" w:rsidP="005A4AB8">
            <w:pPr>
              <w:rPr>
                <w:rFonts w:ascii="Calibri" w:hAnsi="Calibri" w:cs="Arial"/>
                <w:sz w:val="22"/>
                <w:szCs w:val="22"/>
              </w:rPr>
            </w:pPr>
            <w:r>
              <w:rPr>
                <w:rFonts w:ascii="Calibri" w:hAnsi="Calibri" w:cs="Arial"/>
                <w:sz w:val="22"/>
                <w:szCs w:val="22"/>
              </w:rPr>
              <w:t>70 - 79</w:t>
            </w:r>
          </w:p>
        </w:tc>
        <w:tc>
          <w:tcPr>
            <w:tcW w:w="1504" w:type="dxa"/>
          </w:tcPr>
          <w:p w14:paraId="3820EA26" w14:textId="77777777" w:rsidR="00822C9F" w:rsidRDefault="00822C9F" w:rsidP="005A4AB8">
            <w:pPr>
              <w:jc w:val="center"/>
              <w:rPr>
                <w:rFonts w:ascii="Calibri" w:hAnsi="Calibri" w:cs="Arial"/>
                <w:sz w:val="22"/>
                <w:szCs w:val="22"/>
              </w:rPr>
            </w:pPr>
            <w:r>
              <w:rPr>
                <w:rFonts w:ascii="Calibri" w:hAnsi="Calibri" w:cs="Arial"/>
                <w:sz w:val="22"/>
                <w:szCs w:val="22"/>
              </w:rPr>
              <w:t>C</w:t>
            </w:r>
          </w:p>
        </w:tc>
      </w:tr>
      <w:tr w:rsidR="00822C9F" w14:paraId="527A84FC" w14:textId="77777777" w:rsidTr="00893DB2">
        <w:trPr>
          <w:trHeight w:val="224"/>
          <w:jc w:val="center"/>
        </w:trPr>
        <w:tc>
          <w:tcPr>
            <w:tcW w:w="2122" w:type="dxa"/>
          </w:tcPr>
          <w:p w14:paraId="25F5866D" w14:textId="77777777" w:rsidR="00822C9F" w:rsidRDefault="00822C9F" w:rsidP="005A4AB8">
            <w:pPr>
              <w:rPr>
                <w:rFonts w:ascii="Calibri" w:hAnsi="Calibri" w:cs="Arial"/>
                <w:sz w:val="22"/>
                <w:szCs w:val="22"/>
              </w:rPr>
            </w:pPr>
            <w:r>
              <w:rPr>
                <w:rFonts w:ascii="Calibri" w:hAnsi="Calibri" w:cs="Arial"/>
                <w:sz w:val="22"/>
                <w:szCs w:val="22"/>
              </w:rPr>
              <w:t>60 - 69</w:t>
            </w:r>
          </w:p>
        </w:tc>
        <w:tc>
          <w:tcPr>
            <w:tcW w:w="1504" w:type="dxa"/>
          </w:tcPr>
          <w:p w14:paraId="5732C9F4" w14:textId="77777777" w:rsidR="00822C9F" w:rsidRDefault="00822C9F" w:rsidP="005A4AB8">
            <w:pPr>
              <w:jc w:val="center"/>
              <w:rPr>
                <w:rFonts w:ascii="Calibri" w:hAnsi="Calibri" w:cs="Arial"/>
                <w:sz w:val="22"/>
                <w:szCs w:val="22"/>
              </w:rPr>
            </w:pPr>
            <w:r>
              <w:rPr>
                <w:rFonts w:ascii="Calibri" w:hAnsi="Calibri" w:cs="Arial"/>
                <w:sz w:val="22"/>
                <w:szCs w:val="22"/>
              </w:rPr>
              <w:t>D</w:t>
            </w:r>
          </w:p>
        </w:tc>
      </w:tr>
      <w:tr w:rsidR="00822C9F" w14:paraId="72986B32" w14:textId="77777777" w:rsidTr="00893DB2">
        <w:trPr>
          <w:trHeight w:val="236"/>
          <w:jc w:val="center"/>
        </w:trPr>
        <w:tc>
          <w:tcPr>
            <w:tcW w:w="2122" w:type="dxa"/>
          </w:tcPr>
          <w:p w14:paraId="414C8E3D" w14:textId="77777777" w:rsidR="00822C9F" w:rsidRDefault="00822C9F" w:rsidP="005A4AB8">
            <w:pPr>
              <w:rPr>
                <w:rFonts w:ascii="Calibri" w:hAnsi="Calibri" w:cs="Arial"/>
                <w:sz w:val="22"/>
                <w:szCs w:val="22"/>
              </w:rPr>
            </w:pPr>
            <w:r>
              <w:rPr>
                <w:rFonts w:ascii="Calibri" w:hAnsi="Calibri" w:cs="Arial"/>
                <w:sz w:val="22"/>
                <w:szCs w:val="22"/>
              </w:rPr>
              <w:t>Below 60</w:t>
            </w:r>
          </w:p>
        </w:tc>
        <w:tc>
          <w:tcPr>
            <w:tcW w:w="1504" w:type="dxa"/>
          </w:tcPr>
          <w:p w14:paraId="30F99A12" w14:textId="77777777" w:rsidR="00822C9F" w:rsidRDefault="00822C9F" w:rsidP="005A4AB8">
            <w:pPr>
              <w:jc w:val="center"/>
              <w:rPr>
                <w:rFonts w:ascii="Calibri" w:hAnsi="Calibri" w:cs="Arial"/>
                <w:sz w:val="22"/>
                <w:szCs w:val="22"/>
              </w:rPr>
            </w:pPr>
            <w:r>
              <w:rPr>
                <w:rFonts w:ascii="Calibri" w:hAnsi="Calibri" w:cs="Arial"/>
                <w:sz w:val="22"/>
                <w:szCs w:val="22"/>
              </w:rPr>
              <w:t>F</w:t>
            </w:r>
          </w:p>
        </w:tc>
      </w:tr>
    </w:tbl>
    <w:p w14:paraId="5C554204" w14:textId="77777777" w:rsidR="00822C9F" w:rsidRPr="00BA5F71" w:rsidRDefault="00822C9F" w:rsidP="00822C9F">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DD2802C" w14:textId="77777777" w:rsidR="00822C9F" w:rsidRPr="00BA5F71" w:rsidRDefault="00822C9F" w:rsidP="00822C9F">
      <w:pPr>
        <w:pStyle w:val="Heading2"/>
      </w:pPr>
      <w:r w:rsidRPr="00BA5F71">
        <w:t>REQUIRED COURSE MATERIALS:</w:t>
      </w:r>
    </w:p>
    <w:p w14:paraId="1F8C0755" w14:textId="77777777" w:rsidR="00822C9F" w:rsidRPr="00BA5F71" w:rsidRDefault="00822C9F" w:rsidP="00822C9F">
      <w:pPr>
        <w:spacing w:after="240"/>
        <w:ind w:left="720"/>
        <w:rPr>
          <w:rFonts w:ascii="Calibri" w:hAnsi="Calibri" w:cs="Arial"/>
          <w:sz w:val="22"/>
          <w:szCs w:val="22"/>
        </w:rPr>
      </w:pPr>
      <w:r w:rsidRPr="00BA5F71">
        <w:rPr>
          <w:rFonts w:ascii="Calibri" w:hAnsi="Calibri" w:cs="Arial"/>
          <w:sz w:val="22"/>
          <w:szCs w:val="22"/>
        </w:rPr>
        <w:t>(In correct bibliographic format.)</w:t>
      </w:r>
    </w:p>
    <w:p w14:paraId="5A01F835" w14:textId="77777777" w:rsidR="00822C9F" w:rsidRPr="00BA5F71" w:rsidRDefault="00822C9F" w:rsidP="00822C9F">
      <w:pPr>
        <w:pStyle w:val="Heading2"/>
      </w:pPr>
      <w:r w:rsidRPr="00BA5F71">
        <w:t>RESERVED MATERIALS FOR THE COURSE:</w:t>
      </w:r>
    </w:p>
    <w:p w14:paraId="189BE92A" w14:textId="77777777" w:rsidR="00822C9F" w:rsidRPr="00BA5F71" w:rsidRDefault="00822C9F" w:rsidP="00822C9F">
      <w:pPr>
        <w:spacing w:after="240"/>
        <w:ind w:left="720"/>
        <w:rPr>
          <w:rFonts w:ascii="Calibri" w:hAnsi="Calibri" w:cs="Arial"/>
          <w:sz w:val="22"/>
          <w:szCs w:val="22"/>
        </w:rPr>
      </w:pPr>
      <w:r w:rsidRPr="00BA5F71">
        <w:rPr>
          <w:rFonts w:ascii="Calibri" w:hAnsi="Calibri" w:cs="Arial"/>
          <w:sz w:val="22"/>
          <w:szCs w:val="22"/>
        </w:rPr>
        <w:t>Other special learning resources.</w:t>
      </w:r>
    </w:p>
    <w:p w14:paraId="304CB6EB" w14:textId="77777777" w:rsidR="00822C9F" w:rsidRPr="00BA5F71" w:rsidRDefault="00822C9F" w:rsidP="00822C9F">
      <w:pPr>
        <w:pStyle w:val="Heading2"/>
      </w:pPr>
      <w:r w:rsidRPr="00BA5F71">
        <w:t>CLASS SCHEDULE:</w:t>
      </w:r>
    </w:p>
    <w:p w14:paraId="0A1213DD" w14:textId="77777777" w:rsidR="00822C9F" w:rsidRPr="00BA5F71" w:rsidRDefault="00822C9F" w:rsidP="00822C9F">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290CB7D" w14:textId="77777777" w:rsidR="00822C9F" w:rsidRPr="00BA5F71" w:rsidRDefault="00822C9F" w:rsidP="00822C9F">
      <w:pPr>
        <w:pStyle w:val="Heading2"/>
      </w:pPr>
      <w:r w:rsidRPr="00BA5F71">
        <w:lastRenderedPageBreak/>
        <w:t>ANY OTHER INFORMATION OR CLASS PROCEDURES OR POLICIES:</w:t>
      </w:r>
    </w:p>
    <w:p w14:paraId="37DB822E" w14:textId="77777777" w:rsidR="00822C9F" w:rsidRDefault="00822C9F" w:rsidP="00822C9F">
      <w:pPr>
        <w:ind w:left="720"/>
        <w:rPr>
          <w:rFonts w:ascii="Calibri" w:hAnsi="Calibri" w:cs="Arial"/>
          <w:sz w:val="22"/>
          <w:szCs w:val="22"/>
        </w:rPr>
      </w:pPr>
      <w:r w:rsidRPr="00BA5F71">
        <w:rPr>
          <w:rFonts w:ascii="Calibri" w:hAnsi="Calibri" w:cs="Arial"/>
          <w:sz w:val="22"/>
          <w:szCs w:val="22"/>
        </w:rPr>
        <w:t>(Which would be useful to the students in the class.)</w:t>
      </w:r>
    </w:p>
    <w:p w14:paraId="7B1DFDA4" w14:textId="77777777" w:rsidR="00C324B6" w:rsidRPr="00822C9F" w:rsidRDefault="00C324B6" w:rsidP="00822C9F"/>
    <w:sectPr w:rsidR="00C324B6" w:rsidRPr="00822C9F"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6BE23" w14:textId="77777777" w:rsidR="00822C9F" w:rsidRDefault="00822C9F" w:rsidP="003A608C">
      <w:r>
        <w:separator/>
      </w:r>
    </w:p>
  </w:endnote>
  <w:endnote w:type="continuationSeparator" w:id="0">
    <w:p w14:paraId="23B1E651" w14:textId="77777777" w:rsidR="00822C9F" w:rsidRDefault="00822C9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45877" w14:textId="77777777" w:rsidR="00822C9F" w:rsidRPr="0056733A" w:rsidRDefault="00822C9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81D88" w14:textId="77777777" w:rsidR="00822C9F" w:rsidRPr="0004495F" w:rsidRDefault="00822C9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7D70E" w14:textId="77777777" w:rsidR="00822C9F" w:rsidRDefault="00822C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0712C" w14:textId="77777777" w:rsidR="00821739" w:rsidRPr="0056733A" w:rsidRDefault="00822C9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84B4F" w14:textId="77777777" w:rsidR="00821739" w:rsidRPr="0004495F" w:rsidRDefault="00822C9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40FCA" w14:textId="77777777" w:rsidR="00822C9F" w:rsidRDefault="00822C9F" w:rsidP="003A608C">
      <w:r>
        <w:separator/>
      </w:r>
    </w:p>
  </w:footnote>
  <w:footnote w:type="continuationSeparator" w:id="0">
    <w:p w14:paraId="34A34450" w14:textId="77777777" w:rsidR="00822C9F" w:rsidRDefault="00822C9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D2724" w14:textId="77777777" w:rsidR="00822C9F" w:rsidRPr="00FD0895" w:rsidRDefault="00822C9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ENC</w:t>
    </w:r>
    <w:r>
      <w:rPr>
        <w:rFonts w:ascii="Calibri" w:hAnsi="Calibri" w:cs="Arial"/>
        <w:noProof/>
        <w:sz w:val="22"/>
        <w:szCs w:val="22"/>
      </w:rPr>
      <w:t xml:space="preserve"> </w:t>
    </w:r>
    <w:r w:rsidRPr="0044449D">
      <w:rPr>
        <w:rFonts w:ascii="Calibri" w:hAnsi="Calibri" w:cs="Arial"/>
        <w:noProof/>
        <w:sz w:val="22"/>
        <w:szCs w:val="22"/>
      </w:rPr>
      <w:t>1102</w:t>
    </w:r>
    <w:r>
      <w:rPr>
        <w:rFonts w:ascii="Calibri" w:hAnsi="Calibri" w:cs="Arial"/>
        <w:noProof/>
        <w:sz w:val="22"/>
        <w:szCs w:val="22"/>
      </w:rPr>
      <w:t xml:space="preserve"> </w:t>
    </w:r>
    <w:r w:rsidRPr="0044449D">
      <w:rPr>
        <w:rFonts w:ascii="Calibri" w:hAnsi="Calibri" w:cs="Arial"/>
        <w:noProof/>
        <w:sz w:val="22"/>
        <w:szCs w:val="22"/>
      </w:rPr>
      <w:t>Composition II (Essay Emphasis)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822AF" w14:textId="77777777" w:rsidR="00822C9F" w:rsidRDefault="00822C9F" w:rsidP="0004495F">
    <w:pPr>
      <w:pStyle w:val="Header"/>
      <w:jc w:val="right"/>
    </w:pPr>
    <w:r w:rsidRPr="00D55873">
      <w:rPr>
        <w:noProof/>
        <w:lang w:eastAsia="en-US"/>
      </w:rPr>
      <w:drawing>
        <wp:inline distT="0" distB="0" distL="0" distR="0" wp14:anchorId="5E406303" wp14:editId="67235C47">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0876385" w14:textId="77777777" w:rsidR="00822C9F" w:rsidRPr="0004495F" w:rsidRDefault="00822C9F"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298091A" wp14:editId="2DA2073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9577F74"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B3B87" w14:textId="77777777" w:rsidR="00822C9F" w:rsidRDefault="00822C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4A313" w14:textId="77777777" w:rsidR="008333FE" w:rsidRPr="00FD0895" w:rsidRDefault="00822C9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ENC</w:t>
    </w:r>
    <w:r>
      <w:rPr>
        <w:rFonts w:ascii="Calibri" w:hAnsi="Calibri" w:cs="Arial"/>
        <w:noProof/>
        <w:sz w:val="22"/>
        <w:szCs w:val="22"/>
      </w:rPr>
      <w:t xml:space="preserve"> </w:t>
    </w:r>
    <w:r w:rsidRPr="0044449D">
      <w:rPr>
        <w:rFonts w:ascii="Calibri" w:hAnsi="Calibri" w:cs="Arial"/>
        <w:noProof/>
        <w:sz w:val="22"/>
        <w:szCs w:val="22"/>
      </w:rPr>
      <w:t>1102</w:t>
    </w:r>
    <w:r>
      <w:rPr>
        <w:rFonts w:ascii="Calibri" w:hAnsi="Calibri" w:cs="Arial"/>
        <w:noProof/>
        <w:sz w:val="22"/>
        <w:szCs w:val="22"/>
      </w:rPr>
      <w:t xml:space="preserve"> </w:t>
    </w:r>
    <w:r w:rsidRPr="0044449D">
      <w:rPr>
        <w:rFonts w:ascii="Calibri" w:hAnsi="Calibri" w:cs="Arial"/>
        <w:noProof/>
        <w:sz w:val="22"/>
        <w:szCs w:val="22"/>
      </w:rPr>
      <w:t>Composition II (Essay Emphasis)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4534B" w14:textId="77777777" w:rsidR="00822C9F" w:rsidRDefault="00822C9F" w:rsidP="00822C9F">
    <w:pPr>
      <w:pStyle w:val="Header"/>
      <w:jc w:val="right"/>
    </w:pPr>
    <w:r w:rsidRPr="00D55873">
      <w:rPr>
        <w:noProof/>
        <w:lang w:eastAsia="en-US"/>
      </w:rPr>
      <w:drawing>
        <wp:inline distT="0" distB="0" distL="0" distR="0" wp14:anchorId="3BFB5126" wp14:editId="3364F0ED">
          <wp:extent cx="3124200" cy="962025"/>
          <wp:effectExtent l="0" t="0" r="0" b="9525"/>
          <wp:docPr id="536" name="Picture 53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32C4009" w14:textId="77777777" w:rsidR="00821739" w:rsidRPr="0004495F" w:rsidRDefault="00822C9F" w:rsidP="00822C9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27B90EF" wp14:editId="1973FCB0">
              <wp:extent cx="6457950" cy="0"/>
              <wp:effectExtent l="0" t="0" r="19050" b="19050"/>
              <wp:docPr id="535" name="Straight Arrow Connector 5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8A115E8" id="_x0000_t32" coordsize="21600,21600" o:spt="32" o:oned="t" path="m,l21600,21600e" filled="f">
              <v:path arrowok="t" fillok="f" o:connecttype="none"/>
              <o:lock v:ext="edit" shapetype="t"/>
            </v:shapetype>
            <v:shape id="Straight Arrow Connector 53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xfs31po3tc3CBC56/8R0dVr4R8plIjyVg7dpVxPiFo/Eb+fj1jFrc6yl++yX5/I7Vbw/meZh2hU9YVfC9P+g==" w:salt="plX0U6zute/fVYOoLOoF/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60CC"/>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2C9F"/>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F29966"/>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77D24A655945FFA6D03D67F5E8CE3E"/>
        <w:category>
          <w:name w:val="General"/>
          <w:gallery w:val="placeholder"/>
        </w:category>
        <w:types>
          <w:type w:val="bbPlcHdr"/>
        </w:types>
        <w:behaviors>
          <w:behavior w:val="content"/>
        </w:behaviors>
        <w:guid w:val="{591D890B-3B77-49EE-8BAC-EC2A0726CD4D}"/>
      </w:docPartPr>
      <w:docPartBody>
        <w:p w:rsidR="001D6836" w:rsidRDefault="00F732F3" w:rsidP="00F732F3">
          <w:pPr>
            <w:pStyle w:val="F477D24A655945FFA6D03D67F5E8CE3E"/>
          </w:pPr>
          <w:r w:rsidRPr="00EF2604">
            <w:rPr>
              <w:rStyle w:val="PlaceholderText"/>
            </w:rPr>
            <w:t>Click or tap here to enter text.</w:t>
          </w:r>
        </w:p>
      </w:docPartBody>
    </w:docPart>
    <w:docPart>
      <w:docPartPr>
        <w:name w:val="E3B1EC7FA5A14CAA93CFBB33B1A68C59"/>
        <w:category>
          <w:name w:val="General"/>
          <w:gallery w:val="placeholder"/>
        </w:category>
        <w:types>
          <w:type w:val="bbPlcHdr"/>
        </w:types>
        <w:behaviors>
          <w:behavior w:val="content"/>
        </w:behaviors>
        <w:guid w:val="{38E77E27-48BA-471E-8550-491F2129A0FD}"/>
      </w:docPartPr>
      <w:docPartBody>
        <w:p w:rsidR="001D6836" w:rsidRDefault="00F732F3" w:rsidP="00F732F3">
          <w:pPr>
            <w:pStyle w:val="E3B1EC7FA5A14CAA93CFBB33B1A68C5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D6836"/>
    <w:rsid w:val="002D1AD7"/>
    <w:rsid w:val="008F404E"/>
    <w:rsid w:val="00925DBE"/>
    <w:rsid w:val="009C4F16"/>
    <w:rsid w:val="00AD12F8"/>
    <w:rsid w:val="00AD685D"/>
    <w:rsid w:val="00BA5E56"/>
    <w:rsid w:val="00CD67AD"/>
    <w:rsid w:val="00F73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32F3"/>
    <w:rPr>
      <w:color w:val="808080"/>
    </w:rPr>
  </w:style>
  <w:style w:type="paragraph" w:customStyle="1" w:styleId="F477D24A655945FFA6D03D67F5E8CE3E">
    <w:name w:val="F477D24A655945FFA6D03D67F5E8CE3E"/>
    <w:rsid w:val="00F732F3"/>
  </w:style>
  <w:style w:type="paragraph" w:customStyle="1" w:styleId="E3B1EC7FA5A14CAA93CFBB33B1A68C59">
    <w:name w:val="E3B1EC7FA5A14CAA93CFBB33B1A68C59"/>
    <w:rsid w:val="00F732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1136</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7597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2022-06-24T14:40:00Z</dcterms:created>
  <dcterms:modified xsi:type="dcterms:W3CDTF">2022-06-24T15:29:00Z</dcterms:modified>
</cp:coreProperties>
</file>