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311FAD66" w14:textId="77777777" w:rsidTr="005A4AB8">
        <w:trPr>
          <w:trHeight w:val="546"/>
          <w:tblHeader/>
          <w:jc w:val="center"/>
        </w:trPr>
        <w:tc>
          <w:tcPr>
            <w:tcW w:w="5206" w:type="dxa"/>
            <w:vAlign w:val="center"/>
          </w:tcPr>
          <w:p w14:paraId="3127721A"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515125B0"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2AB0096" w14:textId="77777777" w:rsidTr="005A4AB8">
        <w:trPr>
          <w:trHeight w:val="516"/>
          <w:jc w:val="center"/>
        </w:trPr>
        <w:tc>
          <w:tcPr>
            <w:tcW w:w="5206" w:type="dxa"/>
            <w:vAlign w:val="center"/>
          </w:tcPr>
          <w:p w14:paraId="274C0171"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9E0084B"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53E5AB16" w14:textId="77777777" w:rsidTr="005A4AB8">
        <w:trPr>
          <w:trHeight w:val="516"/>
          <w:jc w:val="center"/>
        </w:trPr>
        <w:tc>
          <w:tcPr>
            <w:tcW w:w="5206" w:type="dxa"/>
            <w:vAlign w:val="center"/>
          </w:tcPr>
          <w:p w14:paraId="45423E14"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95458F7"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CE13D0A" w14:textId="77777777" w:rsidR="00821739" w:rsidRPr="00BA5F71" w:rsidRDefault="00821739" w:rsidP="00DA66CF">
      <w:pPr>
        <w:rPr>
          <w:rFonts w:ascii="Calibri" w:hAnsi="Calibri" w:cs="Arial"/>
          <w:b/>
          <w:sz w:val="22"/>
          <w:szCs w:val="22"/>
          <w:u w:val="single"/>
        </w:rPr>
      </w:pPr>
    </w:p>
    <w:p w14:paraId="57EF7E80" w14:textId="77777777" w:rsidR="00821739" w:rsidRPr="00BA5F71" w:rsidRDefault="00821739" w:rsidP="00EF3BC9">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14E866AD" w14:textId="77777777" w:rsidR="00665A8C" w:rsidRPr="00032D79" w:rsidRDefault="00665A8C" w:rsidP="00EF3BC9">
      <w:pPr>
        <w:widowControl/>
        <w:tabs>
          <w:tab w:val="left" w:pos="720"/>
          <w:tab w:val="left" w:pos="1170"/>
        </w:tabs>
        <w:spacing w:after="120"/>
        <w:ind w:left="720"/>
        <w:rPr>
          <w:rFonts w:ascii="Calibri" w:hAnsi="Calibri" w:cs="Arial"/>
          <w:b/>
          <w:sz w:val="22"/>
          <w:szCs w:val="22"/>
        </w:rPr>
      </w:pPr>
      <w:r w:rsidRPr="00032D79">
        <w:rPr>
          <w:rFonts w:ascii="Calibri" w:hAnsi="Calibri" w:cs="Arial"/>
          <w:b/>
          <w:noProof/>
          <w:sz w:val="22"/>
          <w:szCs w:val="22"/>
        </w:rPr>
        <w:t>JOU 1100 BASIC REPORTING</w:t>
      </w:r>
      <w:r w:rsidRPr="00032D79">
        <w:rPr>
          <w:rFonts w:ascii="Calibri" w:hAnsi="Calibri" w:cs="Arial"/>
          <w:b/>
          <w:sz w:val="22"/>
          <w:szCs w:val="22"/>
        </w:rPr>
        <w:t xml:space="preserve"> (</w:t>
      </w:r>
      <w:r w:rsidRPr="00032D79">
        <w:rPr>
          <w:rFonts w:ascii="Calibri" w:hAnsi="Calibri" w:cs="Arial"/>
          <w:b/>
          <w:noProof/>
          <w:sz w:val="22"/>
          <w:szCs w:val="22"/>
        </w:rPr>
        <w:t>3</w:t>
      </w:r>
      <w:r w:rsidRPr="00032D79">
        <w:rPr>
          <w:rFonts w:ascii="Calibri" w:hAnsi="Calibri" w:cs="Arial"/>
          <w:b/>
          <w:sz w:val="22"/>
          <w:szCs w:val="22"/>
        </w:rPr>
        <w:t xml:space="preserve"> CREDITS)</w:t>
      </w:r>
    </w:p>
    <w:p w14:paraId="4CAFEBED" w14:textId="77777777" w:rsidR="00665A8C" w:rsidRPr="00032D79" w:rsidRDefault="00665A8C" w:rsidP="00EF3BC9">
      <w:pPr>
        <w:pStyle w:val="BodyTextIndent2"/>
        <w:widowControl/>
        <w:tabs>
          <w:tab w:val="left" w:pos="720"/>
          <w:tab w:val="left" w:pos="1170"/>
        </w:tabs>
        <w:spacing w:after="0" w:line="240" w:lineRule="auto"/>
        <w:ind w:left="720"/>
        <w:rPr>
          <w:rFonts w:ascii="Calibri" w:hAnsi="Calibri" w:cs="Arial"/>
          <w:sz w:val="22"/>
          <w:szCs w:val="22"/>
        </w:rPr>
      </w:pPr>
      <w:r w:rsidRPr="008245F3">
        <w:rPr>
          <w:rFonts w:ascii="Calibri" w:hAnsi="Calibri" w:cs="Arial"/>
          <w:noProof/>
          <w:sz w:val="22"/>
          <w:szCs w:val="22"/>
        </w:rPr>
        <w:t>This course introduces the journalism profession with emphasis on the practical techniques and ethics of writing news for the modern mass media environment.</w:t>
      </w:r>
    </w:p>
    <w:p w14:paraId="15CA4DE1" w14:textId="77777777" w:rsidR="00DC001F" w:rsidRPr="00BA5F71" w:rsidRDefault="00DC001F" w:rsidP="00EF3BC9">
      <w:pPr>
        <w:pStyle w:val="BodyTextIndent2"/>
        <w:widowControl/>
        <w:tabs>
          <w:tab w:val="left" w:pos="720"/>
          <w:tab w:val="left" w:pos="1170"/>
        </w:tabs>
        <w:spacing w:after="0" w:line="240" w:lineRule="auto"/>
        <w:ind w:left="0"/>
        <w:rPr>
          <w:rFonts w:ascii="Calibri" w:hAnsi="Calibri" w:cs="Arial"/>
          <w:sz w:val="22"/>
          <w:szCs w:val="22"/>
        </w:rPr>
      </w:pPr>
    </w:p>
    <w:p w14:paraId="4DFA8C90" w14:textId="692FCED4" w:rsidR="00821739" w:rsidRPr="00EF3BC9" w:rsidRDefault="00821739" w:rsidP="00EF3BC9">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r w:rsidRPr="00EF3BC9">
        <w:rPr>
          <w:rFonts w:ascii="Calibri" w:hAnsi="Calibri" w:cs="Arial"/>
          <w:noProof/>
          <w:sz w:val="22"/>
          <w:szCs w:val="22"/>
        </w:rPr>
        <w:t>None</w:t>
      </w:r>
      <w:r w:rsidR="00146CC0" w:rsidRPr="00EF3BC9">
        <w:rPr>
          <w:rFonts w:ascii="Calibri" w:hAnsi="Calibri" w:cs="Arial"/>
          <w:noProof/>
          <w:sz w:val="22"/>
          <w:szCs w:val="22"/>
        </w:rPr>
        <w:t xml:space="preserve"> </w:t>
      </w:r>
    </w:p>
    <w:p w14:paraId="1FEF3C24" w14:textId="77777777" w:rsidR="00146CC0" w:rsidRPr="00BA5F71" w:rsidRDefault="00146CC0" w:rsidP="00EF3BC9">
      <w:pPr>
        <w:ind w:left="720"/>
        <w:rPr>
          <w:rFonts w:ascii="Calibri" w:hAnsi="Calibri" w:cs="Arial"/>
          <w:sz w:val="22"/>
          <w:szCs w:val="22"/>
        </w:rPr>
      </w:pPr>
    </w:p>
    <w:p w14:paraId="712E9071" w14:textId="410E5EA3" w:rsidR="00821739" w:rsidRDefault="00821739" w:rsidP="00EF3BC9">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EF3BC9">
        <w:rPr>
          <w:rFonts w:ascii="Calibri" w:hAnsi="Calibri" w:cs="Arial"/>
          <w:sz w:val="22"/>
          <w:szCs w:val="22"/>
        </w:rPr>
        <w:t xml:space="preserve">  </w:t>
      </w:r>
      <w:r w:rsidRPr="00BA5F71">
        <w:rPr>
          <w:rFonts w:ascii="Calibri" w:hAnsi="Calibri" w:cs="Arial"/>
          <w:noProof/>
          <w:sz w:val="22"/>
          <w:szCs w:val="22"/>
        </w:rPr>
        <w:t>None</w:t>
      </w:r>
      <w:r w:rsidR="00146CC0">
        <w:rPr>
          <w:rFonts w:ascii="Calibri" w:hAnsi="Calibri" w:cs="Arial"/>
          <w:noProof/>
          <w:sz w:val="22"/>
          <w:szCs w:val="22"/>
        </w:rPr>
        <w:t xml:space="preserve"> </w:t>
      </w:r>
    </w:p>
    <w:p w14:paraId="2268378A" w14:textId="77777777" w:rsidR="00665A8C" w:rsidRPr="00BA5F71" w:rsidRDefault="00665A8C" w:rsidP="00EF3BC9">
      <w:pPr>
        <w:ind w:firstLine="720"/>
        <w:rPr>
          <w:rFonts w:ascii="Calibri" w:hAnsi="Calibri" w:cs="Arial"/>
          <w:sz w:val="22"/>
          <w:szCs w:val="22"/>
        </w:rPr>
      </w:pPr>
    </w:p>
    <w:p w14:paraId="13275F9C" w14:textId="77777777" w:rsidR="00821739" w:rsidRPr="00BA5F71" w:rsidRDefault="00821739" w:rsidP="00EF3BC9">
      <w:pPr>
        <w:numPr>
          <w:ilvl w:val="0"/>
          <w:numId w:val="1"/>
        </w:numPr>
        <w:spacing w:after="60"/>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4E7FFAFC" w14:textId="478B0149" w:rsidR="00665A8C" w:rsidRPr="00EF3BC9" w:rsidRDefault="00665A8C" w:rsidP="00EF3BC9">
      <w:pPr>
        <w:pStyle w:val="ListParagraph"/>
        <w:numPr>
          <w:ilvl w:val="0"/>
          <w:numId w:val="5"/>
        </w:numPr>
        <w:tabs>
          <w:tab w:val="left" w:pos="1080"/>
        </w:tabs>
        <w:spacing w:after="40"/>
        <w:rPr>
          <w:rFonts w:ascii="Calibri" w:hAnsi="Calibri" w:cs="Arial"/>
          <w:noProof/>
          <w:sz w:val="22"/>
          <w:szCs w:val="22"/>
        </w:rPr>
      </w:pPr>
      <w:r w:rsidRPr="00EF3BC9">
        <w:rPr>
          <w:rFonts w:ascii="Calibri" w:hAnsi="Calibri" w:cs="Arial"/>
          <w:noProof/>
          <w:sz w:val="22"/>
          <w:szCs w:val="22"/>
        </w:rPr>
        <w:t>Print and broadcast structure and style</w:t>
      </w:r>
    </w:p>
    <w:p w14:paraId="1ECC72C3" w14:textId="04CCCF69" w:rsidR="00665A8C" w:rsidRPr="00EF3BC9" w:rsidRDefault="00665A8C" w:rsidP="00EF3BC9">
      <w:pPr>
        <w:pStyle w:val="ListParagraph"/>
        <w:numPr>
          <w:ilvl w:val="0"/>
          <w:numId w:val="5"/>
        </w:numPr>
        <w:tabs>
          <w:tab w:val="left" w:pos="1080"/>
        </w:tabs>
        <w:spacing w:after="40"/>
        <w:rPr>
          <w:rFonts w:ascii="Calibri" w:hAnsi="Calibri" w:cs="Arial"/>
          <w:noProof/>
          <w:sz w:val="22"/>
          <w:szCs w:val="22"/>
        </w:rPr>
      </w:pPr>
      <w:r w:rsidRPr="00EF3BC9">
        <w:rPr>
          <w:rFonts w:ascii="Calibri" w:hAnsi="Calibri" w:cs="Arial"/>
          <w:noProof/>
          <w:sz w:val="22"/>
          <w:szCs w:val="22"/>
        </w:rPr>
        <w:t>News values</w:t>
      </w:r>
    </w:p>
    <w:p w14:paraId="245B54D2" w14:textId="15FC51CD" w:rsidR="00665A8C" w:rsidRPr="00EF3BC9" w:rsidRDefault="00665A8C" w:rsidP="00EF3BC9">
      <w:pPr>
        <w:pStyle w:val="ListParagraph"/>
        <w:numPr>
          <w:ilvl w:val="0"/>
          <w:numId w:val="5"/>
        </w:numPr>
        <w:tabs>
          <w:tab w:val="left" w:pos="1080"/>
        </w:tabs>
        <w:spacing w:after="40"/>
        <w:rPr>
          <w:rFonts w:ascii="Calibri" w:hAnsi="Calibri" w:cs="Arial"/>
          <w:noProof/>
          <w:sz w:val="22"/>
          <w:szCs w:val="22"/>
        </w:rPr>
      </w:pPr>
      <w:r w:rsidRPr="00EF3BC9">
        <w:rPr>
          <w:rFonts w:ascii="Calibri" w:hAnsi="Calibri" w:cs="Arial"/>
          <w:noProof/>
          <w:sz w:val="22"/>
          <w:szCs w:val="22"/>
        </w:rPr>
        <w:t>Journalism ethics</w:t>
      </w:r>
    </w:p>
    <w:p w14:paraId="5ED1B5AF" w14:textId="672623E9" w:rsidR="00665A8C" w:rsidRPr="00EF3BC9" w:rsidRDefault="00665A8C" w:rsidP="00EF3BC9">
      <w:pPr>
        <w:pStyle w:val="ListParagraph"/>
        <w:numPr>
          <w:ilvl w:val="0"/>
          <w:numId w:val="5"/>
        </w:numPr>
        <w:tabs>
          <w:tab w:val="left" w:pos="1080"/>
        </w:tabs>
        <w:spacing w:after="40"/>
        <w:rPr>
          <w:rFonts w:ascii="Calibri" w:hAnsi="Calibri" w:cs="Arial"/>
          <w:noProof/>
          <w:sz w:val="22"/>
          <w:szCs w:val="22"/>
        </w:rPr>
      </w:pPr>
      <w:r w:rsidRPr="00EF3BC9">
        <w:rPr>
          <w:rFonts w:ascii="Calibri" w:hAnsi="Calibri" w:cs="Arial"/>
          <w:noProof/>
          <w:sz w:val="22"/>
          <w:szCs w:val="22"/>
        </w:rPr>
        <w:t xml:space="preserve">Interviewing techniques </w:t>
      </w:r>
    </w:p>
    <w:p w14:paraId="2E33D9A9" w14:textId="5831297D" w:rsidR="00665A8C" w:rsidRPr="00EF3BC9" w:rsidRDefault="00665A8C" w:rsidP="00EF3BC9">
      <w:pPr>
        <w:pStyle w:val="ListParagraph"/>
        <w:numPr>
          <w:ilvl w:val="0"/>
          <w:numId w:val="5"/>
        </w:numPr>
        <w:tabs>
          <w:tab w:val="left" w:pos="1080"/>
        </w:tabs>
        <w:spacing w:after="40"/>
        <w:rPr>
          <w:rFonts w:ascii="Calibri" w:hAnsi="Calibri" w:cs="Arial"/>
          <w:noProof/>
          <w:sz w:val="22"/>
          <w:szCs w:val="22"/>
        </w:rPr>
      </w:pPr>
      <w:r w:rsidRPr="00EF3BC9">
        <w:rPr>
          <w:rFonts w:ascii="Calibri" w:hAnsi="Calibri" w:cs="Arial"/>
          <w:noProof/>
          <w:sz w:val="22"/>
          <w:szCs w:val="22"/>
        </w:rPr>
        <w:t>Grammar, punctuation and spelling</w:t>
      </w:r>
    </w:p>
    <w:p w14:paraId="1631EF21" w14:textId="06E4D6B8" w:rsidR="00665A8C" w:rsidRPr="00EF3BC9" w:rsidRDefault="00665A8C" w:rsidP="00EF3BC9">
      <w:pPr>
        <w:pStyle w:val="ListParagraph"/>
        <w:numPr>
          <w:ilvl w:val="0"/>
          <w:numId w:val="5"/>
        </w:numPr>
        <w:tabs>
          <w:tab w:val="left" w:pos="1080"/>
        </w:tabs>
        <w:spacing w:after="40"/>
        <w:rPr>
          <w:rFonts w:ascii="Calibri" w:hAnsi="Calibri" w:cs="Arial"/>
          <w:noProof/>
          <w:sz w:val="22"/>
          <w:szCs w:val="22"/>
        </w:rPr>
      </w:pPr>
      <w:r w:rsidRPr="00EF3BC9">
        <w:rPr>
          <w:rFonts w:ascii="Calibri" w:hAnsi="Calibri" w:cs="Arial"/>
          <w:noProof/>
          <w:sz w:val="22"/>
          <w:szCs w:val="22"/>
        </w:rPr>
        <w:t>Researching to supplement news stories</w:t>
      </w:r>
    </w:p>
    <w:p w14:paraId="2D5F1FDE" w14:textId="77777777" w:rsidR="00821739" w:rsidRPr="00BA5F71" w:rsidRDefault="00821739" w:rsidP="007535BC">
      <w:pPr>
        <w:tabs>
          <w:tab w:val="left" w:pos="1080"/>
        </w:tabs>
        <w:rPr>
          <w:rFonts w:ascii="Calibri" w:hAnsi="Calibri" w:cs="Arial"/>
          <w:sz w:val="22"/>
          <w:szCs w:val="22"/>
        </w:rPr>
      </w:pPr>
    </w:p>
    <w:p w14:paraId="35564311" w14:textId="77777777" w:rsidR="004B060A" w:rsidRPr="00BA3BB9" w:rsidRDefault="004B060A" w:rsidP="00EF3BC9">
      <w:pPr>
        <w:numPr>
          <w:ilvl w:val="0"/>
          <w:numId w:val="2"/>
        </w:numPr>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6377169"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80698B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01DA0F1"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BB3E5B6"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805EBF"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ABF80E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FC01A1F"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7B6DDB2"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4D63C59D" w14:textId="77777777" w:rsidR="00821739" w:rsidRDefault="00821739" w:rsidP="00DA66CF">
      <w:pPr>
        <w:ind w:left="720"/>
        <w:rPr>
          <w:rFonts w:ascii="Calibri" w:hAnsi="Calibri" w:cs="Arial"/>
          <w:b/>
          <w:sz w:val="22"/>
          <w:szCs w:val="22"/>
          <w:u w:val="single"/>
        </w:rPr>
      </w:pPr>
    </w:p>
    <w:p w14:paraId="07A0EA9C" w14:textId="77777777" w:rsidR="004B060A" w:rsidRPr="004B060A" w:rsidRDefault="004B060A" w:rsidP="00EF3BC9">
      <w:pPr>
        <w:shd w:val="clear" w:color="auto" w:fill="FFFFFF"/>
        <w:spacing w:after="120"/>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43551C97" w14:textId="4DF7F44E" w:rsidR="004B060A" w:rsidRPr="004B060A" w:rsidRDefault="004B060A" w:rsidP="00EF3BC9">
      <w:pPr>
        <w:shd w:val="clear" w:color="auto" w:fill="FFFFFF"/>
        <w:spacing w:after="120"/>
        <w:ind w:left="720"/>
        <w:rPr>
          <w:rFonts w:asciiTheme="minorHAnsi" w:hAnsiTheme="minorHAnsi"/>
          <w:color w:val="000000"/>
          <w:sz w:val="22"/>
          <w:szCs w:val="22"/>
        </w:rPr>
      </w:pPr>
      <w:r w:rsidRPr="004B060A">
        <w:rPr>
          <w:rFonts w:asciiTheme="minorHAnsi" w:hAnsiTheme="minorHAnsi"/>
          <w:color w:val="000000"/>
          <w:sz w:val="22"/>
          <w:szCs w:val="22"/>
        </w:rPr>
        <w:t>1. Listed here are the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the student’s general education along with the general education competency </w:t>
      </w:r>
      <w:r w:rsidR="00EF3BC9">
        <w:rPr>
          <w:rFonts w:asciiTheme="minorHAnsi" w:hAnsiTheme="minorHAnsi"/>
          <w:color w:val="000000"/>
          <w:sz w:val="22"/>
          <w:szCs w:val="22"/>
        </w:rPr>
        <w:t>they</w:t>
      </w:r>
      <w:r w:rsidRPr="004B060A">
        <w:rPr>
          <w:rFonts w:asciiTheme="minorHAnsi" w:hAnsiTheme="minorHAnsi"/>
          <w:color w:val="000000"/>
          <w:sz w:val="22"/>
          <w:szCs w:val="22"/>
        </w:rPr>
        <w:t xml:space="preserve"> support.</w:t>
      </w:r>
    </w:p>
    <w:p w14:paraId="54FE914E" w14:textId="0DE584B4" w:rsidR="00665A8C" w:rsidRPr="002B7971" w:rsidRDefault="00665A8C" w:rsidP="00EF3BC9">
      <w:pPr>
        <w:shd w:val="clear" w:color="auto" w:fill="FFFFFF"/>
        <w:spacing w:after="120"/>
        <w:ind w:left="720"/>
        <w:rPr>
          <w:rFonts w:ascii="Calibri" w:hAnsi="Calibri" w:cs="Calibri"/>
          <w:sz w:val="22"/>
          <w:szCs w:val="22"/>
        </w:rPr>
      </w:pPr>
      <w:r w:rsidRPr="002B7971">
        <w:rPr>
          <w:rFonts w:ascii="Calibri" w:hAnsi="Calibri" w:cs="Calibri"/>
          <w:sz w:val="22"/>
          <w:szCs w:val="22"/>
        </w:rPr>
        <w:t xml:space="preserve">General Education Competency: </w:t>
      </w:r>
      <w:r w:rsidRPr="002B7971">
        <w:rPr>
          <w:rFonts w:ascii="Calibri" w:hAnsi="Calibri" w:cs="Calibri"/>
          <w:b/>
          <w:sz w:val="22"/>
          <w:szCs w:val="22"/>
        </w:rPr>
        <w:t>Communicate</w:t>
      </w:r>
    </w:p>
    <w:p w14:paraId="767D0774" w14:textId="39209CBF" w:rsidR="00665A8C" w:rsidRPr="00EF3BC9" w:rsidRDefault="00665A8C" w:rsidP="00EF3BC9">
      <w:pPr>
        <w:spacing w:after="60"/>
        <w:ind w:left="720"/>
        <w:rPr>
          <w:rFonts w:ascii="Calibri" w:hAnsi="Calibri" w:cs="Calibri"/>
          <w:sz w:val="22"/>
          <w:szCs w:val="22"/>
        </w:rPr>
      </w:pPr>
      <w:r w:rsidRPr="00EF3BC9">
        <w:rPr>
          <w:rFonts w:ascii="Calibri" w:hAnsi="Calibri" w:cs="Calibri"/>
          <w:sz w:val="22"/>
          <w:szCs w:val="22"/>
        </w:rPr>
        <w:t>Course Outcomes or Objectives Supporting the General Education Competency:</w:t>
      </w:r>
    </w:p>
    <w:p w14:paraId="03D79F3E" w14:textId="71B80130" w:rsidR="00665A8C" w:rsidRPr="00EF3BC9" w:rsidRDefault="00665A8C" w:rsidP="00EF3BC9">
      <w:pPr>
        <w:pStyle w:val="ListParagraph"/>
        <w:numPr>
          <w:ilvl w:val="0"/>
          <w:numId w:val="6"/>
        </w:numPr>
        <w:spacing w:after="40"/>
        <w:rPr>
          <w:rFonts w:ascii="Calibri" w:hAnsi="Calibri" w:cs="Calibri"/>
          <w:sz w:val="22"/>
          <w:szCs w:val="22"/>
        </w:rPr>
      </w:pPr>
      <w:r w:rsidRPr="00EF3BC9">
        <w:rPr>
          <w:rFonts w:ascii="Calibri" w:hAnsi="Calibri" w:cs="Calibri"/>
          <w:sz w:val="22"/>
          <w:szCs w:val="22"/>
        </w:rPr>
        <w:t>Students will conform to the Associated Press Stylebook in written news articles.</w:t>
      </w:r>
    </w:p>
    <w:p w14:paraId="0204CFEA" w14:textId="3B1294C9" w:rsidR="00665A8C" w:rsidRPr="00EF3BC9" w:rsidRDefault="00665A8C" w:rsidP="00EF3BC9">
      <w:pPr>
        <w:pStyle w:val="ListParagraph"/>
        <w:numPr>
          <w:ilvl w:val="0"/>
          <w:numId w:val="6"/>
        </w:numPr>
        <w:spacing w:after="40"/>
        <w:rPr>
          <w:rFonts w:ascii="Calibri" w:hAnsi="Calibri" w:cs="Calibri"/>
          <w:sz w:val="22"/>
          <w:szCs w:val="22"/>
        </w:rPr>
      </w:pPr>
      <w:r w:rsidRPr="00EF3BC9">
        <w:rPr>
          <w:rFonts w:ascii="Calibri" w:hAnsi="Calibri" w:cs="Calibri"/>
          <w:sz w:val="22"/>
          <w:szCs w:val="22"/>
        </w:rPr>
        <w:t>Students will utilize correct grammar, word usage, and diction of American Standard English.</w:t>
      </w:r>
    </w:p>
    <w:p w14:paraId="0DA8F4F0" w14:textId="52E2B0B8" w:rsidR="00665A8C" w:rsidRPr="00EF3BC9" w:rsidRDefault="00DA79AC" w:rsidP="00EF3BC9">
      <w:pPr>
        <w:pStyle w:val="ListParagraph"/>
        <w:numPr>
          <w:ilvl w:val="0"/>
          <w:numId w:val="6"/>
        </w:numPr>
        <w:spacing w:after="40"/>
        <w:rPr>
          <w:rFonts w:ascii="Calibri" w:hAnsi="Calibri" w:cs="Calibri"/>
          <w:sz w:val="22"/>
          <w:szCs w:val="22"/>
        </w:rPr>
      </w:pPr>
      <w:r w:rsidRPr="00EF3BC9">
        <w:rPr>
          <w:rFonts w:ascii="Calibri" w:hAnsi="Calibri" w:cs="Calibri"/>
          <w:sz w:val="22"/>
          <w:szCs w:val="22"/>
        </w:rPr>
        <w:t>Students will articulate connections between public documents and individuals’ reported experiences.</w:t>
      </w:r>
    </w:p>
    <w:p w14:paraId="25C9661F" w14:textId="5DA26A8B" w:rsidR="00665A8C" w:rsidRPr="00EF3BC9" w:rsidRDefault="00665A8C" w:rsidP="00EF3BC9">
      <w:pPr>
        <w:pStyle w:val="ListParagraph"/>
        <w:numPr>
          <w:ilvl w:val="0"/>
          <w:numId w:val="6"/>
        </w:numPr>
        <w:spacing w:after="40"/>
        <w:rPr>
          <w:rFonts w:ascii="Calibri" w:hAnsi="Calibri" w:cs="Calibri"/>
          <w:sz w:val="22"/>
          <w:szCs w:val="22"/>
        </w:rPr>
      </w:pPr>
      <w:r w:rsidRPr="00EF3BC9">
        <w:rPr>
          <w:rFonts w:ascii="Calibri" w:hAnsi="Calibri" w:cs="Calibri"/>
          <w:sz w:val="22"/>
          <w:szCs w:val="22"/>
        </w:rPr>
        <w:t>Students will respond to contemporary journalism exemplars, detailing news values and stylistic conventions found within.</w:t>
      </w:r>
    </w:p>
    <w:p w14:paraId="39993D49" w14:textId="3ADE3F52" w:rsidR="00DA79AC" w:rsidRPr="00EF3BC9" w:rsidRDefault="00DA79AC" w:rsidP="00EF3BC9">
      <w:pPr>
        <w:pStyle w:val="ListParagraph"/>
        <w:numPr>
          <w:ilvl w:val="0"/>
          <w:numId w:val="6"/>
        </w:numPr>
        <w:rPr>
          <w:rFonts w:ascii="Calibri" w:hAnsi="Calibri" w:cs="Calibri"/>
          <w:sz w:val="22"/>
          <w:szCs w:val="22"/>
        </w:rPr>
      </w:pPr>
      <w:r w:rsidRPr="00EF3BC9">
        <w:rPr>
          <w:rFonts w:ascii="Calibri" w:hAnsi="Calibri" w:cs="Calibri"/>
          <w:sz w:val="22"/>
          <w:szCs w:val="22"/>
        </w:rPr>
        <w:t>Students will use assignment prompts to guide their development and improvisation of relevant interview questions.</w:t>
      </w:r>
    </w:p>
    <w:p w14:paraId="3A5F6FF4" w14:textId="77777777" w:rsidR="00665A8C" w:rsidRPr="00F766C5" w:rsidRDefault="00665A8C" w:rsidP="00665A8C">
      <w:pPr>
        <w:rPr>
          <w:rFonts w:ascii="Calibri" w:hAnsi="Calibri" w:cs="Calibri"/>
          <w:sz w:val="22"/>
          <w:szCs w:val="22"/>
        </w:rPr>
      </w:pPr>
    </w:p>
    <w:p w14:paraId="7A56C26C" w14:textId="6A42CA5D" w:rsidR="00665A8C" w:rsidRPr="002B7971" w:rsidRDefault="00665A8C" w:rsidP="00EF3BC9">
      <w:pPr>
        <w:spacing w:after="120"/>
        <w:ind w:left="720"/>
        <w:rPr>
          <w:rFonts w:ascii="Calibri" w:hAnsi="Calibri" w:cs="Calibri"/>
          <w:bCs/>
          <w:sz w:val="22"/>
          <w:szCs w:val="22"/>
        </w:rPr>
      </w:pPr>
      <w:r w:rsidRPr="00FA17A6">
        <w:rPr>
          <w:rFonts w:ascii="Calibri" w:hAnsi="Calibri" w:cs="Calibri"/>
          <w:bCs/>
          <w:sz w:val="22"/>
          <w:szCs w:val="22"/>
        </w:rPr>
        <w:t>2.  Listed here are the outcomes/objectives assessed in this course which play a </w:t>
      </w:r>
      <w:r w:rsidRPr="00335CC4">
        <w:rPr>
          <w:rFonts w:ascii="Calibri" w:hAnsi="Calibri" w:cs="Calibri"/>
          <w:bCs/>
          <w:i/>
          <w:iCs/>
          <w:sz w:val="22"/>
          <w:szCs w:val="22"/>
        </w:rPr>
        <w:t>supplemental</w:t>
      </w:r>
      <w:r w:rsidRPr="00335CC4">
        <w:rPr>
          <w:rFonts w:ascii="Calibri" w:hAnsi="Calibri" w:cs="Calibri"/>
          <w:bCs/>
          <w:sz w:val="22"/>
          <w:szCs w:val="22"/>
        </w:rPr>
        <w:t xml:space="preserve"> role in the student’s general education along with the general education competency </w:t>
      </w:r>
      <w:r w:rsidRPr="00F3656A">
        <w:rPr>
          <w:rFonts w:ascii="Calibri" w:hAnsi="Calibri" w:cs="Calibri"/>
          <w:bCs/>
          <w:sz w:val="22"/>
          <w:szCs w:val="22"/>
        </w:rPr>
        <w:t>they support.</w:t>
      </w:r>
    </w:p>
    <w:p w14:paraId="21BF6E3C" w14:textId="77777777" w:rsidR="00665A8C" w:rsidRPr="00F766C5" w:rsidRDefault="00665A8C" w:rsidP="00EF3BC9">
      <w:pPr>
        <w:spacing w:after="120"/>
        <w:ind w:left="720"/>
        <w:rPr>
          <w:rFonts w:ascii="Calibri" w:hAnsi="Calibri" w:cs="Calibri"/>
          <w:b/>
          <w:sz w:val="22"/>
          <w:szCs w:val="22"/>
        </w:rPr>
      </w:pPr>
      <w:r w:rsidRPr="002B7971">
        <w:rPr>
          <w:rFonts w:ascii="Calibri" w:hAnsi="Calibri" w:cs="Calibri"/>
          <w:sz w:val="22"/>
          <w:szCs w:val="22"/>
        </w:rPr>
        <w:t xml:space="preserve">General Education Competency: </w:t>
      </w:r>
      <w:r w:rsidRPr="00F766C5">
        <w:rPr>
          <w:rFonts w:ascii="Calibri" w:hAnsi="Calibri" w:cs="Calibri"/>
          <w:b/>
          <w:sz w:val="22"/>
          <w:szCs w:val="22"/>
        </w:rPr>
        <w:t>Research</w:t>
      </w:r>
    </w:p>
    <w:p w14:paraId="11BBE358" w14:textId="5261C5B3" w:rsidR="00665A8C" w:rsidRPr="00F766C5" w:rsidRDefault="00665A8C" w:rsidP="00EF3BC9">
      <w:pPr>
        <w:spacing w:after="60"/>
        <w:ind w:left="720"/>
        <w:rPr>
          <w:rFonts w:ascii="Calibri" w:hAnsi="Calibri" w:cs="Calibri"/>
          <w:sz w:val="22"/>
          <w:szCs w:val="22"/>
        </w:rPr>
      </w:pPr>
      <w:r w:rsidRPr="00F766C5">
        <w:rPr>
          <w:rFonts w:ascii="Calibri" w:hAnsi="Calibri" w:cs="Calibri"/>
          <w:sz w:val="22"/>
          <w:szCs w:val="22"/>
        </w:rPr>
        <w:t>Course Outcomes or Objectives Supporting the General Education Competency:</w:t>
      </w:r>
    </w:p>
    <w:p w14:paraId="3025C85B" w14:textId="77777777" w:rsidR="00EF3BC9" w:rsidRPr="00254588" w:rsidRDefault="00DA79AC" w:rsidP="00254588">
      <w:pPr>
        <w:pStyle w:val="ListParagraph"/>
        <w:numPr>
          <w:ilvl w:val="0"/>
          <w:numId w:val="7"/>
        </w:numPr>
        <w:spacing w:after="40"/>
        <w:rPr>
          <w:rFonts w:ascii="Calibri" w:hAnsi="Calibri" w:cs="Calibri"/>
          <w:sz w:val="22"/>
          <w:szCs w:val="22"/>
        </w:rPr>
      </w:pPr>
      <w:r w:rsidRPr="00254588">
        <w:rPr>
          <w:rFonts w:ascii="Calibri" w:hAnsi="Calibri" w:cs="Calibri"/>
          <w:sz w:val="22"/>
          <w:szCs w:val="22"/>
        </w:rPr>
        <w:t>Students will retrieve credible information relevant to social phenomena.</w:t>
      </w:r>
    </w:p>
    <w:p w14:paraId="78B219C9" w14:textId="59B0845E" w:rsidR="00665A8C" w:rsidRDefault="00665A8C" w:rsidP="00254588">
      <w:pPr>
        <w:pStyle w:val="ListParagraph"/>
        <w:numPr>
          <w:ilvl w:val="0"/>
          <w:numId w:val="7"/>
        </w:numPr>
        <w:rPr>
          <w:rFonts w:ascii="Calibri" w:hAnsi="Calibri" w:cs="Calibri"/>
          <w:sz w:val="22"/>
          <w:szCs w:val="22"/>
        </w:rPr>
      </w:pPr>
      <w:r w:rsidRPr="00254588">
        <w:rPr>
          <w:rFonts w:ascii="Calibri" w:hAnsi="Calibri" w:cs="Calibri"/>
          <w:sz w:val="22"/>
          <w:szCs w:val="22"/>
        </w:rPr>
        <w:t>Students will create References sections in current American Psychological Association format documenting resources used in their news stories.</w:t>
      </w:r>
    </w:p>
    <w:p w14:paraId="63D2EE53" w14:textId="77777777" w:rsidR="00254588" w:rsidRPr="00254588" w:rsidRDefault="00254588" w:rsidP="00254588">
      <w:pPr>
        <w:spacing w:after="40"/>
        <w:ind w:left="360"/>
        <w:rPr>
          <w:rFonts w:ascii="Calibri" w:hAnsi="Calibri" w:cs="Calibri"/>
          <w:sz w:val="22"/>
          <w:szCs w:val="22"/>
        </w:rPr>
      </w:pPr>
    </w:p>
    <w:p w14:paraId="346D225B" w14:textId="77777777" w:rsidR="00665A8C" w:rsidRPr="00F766C5" w:rsidRDefault="00665A8C" w:rsidP="00665A8C">
      <w:pPr>
        <w:spacing w:after="120"/>
        <w:ind w:left="720"/>
        <w:rPr>
          <w:rFonts w:ascii="Calibri" w:hAnsi="Calibri" w:cs="Calibri"/>
          <w:b/>
          <w:bCs/>
          <w:sz w:val="22"/>
          <w:szCs w:val="22"/>
        </w:rPr>
      </w:pPr>
      <w:r w:rsidRPr="00335CC4">
        <w:rPr>
          <w:rFonts w:ascii="Calibri" w:hAnsi="Calibri" w:cs="Calibri"/>
          <w:b/>
          <w:bCs/>
          <w:sz w:val="22"/>
          <w:szCs w:val="22"/>
        </w:rPr>
        <w:t xml:space="preserve">B.  </w:t>
      </w:r>
      <w:r w:rsidRPr="00F766C5">
        <w:rPr>
          <w:rFonts w:ascii="Calibri" w:hAnsi="Calibri" w:cs="Calibri"/>
          <w:b/>
          <w:bCs/>
          <w:sz w:val="22"/>
          <w:szCs w:val="22"/>
        </w:rPr>
        <w:t>Additional Course Learning Objectives or Outcomes</w:t>
      </w:r>
    </w:p>
    <w:p w14:paraId="5F994031" w14:textId="726976A7" w:rsidR="00665A8C" w:rsidRDefault="00665A8C" w:rsidP="00254588">
      <w:pPr>
        <w:pStyle w:val="ListParagraph"/>
        <w:numPr>
          <w:ilvl w:val="0"/>
          <w:numId w:val="8"/>
        </w:numPr>
        <w:spacing w:after="120"/>
        <w:rPr>
          <w:rFonts w:ascii="Calibri" w:hAnsi="Calibri" w:cs="Calibri"/>
          <w:sz w:val="22"/>
          <w:szCs w:val="22"/>
        </w:rPr>
      </w:pPr>
      <w:r w:rsidRPr="00254588">
        <w:rPr>
          <w:rFonts w:ascii="Calibri" w:hAnsi="Calibri" w:cs="Calibri"/>
          <w:sz w:val="22"/>
          <w:szCs w:val="22"/>
        </w:rPr>
        <w:t>Students will demonstrate an understanding of professional expectations of journalists, including relevant laws and judicial precedents.</w:t>
      </w:r>
    </w:p>
    <w:p w14:paraId="697EB6C2" w14:textId="77777777" w:rsidR="004B060A" w:rsidRPr="00254588" w:rsidRDefault="004B060A" w:rsidP="00254588">
      <w:pPr>
        <w:rPr>
          <w:rFonts w:ascii="Calibri" w:hAnsi="Calibri" w:cs="Arial"/>
          <w:bCs/>
          <w:iCs/>
          <w:sz w:val="22"/>
          <w:szCs w:val="22"/>
        </w:rPr>
      </w:pPr>
    </w:p>
    <w:p w14:paraId="3D362058"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6083B113" w14:textId="77777777" w:rsidR="00821739" w:rsidRPr="00BA5F71" w:rsidRDefault="00821739" w:rsidP="00DA66CF">
      <w:pPr>
        <w:tabs>
          <w:tab w:val="left" w:pos="720"/>
        </w:tabs>
        <w:ind w:left="720"/>
        <w:rPr>
          <w:rFonts w:ascii="Calibri" w:hAnsi="Calibri" w:cs="Arial"/>
          <w:sz w:val="22"/>
          <w:szCs w:val="22"/>
        </w:rPr>
      </w:pPr>
    </w:p>
    <w:p w14:paraId="372D0F54"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56B1D2CB"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w:t>
      </w:r>
      <w:proofErr w:type="spellStart"/>
      <w:r w:rsidRPr="00BA5F71">
        <w:rPr>
          <w:rFonts w:ascii="Calibri" w:hAnsi="Calibri" w:cs="Arial"/>
          <w:bCs/>
          <w:iCs/>
          <w:sz w:val="22"/>
          <w:szCs w:val="22"/>
        </w:rPr>
        <w:t>SouthWestern</w:t>
      </w:r>
      <w:proofErr w:type="spellEnd"/>
      <w:r w:rsidRPr="00BA5F71">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7EF0A84F" w14:textId="77777777" w:rsidR="007D72B7" w:rsidRPr="00BA5F71" w:rsidRDefault="007D72B7" w:rsidP="009D4448">
      <w:pPr>
        <w:tabs>
          <w:tab w:val="left" w:pos="720"/>
        </w:tabs>
        <w:ind w:left="720"/>
        <w:rPr>
          <w:rFonts w:ascii="Calibri" w:hAnsi="Calibri" w:cs="Arial"/>
          <w:bCs/>
          <w:iCs/>
          <w:sz w:val="22"/>
          <w:szCs w:val="22"/>
        </w:rPr>
      </w:pPr>
    </w:p>
    <w:p w14:paraId="7175D47C"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50658791"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w:t>
      </w:r>
      <w:proofErr w:type="spellStart"/>
      <w:r w:rsidRPr="00BA5F71">
        <w:rPr>
          <w:rFonts w:ascii="Calibri" w:hAnsi="Calibri"/>
          <w:sz w:val="22"/>
          <w:szCs w:val="22"/>
        </w:rPr>
        <w:t>SouthWestern</w:t>
      </w:r>
      <w:proofErr w:type="spellEnd"/>
      <w:r w:rsidRPr="00BA5F7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620E9C84"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59761CC" w14:textId="77777777" w:rsidR="00821739" w:rsidRPr="00BA5F71" w:rsidRDefault="00821739" w:rsidP="00DA66CF">
      <w:pPr>
        <w:tabs>
          <w:tab w:val="left" w:pos="720"/>
        </w:tabs>
        <w:ind w:left="720"/>
        <w:rPr>
          <w:rFonts w:ascii="Calibri" w:hAnsi="Calibri" w:cs="Arial"/>
          <w:bCs/>
          <w:iCs/>
          <w:sz w:val="22"/>
          <w:szCs w:val="22"/>
        </w:rPr>
      </w:pPr>
    </w:p>
    <w:p w14:paraId="7B8FB3E2"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52F4F11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9D0FEB5" w14:textId="77777777" w:rsidR="00821739" w:rsidRPr="00BA5F71" w:rsidRDefault="00821739" w:rsidP="00DA66CF">
      <w:pPr>
        <w:ind w:left="720"/>
        <w:rPr>
          <w:rFonts w:ascii="Calibri" w:hAnsi="Calibri" w:cs="Arial"/>
          <w:sz w:val="22"/>
          <w:szCs w:val="22"/>
        </w:rPr>
      </w:pPr>
    </w:p>
    <w:p w14:paraId="01C81DF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7531D5F4"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w:t>
      </w:r>
      <w:proofErr w:type="gramStart"/>
      <w:r w:rsidRPr="00BA5F71">
        <w:rPr>
          <w:rFonts w:ascii="Calibri" w:hAnsi="Calibri" w:cs="Arial"/>
          <w:sz w:val="22"/>
          <w:szCs w:val="22"/>
        </w:rPr>
        <w:t>Catalog, and</w:t>
      </w:r>
      <w:proofErr w:type="gramEnd"/>
      <w:r w:rsidRPr="00BA5F71">
        <w:rPr>
          <w:rFonts w:ascii="Calibri" w:hAnsi="Calibri" w:cs="Arial"/>
          <w:sz w:val="22"/>
          <w:szCs w:val="22"/>
        </w:rPr>
        <w:t xml:space="preserve"> defers to the professor.)</w:t>
      </w:r>
    </w:p>
    <w:p w14:paraId="13E9FA51" w14:textId="77777777" w:rsidR="00821739" w:rsidRPr="00BA5F71" w:rsidRDefault="00821739" w:rsidP="00DA66CF">
      <w:pPr>
        <w:ind w:left="720"/>
        <w:rPr>
          <w:rFonts w:ascii="Calibri" w:hAnsi="Calibri" w:cs="Arial"/>
          <w:sz w:val="22"/>
          <w:szCs w:val="22"/>
        </w:rPr>
      </w:pPr>
    </w:p>
    <w:p w14:paraId="1234A59C"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08C1FD4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151E820F"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68A53002" w14:textId="77777777" w:rsidTr="005A4AB8">
        <w:trPr>
          <w:trHeight w:val="262"/>
          <w:tblHeader/>
          <w:jc w:val="center"/>
        </w:trPr>
        <w:tc>
          <w:tcPr>
            <w:tcW w:w="1075" w:type="dxa"/>
          </w:tcPr>
          <w:p w14:paraId="4E703731"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4202200D"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69476FA"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7DE48A4F" w14:textId="77777777" w:rsidTr="005A4AB8">
        <w:trPr>
          <w:trHeight w:val="248"/>
          <w:jc w:val="center"/>
        </w:trPr>
        <w:tc>
          <w:tcPr>
            <w:tcW w:w="1075" w:type="dxa"/>
          </w:tcPr>
          <w:p w14:paraId="242F98BE"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51036699"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0A83D08E"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0394DD13" w14:textId="77777777" w:rsidTr="005A4AB8">
        <w:trPr>
          <w:trHeight w:val="262"/>
          <w:jc w:val="center"/>
        </w:trPr>
        <w:tc>
          <w:tcPr>
            <w:tcW w:w="1075" w:type="dxa"/>
          </w:tcPr>
          <w:p w14:paraId="439AF7C7"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2B206988"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157D50E3"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450ACAF9" w14:textId="77777777" w:rsidTr="005A4AB8">
        <w:trPr>
          <w:trHeight w:val="248"/>
          <w:jc w:val="center"/>
        </w:trPr>
        <w:tc>
          <w:tcPr>
            <w:tcW w:w="1075" w:type="dxa"/>
          </w:tcPr>
          <w:p w14:paraId="00F1D5C2"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58A21B43"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DFCC47D"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358EB570" w14:textId="77777777" w:rsidTr="005A4AB8">
        <w:trPr>
          <w:trHeight w:val="262"/>
          <w:jc w:val="center"/>
        </w:trPr>
        <w:tc>
          <w:tcPr>
            <w:tcW w:w="1075" w:type="dxa"/>
          </w:tcPr>
          <w:p w14:paraId="4A198AF2"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50F4539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8385E83"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3ED3481A" w14:textId="77777777" w:rsidR="00821739" w:rsidRPr="00BA5F71" w:rsidRDefault="00821739" w:rsidP="00DA66CF">
      <w:pPr>
        <w:ind w:left="720"/>
        <w:rPr>
          <w:rFonts w:ascii="Calibri" w:hAnsi="Calibri" w:cs="Arial"/>
          <w:sz w:val="22"/>
          <w:szCs w:val="22"/>
        </w:rPr>
      </w:pPr>
    </w:p>
    <w:p w14:paraId="4A81F30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655F8E2" w14:textId="77777777" w:rsidR="00821739" w:rsidRPr="00BA5F71" w:rsidRDefault="00821739" w:rsidP="00DA66CF">
      <w:pPr>
        <w:ind w:left="720"/>
        <w:rPr>
          <w:rFonts w:ascii="Calibri" w:hAnsi="Calibri" w:cs="Arial"/>
          <w:b/>
          <w:sz w:val="22"/>
          <w:szCs w:val="22"/>
        </w:rPr>
      </w:pPr>
    </w:p>
    <w:p w14:paraId="5B39FB0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5A5FF80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2EBA54F8" w14:textId="77777777" w:rsidR="00821739" w:rsidRPr="00BA5F71" w:rsidRDefault="00821739" w:rsidP="00DA66CF">
      <w:pPr>
        <w:ind w:left="720"/>
        <w:rPr>
          <w:rFonts w:ascii="Calibri" w:hAnsi="Calibri" w:cs="Arial"/>
          <w:sz w:val="22"/>
          <w:szCs w:val="22"/>
        </w:rPr>
      </w:pPr>
    </w:p>
    <w:p w14:paraId="3D5A8BA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55AD6707"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7856690E" w14:textId="77777777" w:rsidR="00821739" w:rsidRPr="00BA5F71" w:rsidRDefault="00821739" w:rsidP="00DA66CF">
      <w:pPr>
        <w:ind w:left="720"/>
        <w:rPr>
          <w:rFonts w:ascii="Calibri" w:hAnsi="Calibri" w:cs="Arial"/>
          <w:sz w:val="22"/>
          <w:szCs w:val="22"/>
        </w:rPr>
      </w:pPr>
    </w:p>
    <w:p w14:paraId="26094569"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4CB8826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5D702254" w14:textId="77777777" w:rsidR="00821739" w:rsidRPr="00BA5F71" w:rsidRDefault="00821739" w:rsidP="00DA66CF">
      <w:pPr>
        <w:ind w:left="720"/>
        <w:rPr>
          <w:rFonts w:ascii="Calibri" w:hAnsi="Calibri" w:cs="Arial"/>
          <w:sz w:val="22"/>
          <w:szCs w:val="22"/>
        </w:rPr>
      </w:pPr>
    </w:p>
    <w:p w14:paraId="31E1DA17"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40787B93"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1907" w14:textId="77777777" w:rsidR="005B7C0E" w:rsidRDefault="005B7C0E" w:rsidP="003A608C">
      <w:r>
        <w:separator/>
      </w:r>
    </w:p>
  </w:endnote>
  <w:endnote w:type="continuationSeparator" w:id="0">
    <w:p w14:paraId="6836B87E" w14:textId="77777777" w:rsidR="005B7C0E" w:rsidRDefault="005B7C0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8B9E"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2F42"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88C29" w14:textId="77777777" w:rsidR="005B7C0E" w:rsidRDefault="005B7C0E" w:rsidP="003A608C">
      <w:r>
        <w:separator/>
      </w:r>
    </w:p>
  </w:footnote>
  <w:footnote w:type="continuationSeparator" w:id="0">
    <w:p w14:paraId="60F4FE61" w14:textId="77777777" w:rsidR="005B7C0E" w:rsidRDefault="005B7C0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F15B" w14:textId="77777777" w:rsidR="008333FE" w:rsidRPr="00FD0895" w:rsidRDefault="00FD0895" w:rsidP="00FD0895">
    <w:pPr>
      <w:pStyle w:val="Footer"/>
      <w:pBdr>
        <w:bottom w:val="thinThickSmallGap" w:sz="24" w:space="1" w:color="auto"/>
      </w:pBdr>
      <w:tabs>
        <w:tab w:val="clear" w:pos="9360"/>
        <w:tab w:val="right" w:pos="10260"/>
      </w:tabs>
      <w:jc w:val="right"/>
      <w:rPr>
        <w:rFonts w:ascii="Calibri" w:hAnsi="Calibri" w:cs="Arial"/>
        <w:noProof/>
        <w:sz w:val="22"/>
        <w:szCs w:val="22"/>
      </w:rPr>
    </w:pPr>
    <w:r w:rsidRPr="00FD0895">
      <w:rPr>
        <w:rFonts w:ascii="Calibri" w:hAnsi="Calibri" w:cs="Arial"/>
        <w:noProof/>
        <w:sz w:val="22"/>
        <w:szCs w:val="22"/>
      </w:rPr>
      <w:t>course</w:t>
    </w:r>
  </w:p>
  <w:p w14:paraId="78981848" w14:textId="77777777" w:rsidR="008333FE" w:rsidRPr="00FD0895" w:rsidRDefault="008333FE" w:rsidP="00FD0895">
    <w:pPr>
      <w:pStyle w:val="Footer"/>
      <w:pBdr>
        <w:bottom w:val="thinThickSmallGap" w:sz="24" w:space="1" w:color="auto"/>
      </w:pBdr>
      <w:tabs>
        <w:tab w:val="clear" w:pos="9360"/>
        <w:tab w:val="right" w:pos="10260"/>
      </w:tabs>
      <w:rPr>
        <w:rFonts w:ascii="Calibri" w:hAnsi="Calibri" w:cs="Arial"/>
        <w:noProo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27F8" w14:textId="77777777" w:rsidR="0004495F" w:rsidRDefault="0004495F" w:rsidP="0004495F">
    <w:pPr>
      <w:pStyle w:val="Header"/>
      <w:jc w:val="right"/>
    </w:pPr>
    <w:r w:rsidRPr="00D55873">
      <w:rPr>
        <w:noProof/>
        <w:lang w:eastAsia="en-US"/>
      </w:rPr>
      <w:drawing>
        <wp:inline distT="0" distB="0" distL="0" distR="0" wp14:anchorId="681C093F" wp14:editId="169BA0A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473F45" w14:textId="77777777" w:rsidR="0004495F" w:rsidRDefault="0004495F" w:rsidP="0004495F">
    <w:pPr>
      <w:pStyle w:val="Header"/>
      <w:jc w:val="right"/>
    </w:pPr>
  </w:p>
  <w:p w14:paraId="4752FC4E"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55A605B1"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6B6F4703" wp14:editId="2704333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8D7620"/>
    <w:multiLevelType w:val="hybridMultilevel"/>
    <w:tmpl w:val="F13C16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75639C"/>
    <w:multiLevelType w:val="hybridMultilevel"/>
    <w:tmpl w:val="445C0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F07819"/>
    <w:multiLevelType w:val="hybridMultilevel"/>
    <w:tmpl w:val="5582E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6C106A31"/>
    <w:multiLevelType w:val="hybridMultilevel"/>
    <w:tmpl w:val="5FF0F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9731815">
    <w:abstractNumId w:val="2"/>
  </w:num>
  <w:num w:numId="2" w16cid:durableId="1186359890">
    <w:abstractNumId w:val="0"/>
  </w:num>
  <w:num w:numId="3" w16cid:durableId="655766066">
    <w:abstractNumId w:val="1"/>
  </w:num>
  <w:num w:numId="4" w16cid:durableId="2055962589">
    <w:abstractNumId w:val="6"/>
  </w:num>
  <w:num w:numId="5" w16cid:durableId="1857306640">
    <w:abstractNumId w:val="7"/>
  </w:num>
  <w:num w:numId="6" w16cid:durableId="1819951802">
    <w:abstractNumId w:val="3"/>
  </w:num>
  <w:num w:numId="7" w16cid:durableId="1559127895">
    <w:abstractNumId w:val="4"/>
  </w:num>
  <w:num w:numId="8" w16cid:durableId="345208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B7044"/>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87B48"/>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4588"/>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43F"/>
    <w:rsid w:val="002B0813"/>
    <w:rsid w:val="002B4849"/>
    <w:rsid w:val="002B6731"/>
    <w:rsid w:val="002B7039"/>
    <w:rsid w:val="002C76ED"/>
    <w:rsid w:val="002C771D"/>
    <w:rsid w:val="002C7AD4"/>
    <w:rsid w:val="002C7FCB"/>
    <w:rsid w:val="002D557C"/>
    <w:rsid w:val="002D6755"/>
    <w:rsid w:val="002E22F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44F"/>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B7C0E"/>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1262B"/>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65A8C"/>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593F"/>
    <w:rsid w:val="006F7A56"/>
    <w:rsid w:val="00700625"/>
    <w:rsid w:val="0070462A"/>
    <w:rsid w:val="00705A2D"/>
    <w:rsid w:val="00710793"/>
    <w:rsid w:val="0072009E"/>
    <w:rsid w:val="007205A7"/>
    <w:rsid w:val="00725F66"/>
    <w:rsid w:val="00730DB3"/>
    <w:rsid w:val="007344A4"/>
    <w:rsid w:val="00734B01"/>
    <w:rsid w:val="00744942"/>
    <w:rsid w:val="00747EF2"/>
    <w:rsid w:val="007535BC"/>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A79AC"/>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E3DB1"/>
    <w:rsid w:val="00EF0124"/>
    <w:rsid w:val="00EF3347"/>
    <w:rsid w:val="00EF3BC9"/>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9608E"/>
    <w:rsid w:val="00FA3195"/>
    <w:rsid w:val="00FB1278"/>
    <w:rsid w:val="00FB55FB"/>
    <w:rsid w:val="00FB5CC5"/>
    <w:rsid w:val="00FB6807"/>
    <w:rsid w:val="00FB69C4"/>
    <w:rsid w:val="00FC0603"/>
    <w:rsid w:val="00FD0895"/>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97CD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Revision">
    <w:name w:val="Revision"/>
    <w:hidden/>
    <w:uiPriority w:val="99"/>
    <w:semiHidden/>
    <w:rsid w:val="00DA79A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9F144-85FE-4CA7-B071-ECC20827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764</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3</cp:revision>
  <dcterms:created xsi:type="dcterms:W3CDTF">2022-05-05T22:41:00Z</dcterms:created>
  <dcterms:modified xsi:type="dcterms:W3CDTF">2022-05-05T22:44:00Z</dcterms:modified>
</cp:coreProperties>
</file>