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C852E8" w:rsidRPr="005B0E83" w14:paraId="07F6579B" w14:textId="77777777" w:rsidTr="00151AA7">
        <w:tc>
          <w:tcPr>
            <w:tcW w:w="5220" w:type="dxa"/>
          </w:tcPr>
          <w:p w14:paraId="5094FD4A" w14:textId="77777777"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PROFESSOR: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bookmarkStart w:id="0" w:name="Text5"/>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bookmarkEnd w:id="0"/>
          </w:p>
        </w:tc>
        <w:tc>
          <w:tcPr>
            <w:tcW w:w="5220" w:type="dxa"/>
          </w:tcPr>
          <w:p w14:paraId="7EC5DE84" w14:textId="77777777"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PHONE NUMBER: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r>
      <w:tr w:rsidR="00C852E8" w:rsidRPr="005B0E83" w14:paraId="2AD72922" w14:textId="77777777" w:rsidTr="00151AA7">
        <w:tc>
          <w:tcPr>
            <w:tcW w:w="5220" w:type="dxa"/>
          </w:tcPr>
          <w:p w14:paraId="108B8D49" w14:textId="77777777"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OFFICE LOCATION: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c>
          <w:tcPr>
            <w:tcW w:w="5220" w:type="dxa"/>
          </w:tcPr>
          <w:p w14:paraId="54B7D0EE" w14:textId="77777777"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E-MAIL: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r>
      <w:tr w:rsidR="00C852E8" w:rsidRPr="005B0E83" w14:paraId="2092E17A" w14:textId="77777777" w:rsidTr="00151AA7">
        <w:tc>
          <w:tcPr>
            <w:tcW w:w="5220" w:type="dxa"/>
          </w:tcPr>
          <w:p w14:paraId="1B51BBB2" w14:textId="77777777"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OFFICE HOURS: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c>
          <w:tcPr>
            <w:tcW w:w="5220" w:type="dxa"/>
          </w:tcPr>
          <w:p w14:paraId="299A53F0" w14:textId="77777777"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SEMESTER: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r>
    </w:tbl>
    <w:p w14:paraId="3DE0BD24" w14:textId="77777777" w:rsidR="00C852E8" w:rsidRPr="005B0E83" w:rsidRDefault="00C852E8" w:rsidP="00DA66CF">
      <w:pPr>
        <w:rPr>
          <w:rFonts w:ascii="Calibri" w:hAnsi="Calibri" w:cs="Arial"/>
          <w:b/>
          <w:sz w:val="22"/>
          <w:szCs w:val="22"/>
          <w:u w:val="single"/>
        </w:rPr>
      </w:pPr>
    </w:p>
    <w:p w14:paraId="71C4F447" w14:textId="77777777" w:rsidR="00C852E8" w:rsidRPr="005B0E83" w:rsidRDefault="00C852E8" w:rsidP="003B6DEF">
      <w:pPr>
        <w:numPr>
          <w:ilvl w:val="0"/>
          <w:numId w:val="1"/>
        </w:numPr>
        <w:tabs>
          <w:tab w:val="left" w:pos="720"/>
        </w:tabs>
        <w:spacing w:after="120"/>
        <w:rPr>
          <w:rFonts w:ascii="Calibri" w:hAnsi="Calibri" w:cs="Arial"/>
          <w:b/>
          <w:sz w:val="22"/>
          <w:szCs w:val="22"/>
          <w:u w:val="single"/>
        </w:rPr>
      </w:pPr>
      <w:r w:rsidRPr="005B0E83">
        <w:rPr>
          <w:rFonts w:ascii="Calibri" w:hAnsi="Calibri" w:cs="Arial"/>
          <w:b/>
          <w:sz w:val="22"/>
          <w:szCs w:val="22"/>
          <w:u w:val="single"/>
        </w:rPr>
        <w:t>COURSE NUMBER AND TITLE, CATALOG DESCRIPTION, CREDITS:</w:t>
      </w:r>
    </w:p>
    <w:p w14:paraId="3B5E636C" w14:textId="7CE1F214" w:rsidR="00C852E8" w:rsidRPr="005B0E83" w:rsidRDefault="00C852E8" w:rsidP="003B6DEF">
      <w:pPr>
        <w:widowControl/>
        <w:tabs>
          <w:tab w:val="left" w:pos="720"/>
          <w:tab w:val="left" w:pos="1170"/>
        </w:tabs>
        <w:spacing w:after="120"/>
        <w:ind w:firstLine="720"/>
        <w:rPr>
          <w:rFonts w:ascii="Calibri" w:hAnsi="Calibri" w:cs="Arial"/>
          <w:b/>
          <w:sz w:val="22"/>
          <w:szCs w:val="22"/>
        </w:rPr>
      </w:pPr>
      <w:r w:rsidRPr="005B0E83">
        <w:rPr>
          <w:rFonts w:ascii="Calibri" w:hAnsi="Calibri" w:cs="Arial"/>
          <w:b/>
          <w:noProof/>
          <w:sz w:val="22"/>
          <w:szCs w:val="22"/>
        </w:rPr>
        <w:t>DEH 1002 DENTAL HYGIENE I</w:t>
      </w:r>
      <w:r w:rsidRPr="005B0E83">
        <w:rPr>
          <w:rFonts w:ascii="Calibri" w:hAnsi="Calibri" w:cs="Arial"/>
          <w:b/>
          <w:sz w:val="22"/>
          <w:szCs w:val="22"/>
        </w:rPr>
        <w:t xml:space="preserve"> (</w:t>
      </w:r>
      <w:r w:rsidR="00EE62E7">
        <w:rPr>
          <w:rFonts w:ascii="Calibri" w:hAnsi="Calibri" w:cs="Arial"/>
          <w:b/>
          <w:noProof/>
          <w:sz w:val="22"/>
          <w:szCs w:val="22"/>
        </w:rPr>
        <w:t xml:space="preserve">2 </w:t>
      </w:r>
      <w:r w:rsidRPr="005B0E83">
        <w:rPr>
          <w:rFonts w:ascii="Calibri" w:hAnsi="Calibri" w:cs="Arial"/>
          <w:b/>
          <w:sz w:val="22"/>
          <w:szCs w:val="22"/>
        </w:rPr>
        <w:t>CREDITS)</w:t>
      </w:r>
    </w:p>
    <w:p w14:paraId="6A366C53" w14:textId="77777777" w:rsidR="00C852E8" w:rsidRPr="005B0E83" w:rsidRDefault="00C852E8" w:rsidP="003B6DEF">
      <w:pPr>
        <w:pStyle w:val="BodyTextIndent2"/>
        <w:widowControl/>
        <w:tabs>
          <w:tab w:val="left" w:pos="720"/>
          <w:tab w:val="left" w:pos="1170"/>
        </w:tabs>
        <w:spacing w:after="0" w:line="240" w:lineRule="auto"/>
        <w:ind w:left="720"/>
        <w:rPr>
          <w:rFonts w:ascii="Calibri" w:hAnsi="Calibri" w:cs="Arial"/>
          <w:noProof/>
          <w:sz w:val="22"/>
          <w:szCs w:val="22"/>
        </w:rPr>
      </w:pPr>
      <w:r w:rsidRPr="005B0E83">
        <w:rPr>
          <w:rFonts w:ascii="Calibri" w:hAnsi="Calibri" w:cs="Arial"/>
          <w:noProof/>
          <w:sz w:val="22"/>
          <w:szCs w:val="22"/>
        </w:rPr>
        <w:t xml:space="preserve">This course </w:t>
      </w:r>
      <w:r w:rsidR="007C21CF" w:rsidRPr="005B0E83">
        <w:rPr>
          <w:rFonts w:ascii="Calibri" w:hAnsi="Calibri" w:cs="Arial"/>
          <w:noProof/>
          <w:sz w:val="22"/>
          <w:szCs w:val="22"/>
        </w:rPr>
        <w:t xml:space="preserve">is an introduction to dentistry and the dental hygiene profession, principles of instrumentation, management of medical emergencies in the dental office and the mastery of basic techniques required in providing comprehensive preventative dental health services </w:t>
      </w:r>
      <w:r w:rsidR="007B04CB" w:rsidRPr="005B0E83">
        <w:rPr>
          <w:rFonts w:ascii="Calibri" w:hAnsi="Calibri" w:cs="Arial"/>
          <w:noProof/>
          <w:sz w:val="22"/>
          <w:szCs w:val="22"/>
        </w:rPr>
        <w:t>for</w:t>
      </w:r>
      <w:r w:rsidR="007C21CF" w:rsidRPr="005B0E83">
        <w:rPr>
          <w:rFonts w:ascii="Calibri" w:hAnsi="Calibri" w:cs="Arial"/>
          <w:noProof/>
          <w:sz w:val="22"/>
          <w:szCs w:val="22"/>
        </w:rPr>
        <w:t xml:space="preserve"> patients</w:t>
      </w:r>
      <w:r w:rsidRPr="005B0E83">
        <w:rPr>
          <w:rFonts w:ascii="Calibri" w:hAnsi="Calibri" w:cs="Arial"/>
          <w:noProof/>
          <w:sz w:val="22"/>
          <w:szCs w:val="22"/>
        </w:rPr>
        <w:t xml:space="preserve">. </w:t>
      </w:r>
    </w:p>
    <w:p w14:paraId="44E6AD54" w14:textId="77777777" w:rsidR="00C852E8" w:rsidRPr="005B0E83" w:rsidRDefault="00C852E8" w:rsidP="00C852E8">
      <w:pPr>
        <w:pStyle w:val="BodyTextIndent2"/>
        <w:widowControl/>
        <w:tabs>
          <w:tab w:val="left" w:pos="720"/>
          <w:tab w:val="left" w:pos="1170"/>
        </w:tabs>
        <w:spacing w:after="0" w:line="276" w:lineRule="auto"/>
        <w:ind w:left="720"/>
        <w:rPr>
          <w:rFonts w:ascii="Calibri" w:hAnsi="Calibri" w:cs="Arial"/>
          <w:sz w:val="22"/>
          <w:szCs w:val="22"/>
        </w:rPr>
      </w:pPr>
    </w:p>
    <w:p w14:paraId="6F250FAC" w14:textId="77777777" w:rsidR="009748C1" w:rsidRPr="009748C1" w:rsidRDefault="00C852E8" w:rsidP="003B6DEF">
      <w:pPr>
        <w:numPr>
          <w:ilvl w:val="0"/>
          <w:numId w:val="1"/>
        </w:numPr>
        <w:rPr>
          <w:rFonts w:ascii="Calibri" w:hAnsi="Calibri" w:cs="Arial"/>
          <w:sz w:val="22"/>
          <w:szCs w:val="22"/>
        </w:rPr>
      </w:pPr>
      <w:r w:rsidRPr="003B6DEF">
        <w:rPr>
          <w:rFonts w:ascii="Calibri" w:hAnsi="Calibri" w:cs="Arial"/>
          <w:b/>
          <w:sz w:val="22"/>
          <w:szCs w:val="22"/>
          <w:u w:val="single"/>
        </w:rPr>
        <w:t>PREREQUISITES FOR THIS COURSE:</w:t>
      </w:r>
      <w:r w:rsidRPr="003B6DEF">
        <w:rPr>
          <w:rFonts w:ascii="Calibri" w:hAnsi="Calibri" w:cs="Arial"/>
          <w:b/>
          <w:sz w:val="22"/>
          <w:szCs w:val="22"/>
        </w:rPr>
        <w:t xml:space="preserve">  </w:t>
      </w:r>
    </w:p>
    <w:p w14:paraId="07436F5A" w14:textId="77777777" w:rsidR="009748C1" w:rsidRPr="009748C1" w:rsidRDefault="009748C1" w:rsidP="009748C1">
      <w:pPr>
        <w:ind w:left="720"/>
        <w:rPr>
          <w:rFonts w:ascii="Calibri" w:hAnsi="Calibri" w:cs="Arial"/>
          <w:sz w:val="22"/>
          <w:szCs w:val="22"/>
        </w:rPr>
      </w:pPr>
    </w:p>
    <w:p w14:paraId="6336C403" w14:textId="7BD72215" w:rsidR="00C852E8" w:rsidRPr="003B6DEF" w:rsidRDefault="007C21CF" w:rsidP="009748C1">
      <w:pPr>
        <w:ind w:left="720"/>
        <w:rPr>
          <w:rFonts w:ascii="Calibri" w:hAnsi="Calibri" w:cs="Arial"/>
          <w:sz w:val="22"/>
          <w:szCs w:val="22"/>
        </w:rPr>
      </w:pPr>
      <w:r w:rsidRPr="003B6DEF">
        <w:rPr>
          <w:rFonts w:ascii="Calibri" w:hAnsi="Calibri" w:cs="Arial"/>
          <w:sz w:val="22"/>
          <w:szCs w:val="22"/>
        </w:rPr>
        <w:t>Acceptance into the Dental Hygiene Program</w:t>
      </w:r>
    </w:p>
    <w:p w14:paraId="470A91CA" w14:textId="77777777" w:rsidR="00B97940" w:rsidRPr="005B0E83" w:rsidRDefault="00B97940" w:rsidP="003B6DEF">
      <w:pPr>
        <w:ind w:left="720"/>
        <w:rPr>
          <w:rFonts w:ascii="Calibri" w:hAnsi="Calibri" w:cs="Arial"/>
          <w:sz w:val="22"/>
          <w:szCs w:val="22"/>
        </w:rPr>
      </w:pPr>
    </w:p>
    <w:p w14:paraId="40582E05" w14:textId="3CE738AB" w:rsidR="00B97940" w:rsidRPr="009748C1" w:rsidRDefault="007414F4" w:rsidP="009748C1">
      <w:pPr>
        <w:spacing w:after="120"/>
        <w:ind w:left="720"/>
        <w:rPr>
          <w:rFonts w:ascii="Calibri" w:hAnsi="Calibri" w:cs="Arial"/>
          <w:bCs/>
          <w:sz w:val="22"/>
          <w:szCs w:val="22"/>
        </w:rPr>
      </w:pPr>
      <w:r w:rsidRPr="005B0E83">
        <w:rPr>
          <w:rFonts w:ascii="Calibri" w:hAnsi="Calibri" w:cs="Arial"/>
          <w:b/>
          <w:sz w:val="22"/>
          <w:szCs w:val="22"/>
          <w:u w:val="single"/>
        </w:rPr>
        <w:t>CO-REQUISIT</w:t>
      </w:r>
      <w:r w:rsidR="00C852E8" w:rsidRPr="005B0E83">
        <w:rPr>
          <w:rFonts w:ascii="Calibri" w:hAnsi="Calibri" w:cs="Arial"/>
          <w:b/>
          <w:sz w:val="22"/>
          <w:szCs w:val="22"/>
          <w:u w:val="single"/>
        </w:rPr>
        <w:t>ES FOR THIS COURSE:</w:t>
      </w:r>
      <w:r w:rsidR="003B6DEF">
        <w:rPr>
          <w:rFonts w:ascii="Calibri" w:hAnsi="Calibri" w:cs="Arial"/>
          <w:bCs/>
          <w:sz w:val="22"/>
          <w:szCs w:val="22"/>
        </w:rPr>
        <w:t xml:space="preserve">  </w:t>
      </w:r>
      <w:r w:rsidR="009748C1">
        <w:rPr>
          <w:rFonts w:ascii="Calibri" w:hAnsi="Calibri" w:cs="Arial"/>
          <w:bCs/>
          <w:sz w:val="22"/>
          <w:szCs w:val="22"/>
        </w:rPr>
        <w:br/>
      </w:r>
      <w:r w:rsidR="009748C1">
        <w:rPr>
          <w:rFonts w:ascii="Calibri" w:hAnsi="Calibri" w:cs="Arial"/>
          <w:bCs/>
          <w:sz w:val="22"/>
          <w:szCs w:val="22"/>
        </w:rPr>
        <w:br/>
      </w:r>
      <w:r w:rsidR="00B97940" w:rsidRPr="005B0E83">
        <w:rPr>
          <w:rFonts w:ascii="Calibri" w:hAnsi="Calibri" w:cs="Arial"/>
          <w:noProof/>
          <w:sz w:val="22"/>
          <w:szCs w:val="22"/>
        </w:rPr>
        <w:t xml:space="preserve">DEH 1002L </w:t>
      </w:r>
    </w:p>
    <w:p w14:paraId="11EA5CC5" w14:textId="77777777" w:rsidR="00C852E8" w:rsidRPr="005B0E83" w:rsidRDefault="00C852E8" w:rsidP="003B6DEF">
      <w:pPr>
        <w:ind w:firstLine="720"/>
        <w:rPr>
          <w:rFonts w:ascii="Calibri" w:hAnsi="Calibri" w:cs="Arial"/>
          <w:sz w:val="22"/>
          <w:szCs w:val="22"/>
        </w:rPr>
      </w:pPr>
    </w:p>
    <w:p w14:paraId="66F5BB12" w14:textId="77777777" w:rsidR="00C852E8" w:rsidRPr="005B0E83" w:rsidRDefault="00C852E8" w:rsidP="003B6DEF">
      <w:pPr>
        <w:numPr>
          <w:ilvl w:val="0"/>
          <w:numId w:val="1"/>
        </w:numPr>
        <w:spacing w:after="60"/>
        <w:rPr>
          <w:rFonts w:ascii="Calibri" w:hAnsi="Calibri" w:cs="Arial"/>
          <w:sz w:val="22"/>
          <w:szCs w:val="22"/>
        </w:rPr>
      </w:pPr>
      <w:r w:rsidRPr="005B0E83">
        <w:rPr>
          <w:rFonts w:ascii="Calibri" w:hAnsi="Calibri" w:cs="Arial"/>
          <w:b/>
          <w:sz w:val="22"/>
          <w:szCs w:val="22"/>
          <w:u w:val="single"/>
        </w:rPr>
        <w:t>GENERAL COURSE INFORMATION:</w:t>
      </w:r>
      <w:r w:rsidRPr="005B0E83">
        <w:rPr>
          <w:rFonts w:ascii="Calibri" w:hAnsi="Calibri" w:cs="Arial"/>
          <w:b/>
          <w:sz w:val="22"/>
          <w:szCs w:val="22"/>
        </w:rPr>
        <w:t xml:space="preserve">  </w:t>
      </w:r>
      <w:r w:rsidRPr="005B0E83">
        <w:rPr>
          <w:rFonts w:ascii="Calibri" w:hAnsi="Calibri" w:cs="Arial"/>
          <w:sz w:val="22"/>
          <w:szCs w:val="22"/>
        </w:rPr>
        <w:t>Topic Outline.</w:t>
      </w:r>
    </w:p>
    <w:p w14:paraId="069EDD5F" w14:textId="77777777" w:rsidR="006B436E"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Introduction to dentistry and dental hygiene profession</w:t>
      </w:r>
    </w:p>
    <w:p w14:paraId="179F2882"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Operation and maintenance of equipment</w:t>
      </w:r>
    </w:p>
    <w:p w14:paraId="4FE1B008"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Prevention of disease transmission</w:t>
      </w:r>
    </w:p>
    <w:p w14:paraId="202B1493"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Medical emergencies</w:t>
      </w:r>
    </w:p>
    <w:p w14:paraId="2FC113EF"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Patient and operator positioning</w:t>
      </w:r>
    </w:p>
    <w:p w14:paraId="1D268B12"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Principles of instrumentation</w:t>
      </w:r>
    </w:p>
    <w:p w14:paraId="6AB203CF"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Medical &amp; dental history</w:t>
      </w:r>
    </w:p>
    <w:p w14:paraId="4A4906F9"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Vital Signs</w:t>
      </w:r>
    </w:p>
    <w:p w14:paraId="6E9D5213"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Extra and intra oral exam</w:t>
      </w:r>
    </w:p>
    <w:p w14:paraId="24629804"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Dental charting</w:t>
      </w:r>
    </w:p>
    <w:p w14:paraId="756EA7B1"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Periodontal probe/charting</w:t>
      </w:r>
    </w:p>
    <w:p w14:paraId="31243420"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Classification of hard and soft deposits</w:t>
      </w:r>
    </w:p>
    <w:p w14:paraId="54F08F28"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Scalers and curets</w:t>
      </w:r>
    </w:p>
    <w:p w14:paraId="2BB0E213"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Motor polish</w:t>
      </w:r>
    </w:p>
    <w:p w14:paraId="3BDDC600" w14:textId="77777777"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Instrument sharpening</w:t>
      </w:r>
    </w:p>
    <w:p w14:paraId="4601B256" w14:textId="39732601" w:rsidR="007C21CF"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Documentation</w:t>
      </w:r>
    </w:p>
    <w:p w14:paraId="1185D147" w14:textId="77777777" w:rsidR="003B6DEF" w:rsidRPr="005B0E83" w:rsidRDefault="003B6DEF" w:rsidP="003B6DEF">
      <w:pPr>
        <w:widowControl/>
        <w:suppressAutoHyphens w:val="0"/>
        <w:ind w:left="1080"/>
        <w:rPr>
          <w:rFonts w:ascii="Calibri" w:hAnsi="Calibri" w:cs="Arial"/>
          <w:sz w:val="22"/>
          <w:szCs w:val="22"/>
        </w:rPr>
      </w:pPr>
    </w:p>
    <w:p w14:paraId="4A2359E5" w14:textId="77777777" w:rsidR="000C0C52" w:rsidRPr="00BA3BB9" w:rsidRDefault="000C0C52" w:rsidP="003B6DEF">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14:paraId="2FFD309B" w14:textId="77777777" w:rsidR="000C0C52" w:rsidRPr="009A197E" w:rsidRDefault="000C0C52" w:rsidP="000C0C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F3E8353" w14:textId="77777777"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C40D8E6" w14:textId="77777777"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ECDCFEA" w14:textId="77777777"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AE0E1C" w14:textId="77777777"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8603AAA" w14:textId="77777777"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EB75438" w14:textId="77777777"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A268E42" w14:textId="77777777" w:rsidR="000C0C52" w:rsidRDefault="000C0C52" w:rsidP="000C0C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42C505F" w14:textId="77777777" w:rsidR="000C0C52" w:rsidRDefault="000C0C52" w:rsidP="000C0C52">
      <w:pPr>
        <w:ind w:left="720"/>
        <w:rPr>
          <w:rFonts w:ascii="Garamond" w:hAnsi="Garamond"/>
          <w:color w:val="000000"/>
          <w:sz w:val="22"/>
          <w:szCs w:val="22"/>
        </w:rPr>
      </w:pPr>
    </w:p>
    <w:p w14:paraId="5314108C" w14:textId="77777777" w:rsidR="000C0C52" w:rsidRPr="0036367B" w:rsidRDefault="000C0C52" w:rsidP="003B6DEF">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3CBA200" w14:textId="7D4C15A0" w:rsidR="000C0C52" w:rsidRPr="0036367B" w:rsidRDefault="000C0C52" w:rsidP="003B6DEF">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3B6DEF">
        <w:rPr>
          <w:rFonts w:ascii="Calibri" w:hAnsi="Calibri"/>
          <w:color w:val="000000"/>
          <w:sz w:val="22"/>
          <w:szCs w:val="24"/>
        </w:rPr>
        <w:t>they</w:t>
      </w:r>
      <w:r w:rsidRPr="0036367B">
        <w:rPr>
          <w:rFonts w:ascii="Calibri" w:hAnsi="Calibri"/>
          <w:color w:val="000000"/>
          <w:sz w:val="22"/>
          <w:szCs w:val="24"/>
        </w:rPr>
        <w:t xml:space="preserve"> support.</w:t>
      </w:r>
    </w:p>
    <w:p w14:paraId="52B6A30C" w14:textId="77777777" w:rsidR="003B6DEF" w:rsidRDefault="000C0C52" w:rsidP="003B6DEF">
      <w:pPr>
        <w:shd w:val="clear" w:color="auto" w:fill="FFFFFF"/>
        <w:spacing w:after="240"/>
        <w:ind w:firstLine="36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14:paraId="321E606C" w14:textId="4575C941" w:rsidR="000C0C52" w:rsidRPr="003B6DEF" w:rsidRDefault="000C0C52" w:rsidP="003B6DEF">
      <w:pPr>
        <w:shd w:val="clear" w:color="auto" w:fill="FFFFFF"/>
        <w:spacing w:after="120"/>
        <w:ind w:left="720"/>
        <w:rPr>
          <w:rFonts w:ascii="Calibri" w:hAnsi="Calibri"/>
          <w:b/>
          <w:color w:val="000000"/>
          <w:sz w:val="22"/>
          <w:szCs w:val="24"/>
        </w:rPr>
      </w:pPr>
      <w:r w:rsidRPr="0036367B">
        <w:rPr>
          <w:rFonts w:ascii="Calibri" w:hAnsi="Calibri"/>
          <w:color w:val="000000"/>
          <w:sz w:val="22"/>
          <w:szCs w:val="24"/>
        </w:rPr>
        <w:t>Course Outcomes or Objectives Supporting the General Education Competency:</w:t>
      </w:r>
    </w:p>
    <w:p w14:paraId="29E7D85F" w14:textId="77777777" w:rsidR="000C0C52" w:rsidRPr="000C0C52" w:rsidRDefault="000C0C52" w:rsidP="003B6DEF">
      <w:pPr>
        <w:pStyle w:val="ListParagraph"/>
        <w:numPr>
          <w:ilvl w:val="0"/>
          <w:numId w:val="7"/>
        </w:numPr>
        <w:shd w:val="clear" w:color="auto" w:fill="FFFFFF"/>
        <w:rPr>
          <w:rFonts w:asciiTheme="minorHAnsi" w:hAnsiTheme="minorHAnsi"/>
          <w:color w:val="000000"/>
          <w:sz w:val="22"/>
          <w:szCs w:val="24"/>
        </w:rPr>
      </w:pPr>
      <w:r w:rsidRPr="000C0C52">
        <w:rPr>
          <w:rFonts w:asciiTheme="minorHAnsi" w:hAnsiTheme="minorHAnsi"/>
          <w:sz w:val="22"/>
          <w:szCs w:val="22"/>
        </w:rPr>
        <w:t>Identify the physical, mental, and social characteristics for individuals who present with a medical condition in a clinical setting.</w:t>
      </w:r>
    </w:p>
    <w:p w14:paraId="3E64733A" w14:textId="77777777" w:rsidR="000C0C52" w:rsidRDefault="000C0C52" w:rsidP="003B6DEF">
      <w:pPr>
        <w:shd w:val="clear" w:color="auto" w:fill="FFFFFF"/>
        <w:rPr>
          <w:rFonts w:ascii="Calibri" w:hAnsi="Calibri"/>
          <w:b/>
          <w:color w:val="000000"/>
          <w:szCs w:val="24"/>
        </w:rPr>
      </w:pPr>
    </w:p>
    <w:p w14:paraId="2EA5532F" w14:textId="77777777" w:rsidR="000C0C52" w:rsidRPr="000C0C52" w:rsidRDefault="000C0C52" w:rsidP="003B6DEF">
      <w:pPr>
        <w:shd w:val="clear" w:color="auto" w:fill="FFFFFF"/>
        <w:ind w:firstLine="720"/>
        <w:rPr>
          <w:rFonts w:asciiTheme="minorHAnsi" w:hAnsiTheme="minorHAnsi"/>
          <w:b/>
        </w:rPr>
      </w:pPr>
      <w:r w:rsidRPr="000C0C52">
        <w:rPr>
          <w:rFonts w:asciiTheme="minorHAnsi" w:hAnsiTheme="minorHAnsi"/>
          <w:b/>
          <w:color w:val="000000"/>
          <w:sz w:val="22"/>
          <w:szCs w:val="24"/>
        </w:rPr>
        <w:t>B.</w:t>
      </w:r>
      <w:r w:rsidRPr="000C0C52">
        <w:rPr>
          <w:rFonts w:asciiTheme="minorHAnsi" w:hAnsiTheme="minorHAnsi"/>
          <w:color w:val="000000"/>
          <w:sz w:val="22"/>
          <w:szCs w:val="24"/>
        </w:rPr>
        <w:t xml:space="preserve"> </w:t>
      </w:r>
      <w:r w:rsidRPr="000C0C52">
        <w:rPr>
          <w:rFonts w:asciiTheme="minorHAnsi" w:hAnsiTheme="minorHAnsi"/>
          <w:b/>
          <w:sz w:val="22"/>
        </w:rPr>
        <w:t>Other Course Objectives/Standards</w:t>
      </w:r>
    </w:p>
    <w:p w14:paraId="7F9EE9F4" w14:textId="77777777" w:rsidR="000C0C52" w:rsidRDefault="000C0C52" w:rsidP="003B6DEF">
      <w:pPr>
        <w:pStyle w:val="Default"/>
        <w:numPr>
          <w:ilvl w:val="0"/>
          <w:numId w:val="7"/>
        </w:numPr>
        <w:rPr>
          <w:sz w:val="22"/>
          <w:szCs w:val="22"/>
        </w:rPr>
      </w:pPr>
      <w:r w:rsidRPr="005815B2">
        <w:rPr>
          <w:sz w:val="22"/>
          <w:szCs w:val="22"/>
        </w:rPr>
        <w:t xml:space="preserve">Identify and differentiate between the types of dental specialties and the characteristics of a dental hygiene professional. </w:t>
      </w:r>
    </w:p>
    <w:p w14:paraId="0E82309A" w14:textId="77777777" w:rsidR="000C0C52" w:rsidRDefault="000C0C52" w:rsidP="003B6DEF">
      <w:pPr>
        <w:pStyle w:val="Default"/>
        <w:numPr>
          <w:ilvl w:val="0"/>
          <w:numId w:val="7"/>
        </w:numPr>
        <w:rPr>
          <w:sz w:val="22"/>
          <w:szCs w:val="22"/>
        </w:rPr>
      </w:pPr>
      <w:r w:rsidRPr="005815B2">
        <w:rPr>
          <w:sz w:val="22"/>
          <w:szCs w:val="22"/>
        </w:rPr>
        <w:t xml:space="preserve">Recognize the ethical, </w:t>
      </w:r>
      <w:proofErr w:type="gramStart"/>
      <w:r w:rsidRPr="005815B2">
        <w:rPr>
          <w:sz w:val="22"/>
          <w:szCs w:val="22"/>
        </w:rPr>
        <w:t>legal</w:t>
      </w:r>
      <w:proofErr w:type="gramEnd"/>
      <w:r w:rsidRPr="005815B2">
        <w:rPr>
          <w:sz w:val="22"/>
          <w:szCs w:val="22"/>
        </w:rPr>
        <w:t xml:space="preserve"> and personal professional standards according to the ADHA Code of Ethics and the Dental Hygiene Practice Act. </w:t>
      </w:r>
    </w:p>
    <w:p w14:paraId="338F3A45" w14:textId="77777777" w:rsidR="000C0C52" w:rsidRDefault="000C0C52" w:rsidP="003B6DEF">
      <w:pPr>
        <w:pStyle w:val="Default"/>
        <w:numPr>
          <w:ilvl w:val="0"/>
          <w:numId w:val="7"/>
        </w:numPr>
        <w:rPr>
          <w:sz w:val="22"/>
          <w:szCs w:val="22"/>
        </w:rPr>
      </w:pPr>
      <w:r w:rsidRPr="005815B2">
        <w:rPr>
          <w:sz w:val="22"/>
          <w:szCs w:val="22"/>
        </w:rPr>
        <w:t xml:space="preserve">Describe the correct operation and maintenance of dental equipment. </w:t>
      </w:r>
    </w:p>
    <w:p w14:paraId="18BB36FF" w14:textId="77777777" w:rsidR="000C0C52" w:rsidRDefault="000C0C52" w:rsidP="003B6DEF">
      <w:pPr>
        <w:pStyle w:val="Default"/>
        <w:numPr>
          <w:ilvl w:val="0"/>
          <w:numId w:val="7"/>
        </w:numPr>
        <w:rPr>
          <w:sz w:val="22"/>
          <w:szCs w:val="22"/>
        </w:rPr>
      </w:pPr>
      <w:r w:rsidRPr="005815B2">
        <w:rPr>
          <w:sz w:val="22"/>
          <w:szCs w:val="22"/>
        </w:rPr>
        <w:t xml:space="preserve">Describe the approved method of infection/exposure control protocols to prevent the transmission of diseases in the delivery of dental hygiene patient care services. </w:t>
      </w:r>
    </w:p>
    <w:p w14:paraId="61398484" w14:textId="77777777" w:rsidR="000C0C52" w:rsidRDefault="000C0C52" w:rsidP="003B6DEF">
      <w:pPr>
        <w:pStyle w:val="Default"/>
        <w:numPr>
          <w:ilvl w:val="0"/>
          <w:numId w:val="7"/>
        </w:numPr>
        <w:rPr>
          <w:sz w:val="22"/>
          <w:szCs w:val="22"/>
        </w:rPr>
      </w:pPr>
      <w:r w:rsidRPr="005815B2">
        <w:rPr>
          <w:sz w:val="22"/>
          <w:szCs w:val="22"/>
        </w:rPr>
        <w:t xml:space="preserve">Choose the appropriate protocol in the prevention of and management of medical emergencies in a dental setting. </w:t>
      </w:r>
    </w:p>
    <w:p w14:paraId="769D9869" w14:textId="77777777" w:rsidR="000C0C52" w:rsidRDefault="000C0C52" w:rsidP="003B6DEF">
      <w:pPr>
        <w:pStyle w:val="Default"/>
        <w:numPr>
          <w:ilvl w:val="0"/>
          <w:numId w:val="7"/>
        </w:numPr>
        <w:rPr>
          <w:sz w:val="22"/>
          <w:szCs w:val="22"/>
        </w:rPr>
      </w:pPr>
      <w:r w:rsidRPr="005815B2">
        <w:rPr>
          <w:sz w:val="22"/>
          <w:szCs w:val="22"/>
        </w:rPr>
        <w:t xml:space="preserve">Appraise correct patient, operator, and equipment positioning to promote comfort, </w:t>
      </w:r>
      <w:proofErr w:type="gramStart"/>
      <w:r w:rsidRPr="005815B2">
        <w:rPr>
          <w:sz w:val="22"/>
          <w:szCs w:val="22"/>
        </w:rPr>
        <w:t>safety</w:t>
      </w:r>
      <w:proofErr w:type="gramEnd"/>
      <w:r w:rsidRPr="005815B2">
        <w:rPr>
          <w:sz w:val="22"/>
          <w:szCs w:val="22"/>
        </w:rPr>
        <w:t xml:space="preserve"> and efficiency during the delivery of patient care services. </w:t>
      </w:r>
    </w:p>
    <w:p w14:paraId="16ECF9E5" w14:textId="77777777" w:rsidR="000C0C52" w:rsidRDefault="000C0C52" w:rsidP="003B6DEF">
      <w:pPr>
        <w:pStyle w:val="Default"/>
        <w:numPr>
          <w:ilvl w:val="0"/>
          <w:numId w:val="7"/>
        </w:numPr>
        <w:rPr>
          <w:sz w:val="22"/>
          <w:szCs w:val="22"/>
        </w:rPr>
      </w:pPr>
      <w:r w:rsidRPr="005815B2">
        <w:rPr>
          <w:sz w:val="22"/>
          <w:szCs w:val="22"/>
        </w:rPr>
        <w:t xml:space="preserve">Differentiate the basic concepts of the principles of instrumentation. </w:t>
      </w:r>
      <w:r>
        <w:rPr>
          <w:sz w:val="22"/>
          <w:szCs w:val="22"/>
        </w:rPr>
        <w:t xml:space="preserve"> </w:t>
      </w:r>
    </w:p>
    <w:p w14:paraId="1C3B8283" w14:textId="77777777" w:rsidR="000C0C52" w:rsidRDefault="000C0C52" w:rsidP="003B6DEF">
      <w:pPr>
        <w:pStyle w:val="Default"/>
        <w:numPr>
          <w:ilvl w:val="0"/>
          <w:numId w:val="7"/>
        </w:numPr>
        <w:rPr>
          <w:sz w:val="22"/>
          <w:szCs w:val="22"/>
        </w:rPr>
      </w:pPr>
      <w:r w:rsidRPr="005815B2">
        <w:rPr>
          <w:sz w:val="22"/>
          <w:szCs w:val="22"/>
        </w:rPr>
        <w:t>Identify the types of techniques used in the removal of hard and soft deposits.</w:t>
      </w:r>
    </w:p>
    <w:p w14:paraId="320A9789" w14:textId="77777777" w:rsidR="000C0C52" w:rsidRDefault="000C0C52" w:rsidP="003B6DEF">
      <w:pPr>
        <w:pStyle w:val="Default"/>
        <w:numPr>
          <w:ilvl w:val="0"/>
          <w:numId w:val="7"/>
        </w:numPr>
        <w:rPr>
          <w:sz w:val="22"/>
          <w:szCs w:val="22"/>
        </w:rPr>
      </w:pPr>
      <w:r w:rsidRPr="005815B2">
        <w:rPr>
          <w:sz w:val="22"/>
          <w:szCs w:val="22"/>
        </w:rPr>
        <w:t xml:space="preserve">Document all aspects of the dental hygiene process of care to prevent medical errors. </w:t>
      </w:r>
    </w:p>
    <w:p w14:paraId="5B64223C" w14:textId="77777777" w:rsidR="000C0C52" w:rsidRPr="00A773A8" w:rsidRDefault="000C0C52" w:rsidP="003B6DEF">
      <w:pPr>
        <w:pStyle w:val="Default"/>
        <w:numPr>
          <w:ilvl w:val="0"/>
          <w:numId w:val="7"/>
        </w:numPr>
        <w:rPr>
          <w:sz w:val="22"/>
          <w:szCs w:val="22"/>
        </w:rPr>
      </w:pPr>
      <w:r w:rsidRPr="005815B2">
        <w:rPr>
          <w:sz w:val="22"/>
          <w:szCs w:val="22"/>
        </w:rPr>
        <w:t xml:space="preserve"> Describe the techniques used in sharpening dental hand instruments. </w:t>
      </w:r>
    </w:p>
    <w:p w14:paraId="2B822BDE" w14:textId="77777777" w:rsidR="000C0C52" w:rsidRPr="00426570" w:rsidRDefault="000C0C52" w:rsidP="003B6DEF">
      <w:pPr>
        <w:pStyle w:val="Default"/>
        <w:numPr>
          <w:ilvl w:val="0"/>
          <w:numId w:val="7"/>
        </w:numPr>
        <w:rPr>
          <w:sz w:val="22"/>
          <w:szCs w:val="22"/>
        </w:rPr>
      </w:pPr>
      <w:r w:rsidRPr="00426570">
        <w:rPr>
          <w:sz w:val="22"/>
          <w:szCs w:val="22"/>
        </w:rPr>
        <w:t xml:space="preserve">Access, analyze and document the following dental hygiene process of care components: </w:t>
      </w:r>
    </w:p>
    <w:p w14:paraId="3BD9B5D8" w14:textId="22FBD79A" w:rsidR="000C0C52" w:rsidRPr="00426570" w:rsidRDefault="000C0C52" w:rsidP="003B6DEF">
      <w:pPr>
        <w:pStyle w:val="Default"/>
        <w:numPr>
          <w:ilvl w:val="1"/>
          <w:numId w:val="7"/>
        </w:numPr>
        <w:rPr>
          <w:sz w:val="22"/>
          <w:szCs w:val="22"/>
        </w:rPr>
      </w:pPr>
      <w:r w:rsidRPr="00426570">
        <w:rPr>
          <w:sz w:val="22"/>
          <w:szCs w:val="22"/>
        </w:rPr>
        <w:t xml:space="preserve">Personal, </w:t>
      </w:r>
      <w:proofErr w:type="gramStart"/>
      <w:r w:rsidRPr="00426570">
        <w:rPr>
          <w:sz w:val="22"/>
          <w:szCs w:val="22"/>
        </w:rPr>
        <w:t>medical</w:t>
      </w:r>
      <w:proofErr w:type="gramEnd"/>
      <w:r w:rsidRPr="00426570">
        <w:rPr>
          <w:sz w:val="22"/>
          <w:szCs w:val="22"/>
        </w:rPr>
        <w:t xml:space="preserve"> and dental history. </w:t>
      </w:r>
    </w:p>
    <w:p w14:paraId="2A220346" w14:textId="2927BCBF" w:rsidR="000C0C52" w:rsidRPr="00426570" w:rsidRDefault="000C0C52" w:rsidP="003B6DEF">
      <w:pPr>
        <w:pStyle w:val="Default"/>
        <w:numPr>
          <w:ilvl w:val="1"/>
          <w:numId w:val="7"/>
        </w:numPr>
        <w:rPr>
          <w:sz w:val="22"/>
          <w:szCs w:val="22"/>
        </w:rPr>
      </w:pPr>
      <w:r w:rsidRPr="00426570">
        <w:rPr>
          <w:sz w:val="22"/>
          <w:szCs w:val="22"/>
        </w:rPr>
        <w:t xml:space="preserve">Vital signs </w:t>
      </w:r>
    </w:p>
    <w:p w14:paraId="75E46C2B" w14:textId="46709C68" w:rsidR="000C0C52" w:rsidRPr="00426570" w:rsidRDefault="000C0C52" w:rsidP="003B6DEF">
      <w:pPr>
        <w:pStyle w:val="Default"/>
        <w:numPr>
          <w:ilvl w:val="1"/>
          <w:numId w:val="7"/>
        </w:numPr>
        <w:rPr>
          <w:sz w:val="22"/>
          <w:szCs w:val="22"/>
        </w:rPr>
      </w:pPr>
      <w:r w:rsidRPr="00426570">
        <w:rPr>
          <w:sz w:val="22"/>
          <w:szCs w:val="22"/>
        </w:rPr>
        <w:t xml:space="preserve">Extra and intra oral exam </w:t>
      </w:r>
    </w:p>
    <w:p w14:paraId="5716A25C" w14:textId="5A27B11D" w:rsidR="000C0C52" w:rsidRPr="00426570" w:rsidRDefault="000C0C52" w:rsidP="003B6DEF">
      <w:pPr>
        <w:pStyle w:val="Default"/>
        <w:numPr>
          <w:ilvl w:val="1"/>
          <w:numId w:val="7"/>
        </w:numPr>
        <w:rPr>
          <w:sz w:val="22"/>
          <w:szCs w:val="22"/>
        </w:rPr>
      </w:pPr>
      <w:r w:rsidRPr="00426570">
        <w:rPr>
          <w:sz w:val="22"/>
          <w:szCs w:val="22"/>
        </w:rPr>
        <w:t xml:space="preserve">Dental charting </w:t>
      </w:r>
    </w:p>
    <w:p w14:paraId="67F84E51" w14:textId="77777777" w:rsidR="003B6DEF" w:rsidRDefault="000C0C52" w:rsidP="003B6DEF">
      <w:pPr>
        <w:pStyle w:val="Default"/>
        <w:numPr>
          <w:ilvl w:val="1"/>
          <w:numId w:val="7"/>
        </w:numPr>
        <w:rPr>
          <w:sz w:val="22"/>
          <w:szCs w:val="22"/>
        </w:rPr>
      </w:pPr>
      <w:r w:rsidRPr="00426570">
        <w:rPr>
          <w:sz w:val="22"/>
          <w:szCs w:val="22"/>
        </w:rPr>
        <w:t xml:space="preserve">Periodontal charting </w:t>
      </w:r>
    </w:p>
    <w:p w14:paraId="5C554503" w14:textId="3BE17309" w:rsidR="000C0C52" w:rsidRDefault="000C0C52" w:rsidP="003B6DEF">
      <w:pPr>
        <w:pStyle w:val="Default"/>
        <w:numPr>
          <w:ilvl w:val="1"/>
          <w:numId w:val="7"/>
        </w:numPr>
        <w:rPr>
          <w:sz w:val="22"/>
          <w:szCs w:val="22"/>
        </w:rPr>
      </w:pPr>
      <w:r w:rsidRPr="003B6DEF">
        <w:rPr>
          <w:sz w:val="22"/>
          <w:szCs w:val="22"/>
        </w:rPr>
        <w:t xml:space="preserve">Classification of hard and soft deposits </w:t>
      </w:r>
    </w:p>
    <w:p w14:paraId="5306F28A" w14:textId="77777777" w:rsidR="003B6DEF" w:rsidRPr="003B6DEF" w:rsidRDefault="003B6DEF" w:rsidP="003B6DEF">
      <w:pPr>
        <w:pStyle w:val="Default"/>
        <w:ind w:left="2160"/>
        <w:rPr>
          <w:sz w:val="22"/>
          <w:szCs w:val="22"/>
        </w:rPr>
      </w:pPr>
    </w:p>
    <w:p w14:paraId="4E455D7B" w14:textId="77777777" w:rsidR="00C852E8" w:rsidRPr="005B0E83" w:rsidRDefault="00C852E8" w:rsidP="00BE594D">
      <w:pPr>
        <w:numPr>
          <w:ilvl w:val="0"/>
          <w:numId w:val="3"/>
        </w:numPr>
        <w:rPr>
          <w:rFonts w:ascii="Calibri" w:hAnsi="Calibri" w:cs="Arial"/>
          <w:sz w:val="22"/>
          <w:szCs w:val="22"/>
        </w:rPr>
      </w:pPr>
      <w:r w:rsidRPr="005B0E83">
        <w:rPr>
          <w:rFonts w:ascii="Calibri" w:hAnsi="Calibri" w:cs="Arial"/>
          <w:b/>
          <w:sz w:val="22"/>
          <w:szCs w:val="22"/>
          <w:u w:val="single"/>
        </w:rPr>
        <w:t>DISTRICT-WIDE POLICIES:</w:t>
      </w:r>
    </w:p>
    <w:p w14:paraId="562005E8" w14:textId="77777777" w:rsidR="00C852E8" w:rsidRPr="005B0E83" w:rsidRDefault="00C852E8" w:rsidP="00DA66CF">
      <w:pPr>
        <w:tabs>
          <w:tab w:val="left" w:pos="720"/>
        </w:tabs>
        <w:ind w:left="720"/>
        <w:rPr>
          <w:rFonts w:ascii="Calibri" w:hAnsi="Calibri" w:cs="Arial"/>
          <w:sz w:val="22"/>
          <w:szCs w:val="22"/>
        </w:rPr>
      </w:pPr>
    </w:p>
    <w:p w14:paraId="258F8766" w14:textId="77777777" w:rsidR="00C852E8" w:rsidRPr="005B0E83" w:rsidRDefault="00C852E8" w:rsidP="00DA66CF">
      <w:pPr>
        <w:ind w:left="720"/>
        <w:rPr>
          <w:rFonts w:ascii="Calibri" w:hAnsi="Calibri" w:cs="Arial"/>
          <w:b/>
          <w:bCs/>
          <w:iCs/>
          <w:caps/>
          <w:sz w:val="22"/>
          <w:szCs w:val="22"/>
        </w:rPr>
      </w:pPr>
      <w:r w:rsidRPr="005B0E83">
        <w:rPr>
          <w:rFonts w:ascii="Calibri" w:hAnsi="Calibri" w:cs="Arial"/>
          <w:b/>
          <w:bCs/>
          <w:iCs/>
          <w:caps/>
          <w:sz w:val="22"/>
          <w:szCs w:val="22"/>
        </w:rPr>
        <w:lastRenderedPageBreak/>
        <w:t>Programs for Students with Disabilities</w:t>
      </w:r>
    </w:p>
    <w:p w14:paraId="0E4A2009" w14:textId="77777777" w:rsidR="000549CE" w:rsidRPr="005B0E83" w:rsidRDefault="000549CE" w:rsidP="000549CE">
      <w:pPr>
        <w:tabs>
          <w:tab w:val="left" w:pos="720"/>
        </w:tabs>
        <w:ind w:left="720"/>
        <w:rPr>
          <w:rFonts w:ascii="Calibri" w:hAnsi="Calibri" w:cs="Arial"/>
          <w:bCs/>
          <w:iCs/>
          <w:sz w:val="22"/>
          <w:szCs w:val="22"/>
        </w:rPr>
      </w:pPr>
      <w:r w:rsidRPr="005B0E8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0E83">
          <w:rPr>
            <w:rStyle w:val="Hyperlink"/>
            <w:rFonts w:ascii="Calibri" w:hAnsi="Calibri" w:cs="Arial"/>
            <w:bCs/>
            <w:iCs/>
            <w:sz w:val="22"/>
            <w:szCs w:val="22"/>
          </w:rPr>
          <w:t>http://www.fsw.edu/adaptiveservices</w:t>
        </w:r>
      </w:hyperlink>
      <w:r w:rsidRPr="005B0E83">
        <w:rPr>
          <w:rFonts w:ascii="Calibri" w:hAnsi="Calibri" w:cs="Arial"/>
          <w:bCs/>
          <w:iCs/>
          <w:sz w:val="22"/>
          <w:szCs w:val="22"/>
        </w:rPr>
        <w:t>.</w:t>
      </w:r>
    </w:p>
    <w:p w14:paraId="4CBBB3CA" w14:textId="77777777" w:rsidR="006B5033" w:rsidRPr="005B0E83" w:rsidRDefault="006B5033" w:rsidP="000549CE">
      <w:pPr>
        <w:tabs>
          <w:tab w:val="left" w:pos="720"/>
        </w:tabs>
        <w:ind w:left="720"/>
        <w:rPr>
          <w:rFonts w:ascii="Calibri" w:hAnsi="Calibri" w:cs="Arial"/>
          <w:bCs/>
          <w:iCs/>
          <w:sz w:val="22"/>
          <w:szCs w:val="22"/>
        </w:rPr>
      </w:pPr>
    </w:p>
    <w:p w14:paraId="57ED20E7" w14:textId="77777777" w:rsidR="006B5033" w:rsidRPr="005B0E83" w:rsidRDefault="006B5033" w:rsidP="006B5033">
      <w:pPr>
        <w:ind w:left="720"/>
        <w:rPr>
          <w:rFonts w:ascii="Calibri" w:hAnsi="Calibri"/>
          <w:b/>
          <w:bCs/>
          <w:caps/>
          <w:sz w:val="22"/>
          <w:szCs w:val="22"/>
        </w:rPr>
      </w:pPr>
      <w:r w:rsidRPr="005B0E83">
        <w:rPr>
          <w:rFonts w:ascii="Calibri" w:hAnsi="Calibri"/>
          <w:b/>
          <w:bCs/>
          <w:caps/>
          <w:sz w:val="22"/>
          <w:szCs w:val="22"/>
        </w:rPr>
        <w:t>REPORTING TITLE IX VIOLATIONS</w:t>
      </w:r>
    </w:p>
    <w:p w14:paraId="3F141390" w14:textId="77777777" w:rsidR="006B5033" w:rsidRPr="005B0E83" w:rsidRDefault="006B5033" w:rsidP="006B5033">
      <w:pPr>
        <w:tabs>
          <w:tab w:val="left" w:pos="720"/>
        </w:tabs>
        <w:ind w:left="720"/>
        <w:rPr>
          <w:rFonts w:ascii="Calibri" w:hAnsi="Calibri" w:cs="Arial"/>
          <w:bCs/>
          <w:iCs/>
          <w:sz w:val="22"/>
          <w:szCs w:val="22"/>
        </w:rPr>
      </w:pPr>
      <w:r w:rsidRPr="005B0E8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0E83">
          <w:rPr>
            <w:rStyle w:val="Hyperlink"/>
            <w:rFonts w:ascii="Calibri" w:hAnsi="Calibri"/>
            <w:sz w:val="22"/>
            <w:szCs w:val="22"/>
          </w:rPr>
          <w:t>equity@fsw.edu</w:t>
        </w:r>
      </w:hyperlink>
      <w:r w:rsidRPr="005B0E8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0E83">
          <w:rPr>
            <w:rStyle w:val="Hyperlink"/>
            <w:rFonts w:ascii="Calibri" w:hAnsi="Calibri"/>
            <w:sz w:val="22"/>
            <w:szCs w:val="22"/>
          </w:rPr>
          <w:t>http://www.fsw.edu/sexualassault</w:t>
        </w:r>
      </w:hyperlink>
      <w:r w:rsidRPr="005B0E83">
        <w:rPr>
          <w:rFonts w:ascii="Calibri" w:hAnsi="Calibri"/>
          <w:sz w:val="22"/>
          <w:szCs w:val="22"/>
        </w:rPr>
        <w:t>.</w:t>
      </w:r>
    </w:p>
    <w:p w14:paraId="003F4665" w14:textId="77777777" w:rsidR="004839F2" w:rsidRPr="005B0E83" w:rsidRDefault="004839F2" w:rsidP="00EC46FE">
      <w:pPr>
        <w:tabs>
          <w:tab w:val="left" w:pos="1350"/>
        </w:tabs>
        <w:ind w:left="1350"/>
        <w:rPr>
          <w:rFonts w:ascii="Calibri" w:hAnsi="Calibri" w:cs="Arial"/>
          <w:bCs/>
          <w:iCs/>
          <w:sz w:val="22"/>
          <w:szCs w:val="22"/>
        </w:rPr>
      </w:pPr>
    </w:p>
    <w:p w14:paraId="167C4452" w14:textId="77777777" w:rsidR="00C852E8" w:rsidRPr="005B0E83" w:rsidRDefault="00C852E8" w:rsidP="00DA66CF">
      <w:pPr>
        <w:ind w:left="720" w:firstLine="720"/>
        <w:rPr>
          <w:rFonts w:ascii="Calibri" w:hAnsi="Calibri" w:cs="Arial"/>
          <w:b/>
          <w:sz w:val="22"/>
          <w:szCs w:val="22"/>
        </w:rPr>
        <w:sectPr w:rsidR="00C852E8" w:rsidRPr="005B0E83" w:rsidSect="000C0C5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855B709" w14:textId="77777777" w:rsidR="00C852E8" w:rsidRPr="005B0E83" w:rsidRDefault="00C852E8" w:rsidP="006B436E">
      <w:pPr>
        <w:numPr>
          <w:ilvl w:val="0"/>
          <w:numId w:val="3"/>
        </w:numPr>
        <w:suppressAutoHyphens w:val="0"/>
        <w:rPr>
          <w:rFonts w:ascii="Calibri" w:hAnsi="Calibri" w:cs="Arial"/>
          <w:sz w:val="22"/>
          <w:szCs w:val="22"/>
        </w:rPr>
      </w:pPr>
      <w:r w:rsidRPr="005B0E83">
        <w:rPr>
          <w:rFonts w:ascii="Calibri" w:hAnsi="Calibri" w:cs="Arial"/>
          <w:b/>
          <w:sz w:val="22"/>
          <w:szCs w:val="22"/>
          <w:u w:val="single"/>
        </w:rPr>
        <w:t>REQUIREMENTS FOR THE STUDENTS:</w:t>
      </w:r>
      <w:r w:rsidRPr="005B0E83">
        <w:rPr>
          <w:rFonts w:ascii="Calibri" w:hAnsi="Calibri" w:cs="Arial"/>
          <w:sz w:val="22"/>
          <w:szCs w:val="22"/>
        </w:rPr>
        <w:tab/>
      </w:r>
    </w:p>
    <w:p w14:paraId="4B5BB3C9" w14:textId="77777777" w:rsidR="00C852E8" w:rsidRPr="005B0E83" w:rsidRDefault="00C852E8" w:rsidP="00DA66CF">
      <w:pPr>
        <w:ind w:left="720"/>
        <w:rPr>
          <w:rFonts w:ascii="Calibri" w:hAnsi="Calibri" w:cs="Arial"/>
          <w:sz w:val="22"/>
          <w:szCs w:val="22"/>
        </w:rPr>
      </w:pPr>
      <w:r w:rsidRPr="005B0E83">
        <w:rPr>
          <w:rFonts w:ascii="Calibri" w:hAnsi="Calibri" w:cs="Arial"/>
          <w:sz w:val="22"/>
          <w:szCs w:val="22"/>
        </w:rPr>
        <w:t>List specific course assessments such as class participation, tests, homework assignments, make-up procedures, etc.</w:t>
      </w:r>
    </w:p>
    <w:p w14:paraId="180CF812" w14:textId="77777777" w:rsidR="00C852E8" w:rsidRPr="005B0E83" w:rsidRDefault="00C852E8" w:rsidP="00DA66CF">
      <w:pPr>
        <w:ind w:left="720"/>
        <w:rPr>
          <w:rFonts w:ascii="Calibri" w:hAnsi="Calibri" w:cs="Arial"/>
          <w:sz w:val="22"/>
          <w:szCs w:val="22"/>
        </w:rPr>
      </w:pPr>
    </w:p>
    <w:p w14:paraId="44957A0B" w14:textId="77777777"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ATTENDANCE POLICY:</w:t>
      </w:r>
      <w:r w:rsidRPr="005B0E83">
        <w:rPr>
          <w:rFonts w:ascii="Calibri" w:hAnsi="Calibri" w:cs="Arial"/>
          <w:sz w:val="22"/>
          <w:szCs w:val="22"/>
        </w:rPr>
        <w:t xml:space="preserve">   </w:t>
      </w:r>
    </w:p>
    <w:p w14:paraId="3577D7FB" w14:textId="77777777" w:rsidR="00C852E8" w:rsidRPr="005B0E83" w:rsidRDefault="00C852E8" w:rsidP="00DA66CF">
      <w:pPr>
        <w:ind w:left="720"/>
        <w:rPr>
          <w:rFonts w:ascii="Calibri" w:hAnsi="Calibri" w:cs="Arial"/>
          <w:sz w:val="22"/>
          <w:szCs w:val="22"/>
        </w:rPr>
      </w:pPr>
      <w:r w:rsidRPr="005B0E83">
        <w:rPr>
          <w:rFonts w:ascii="Calibri" w:hAnsi="Calibri" w:cs="Arial"/>
          <w:sz w:val="22"/>
          <w:szCs w:val="22"/>
        </w:rPr>
        <w:t>The professor’s specific policy concerning absence. (The College policy on attendance is in the Catalog, and defers to the professor.)</w:t>
      </w:r>
    </w:p>
    <w:p w14:paraId="51A585CF" w14:textId="77777777" w:rsidR="00C852E8" w:rsidRPr="005B0E83" w:rsidRDefault="00C852E8" w:rsidP="00DA66CF">
      <w:pPr>
        <w:ind w:left="720"/>
        <w:rPr>
          <w:rFonts w:ascii="Calibri" w:hAnsi="Calibri" w:cs="Arial"/>
          <w:sz w:val="22"/>
          <w:szCs w:val="22"/>
        </w:rPr>
      </w:pPr>
    </w:p>
    <w:p w14:paraId="560B36EE" w14:textId="77777777"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GRADING POLICY:</w:t>
      </w:r>
      <w:r w:rsidRPr="005B0E83">
        <w:rPr>
          <w:rFonts w:ascii="Calibri" w:hAnsi="Calibri" w:cs="Arial"/>
          <w:sz w:val="22"/>
          <w:szCs w:val="22"/>
        </w:rPr>
        <w:t xml:space="preserve">  </w:t>
      </w:r>
    </w:p>
    <w:p w14:paraId="07473569" w14:textId="77777777" w:rsidR="00C852E8" w:rsidRPr="005B0E83" w:rsidRDefault="00C852E8" w:rsidP="00DA66CF">
      <w:pPr>
        <w:ind w:left="720"/>
        <w:rPr>
          <w:rFonts w:ascii="Calibri" w:hAnsi="Calibri" w:cs="Arial"/>
          <w:sz w:val="22"/>
          <w:szCs w:val="22"/>
        </w:rPr>
      </w:pPr>
      <w:r w:rsidRPr="005B0E83">
        <w:rPr>
          <w:rFonts w:ascii="Calibri" w:hAnsi="Calibri" w:cs="Arial"/>
          <w:sz w:val="22"/>
          <w:szCs w:val="22"/>
        </w:rPr>
        <w:t>Include numerical ranges for letter grades; the following is a range commonly used by many faculty:</w:t>
      </w:r>
    </w:p>
    <w:p w14:paraId="51D8B4AA" w14:textId="77777777" w:rsidR="00C852E8" w:rsidRPr="005B0E83" w:rsidRDefault="00C852E8" w:rsidP="00DA66CF">
      <w:pPr>
        <w:pStyle w:val="ListParagraph"/>
        <w:rPr>
          <w:rFonts w:ascii="Calibri" w:hAnsi="Calibri" w:cs="Arial"/>
          <w:sz w:val="22"/>
          <w:szCs w:val="22"/>
        </w:rPr>
      </w:pPr>
    </w:p>
    <w:p w14:paraId="0197CE74" w14:textId="77777777" w:rsidR="00C852E8" w:rsidRPr="005B0E83" w:rsidRDefault="00C852E8" w:rsidP="00DA66CF">
      <w:pPr>
        <w:ind w:left="2880"/>
        <w:rPr>
          <w:rFonts w:ascii="Calibri" w:hAnsi="Calibri" w:cs="Arial"/>
          <w:sz w:val="22"/>
          <w:szCs w:val="22"/>
        </w:rPr>
      </w:pPr>
      <w:r w:rsidRPr="005B0E83">
        <w:rPr>
          <w:rFonts w:ascii="Calibri" w:hAnsi="Calibri" w:cs="Arial"/>
          <w:sz w:val="22"/>
          <w:szCs w:val="22"/>
        </w:rPr>
        <w:t>90 - 100      =      A</w:t>
      </w:r>
    </w:p>
    <w:p w14:paraId="37D7F2CF" w14:textId="77777777" w:rsidR="00C852E8" w:rsidRPr="005B0E83" w:rsidRDefault="00C852E8" w:rsidP="00DA66CF">
      <w:pPr>
        <w:ind w:left="2880"/>
        <w:rPr>
          <w:rFonts w:ascii="Calibri" w:hAnsi="Calibri" w:cs="Arial"/>
          <w:sz w:val="22"/>
          <w:szCs w:val="22"/>
        </w:rPr>
      </w:pPr>
      <w:r w:rsidRPr="005B0E83">
        <w:rPr>
          <w:rFonts w:ascii="Calibri" w:hAnsi="Calibri" w:cs="Arial"/>
          <w:sz w:val="22"/>
          <w:szCs w:val="22"/>
        </w:rPr>
        <w:t>80 - 89        =      B</w:t>
      </w:r>
    </w:p>
    <w:p w14:paraId="728AD1A7" w14:textId="77777777" w:rsidR="00C852E8" w:rsidRPr="005B0E83" w:rsidRDefault="00C852E8" w:rsidP="00DA66CF">
      <w:pPr>
        <w:ind w:left="2880"/>
        <w:rPr>
          <w:rFonts w:ascii="Calibri" w:hAnsi="Calibri" w:cs="Arial"/>
          <w:sz w:val="22"/>
          <w:szCs w:val="22"/>
        </w:rPr>
      </w:pPr>
      <w:r w:rsidRPr="005B0E83">
        <w:rPr>
          <w:rFonts w:ascii="Calibri" w:hAnsi="Calibri" w:cs="Arial"/>
          <w:sz w:val="22"/>
          <w:szCs w:val="22"/>
        </w:rPr>
        <w:t>70 - 79        =      C</w:t>
      </w:r>
    </w:p>
    <w:p w14:paraId="5299F2E5" w14:textId="77777777" w:rsidR="00C852E8" w:rsidRPr="005B0E83" w:rsidRDefault="00C852E8" w:rsidP="00DA66CF">
      <w:pPr>
        <w:ind w:left="2880"/>
        <w:rPr>
          <w:rFonts w:ascii="Calibri" w:hAnsi="Calibri" w:cs="Arial"/>
          <w:sz w:val="22"/>
          <w:szCs w:val="22"/>
        </w:rPr>
      </w:pPr>
      <w:r w:rsidRPr="005B0E83">
        <w:rPr>
          <w:rFonts w:ascii="Calibri" w:hAnsi="Calibri" w:cs="Arial"/>
          <w:sz w:val="22"/>
          <w:szCs w:val="22"/>
        </w:rPr>
        <w:t>60 - 69        =      D</w:t>
      </w:r>
    </w:p>
    <w:p w14:paraId="77082583" w14:textId="77777777" w:rsidR="00C852E8" w:rsidRPr="005B0E83" w:rsidRDefault="00C852E8" w:rsidP="00DA66CF">
      <w:pPr>
        <w:ind w:left="2880"/>
        <w:rPr>
          <w:rFonts w:ascii="Calibri" w:hAnsi="Calibri" w:cs="Arial"/>
          <w:sz w:val="22"/>
          <w:szCs w:val="22"/>
        </w:rPr>
      </w:pPr>
      <w:r w:rsidRPr="005B0E83">
        <w:rPr>
          <w:rFonts w:ascii="Calibri" w:hAnsi="Calibri" w:cs="Arial"/>
          <w:sz w:val="22"/>
          <w:szCs w:val="22"/>
        </w:rPr>
        <w:t>Below 60    =      F</w:t>
      </w:r>
    </w:p>
    <w:p w14:paraId="0E940921" w14:textId="77777777" w:rsidR="00C852E8" w:rsidRPr="005B0E83" w:rsidRDefault="00C852E8" w:rsidP="00DA66CF">
      <w:pPr>
        <w:ind w:left="720"/>
        <w:rPr>
          <w:rFonts w:ascii="Calibri" w:hAnsi="Calibri" w:cs="Arial"/>
          <w:sz w:val="22"/>
          <w:szCs w:val="22"/>
        </w:rPr>
      </w:pPr>
    </w:p>
    <w:p w14:paraId="602EF840" w14:textId="77777777" w:rsidR="00C852E8" w:rsidRPr="005B0E83" w:rsidRDefault="00C852E8" w:rsidP="00DA66CF">
      <w:pPr>
        <w:ind w:left="720"/>
        <w:rPr>
          <w:rFonts w:ascii="Calibri" w:hAnsi="Calibri" w:cs="Arial"/>
          <w:sz w:val="22"/>
          <w:szCs w:val="22"/>
        </w:rPr>
      </w:pPr>
      <w:r w:rsidRPr="005B0E83">
        <w:rPr>
          <w:rFonts w:ascii="Calibri" w:hAnsi="Calibri" w:cs="Arial"/>
          <w:sz w:val="22"/>
          <w:szCs w:val="22"/>
        </w:rPr>
        <w:t>(Note:  The “incomplete” grade [“I”] should be given only when unusual circumstances warrant. An “incomplete” is not a substitute for a “D,” “F,” or “W.” Refer to the policy on “incomplete grades.)</w:t>
      </w:r>
    </w:p>
    <w:p w14:paraId="04F6911C" w14:textId="77777777" w:rsidR="00C852E8" w:rsidRPr="005B0E83" w:rsidRDefault="00C852E8" w:rsidP="00DA66CF">
      <w:pPr>
        <w:ind w:left="720"/>
        <w:rPr>
          <w:rFonts w:ascii="Calibri" w:hAnsi="Calibri" w:cs="Arial"/>
          <w:b/>
          <w:sz w:val="22"/>
          <w:szCs w:val="22"/>
        </w:rPr>
      </w:pPr>
    </w:p>
    <w:p w14:paraId="02299B32" w14:textId="77777777"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REQUIRED COURSE MATERIALS:</w:t>
      </w:r>
      <w:r w:rsidRPr="005B0E83">
        <w:rPr>
          <w:rFonts w:ascii="Calibri" w:hAnsi="Calibri" w:cs="Arial"/>
          <w:sz w:val="22"/>
          <w:szCs w:val="22"/>
        </w:rPr>
        <w:t xml:space="preserve">  </w:t>
      </w:r>
    </w:p>
    <w:p w14:paraId="11336D3D" w14:textId="77777777" w:rsidR="00C852E8" w:rsidRPr="005B0E83" w:rsidRDefault="00C852E8" w:rsidP="00DA66CF">
      <w:pPr>
        <w:ind w:left="720"/>
        <w:rPr>
          <w:rFonts w:ascii="Calibri" w:hAnsi="Calibri" w:cs="Arial"/>
          <w:sz w:val="22"/>
          <w:szCs w:val="22"/>
        </w:rPr>
      </w:pPr>
      <w:r w:rsidRPr="005B0E83">
        <w:rPr>
          <w:rFonts w:ascii="Calibri" w:hAnsi="Calibri" w:cs="Arial"/>
          <w:sz w:val="22"/>
          <w:szCs w:val="22"/>
        </w:rPr>
        <w:t>(In correct bibliographic format.)</w:t>
      </w:r>
    </w:p>
    <w:p w14:paraId="7CF266BF" w14:textId="77777777" w:rsidR="00C852E8" w:rsidRPr="005B0E83" w:rsidRDefault="00C852E8" w:rsidP="00DA66CF">
      <w:pPr>
        <w:ind w:left="720"/>
        <w:rPr>
          <w:rFonts w:ascii="Calibri" w:hAnsi="Calibri" w:cs="Arial"/>
          <w:sz w:val="22"/>
          <w:szCs w:val="22"/>
        </w:rPr>
      </w:pPr>
    </w:p>
    <w:p w14:paraId="7A5C96F5" w14:textId="77777777"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RESERVED MATERIALS FOR THE COURSE:</w:t>
      </w:r>
      <w:r w:rsidRPr="005B0E83">
        <w:rPr>
          <w:rFonts w:ascii="Calibri" w:hAnsi="Calibri" w:cs="Arial"/>
          <w:sz w:val="22"/>
          <w:szCs w:val="22"/>
        </w:rPr>
        <w:t xml:space="preserve">  </w:t>
      </w:r>
    </w:p>
    <w:p w14:paraId="4D1832A8" w14:textId="77777777" w:rsidR="00C852E8" w:rsidRPr="005B0E83" w:rsidRDefault="00C852E8" w:rsidP="00DA66CF">
      <w:pPr>
        <w:ind w:left="720"/>
        <w:rPr>
          <w:rFonts w:ascii="Calibri" w:hAnsi="Calibri" w:cs="Arial"/>
          <w:sz w:val="22"/>
          <w:szCs w:val="22"/>
        </w:rPr>
      </w:pPr>
      <w:r w:rsidRPr="005B0E83">
        <w:rPr>
          <w:rFonts w:ascii="Calibri" w:hAnsi="Calibri" w:cs="Arial"/>
          <w:sz w:val="22"/>
          <w:szCs w:val="22"/>
        </w:rPr>
        <w:t>Other special learning resources.</w:t>
      </w:r>
    </w:p>
    <w:p w14:paraId="345C4866" w14:textId="77777777" w:rsidR="00C852E8" w:rsidRPr="005B0E83" w:rsidRDefault="00C852E8" w:rsidP="00DA66CF">
      <w:pPr>
        <w:ind w:left="720"/>
        <w:rPr>
          <w:rFonts w:ascii="Calibri" w:hAnsi="Calibri" w:cs="Arial"/>
          <w:sz w:val="22"/>
          <w:szCs w:val="22"/>
        </w:rPr>
      </w:pPr>
    </w:p>
    <w:p w14:paraId="53524413" w14:textId="77777777"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CLASS SCHEDULE:</w:t>
      </w:r>
      <w:r w:rsidRPr="005B0E83">
        <w:rPr>
          <w:rFonts w:ascii="Calibri" w:hAnsi="Calibri" w:cs="Arial"/>
          <w:sz w:val="22"/>
          <w:szCs w:val="22"/>
        </w:rPr>
        <w:t xml:space="preserve">  </w:t>
      </w:r>
    </w:p>
    <w:p w14:paraId="160A70A3" w14:textId="77777777" w:rsidR="00C852E8" w:rsidRPr="005B0E83" w:rsidRDefault="00C852E8" w:rsidP="00DA66CF">
      <w:pPr>
        <w:ind w:left="720"/>
        <w:rPr>
          <w:rFonts w:ascii="Calibri" w:hAnsi="Calibri" w:cs="Arial"/>
          <w:sz w:val="22"/>
          <w:szCs w:val="22"/>
        </w:rPr>
      </w:pPr>
      <w:r w:rsidRPr="005B0E83">
        <w:rPr>
          <w:rFonts w:ascii="Calibri" w:hAnsi="Calibri" w:cs="Arial"/>
          <w:sz w:val="22"/>
          <w:szCs w:val="22"/>
        </w:rPr>
        <w:t xml:space="preserve">This section includes assignments for each class meeting or unit, along with scheduled </w:t>
      </w:r>
      <w:r w:rsidR="000549CE" w:rsidRPr="005B0E83">
        <w:rPr>
          <w:rFonts w:ascii="Calibri" w:hAnsi="Calibri" w:cs="Arial"/>
          <w:sz w:val="22"/>
          <w:szCs w:val="22"/>
        </w:rPr>
        <w:t>Library activities</w:t>
      </w:r>
      <w:r w:rsidRPr="005B0E83">
        <w:rPr>
          <w:rFonts w:ascii="Calibri" w:hAnsi="Calibri" w:cs="Arial"/>
          <w:sz w:val="22"/>
          <w:szCs w:val="22"/>
        </w:rPr>
        <w:t xml:space="preserve"> and other scheduled support, including scheduled tests.</w:t>
      </w:r>
    </w:p>
    <w:p w14:paraId="298FC7A0" w14:textId="77777777" w:rsidR="00C852E8" w:rsidRPr="005B0E83" w:rsidRDefault="00C852E8" w:rsidP="00DA66CF">
      <w:pPr>
        <w:ind w:left="720"/>
        <w:rPr>
          <w:rFonts w:ascii="Calibri" w:hAnsi="Calibri" w:cs="Arial"/>
          <w:sz w:val="22"/>
          <w:szCs w:val="22"/>
        </w:rPr>
      </w:pPr>
    </w:p>
    <w:p w14:paraId="0BEA17A0" w14:textId="77777777"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ANY OTHER INFORMATION OR CLASS PROCEDURES OR POLICIES:</w:t>
      </w:r>
      <w:r w:rsidRPr="005B0E83">
        <w:rPr>
          <w:rFonts w:ascii="Calibri" w:hAnsi="Calibri" w:cs="Arial"/>
          <w:sz w:val="22"/>
          <w:szCs w:val="22"/>
        </w:rPr>
        <w:t xml:space="preserve">  </w:t>
      </w:r>
    </w:p>
    <w:p w14:paraId="2E990814" w14:textId="77777777" w:rsidR="00C852E8" w:rsidRPr="005B0E83" w:rsidRDefault="00C852E8" w:rsidP="00DA66CF">
      <w:pPr>
        <w:ind w:left="720"/>
        <w:rPr>
          <w:rFonts w:ascii="Calibri" w:hAnsi="Calibri" w:cs="Arial"/>
          <w:sz w:val="22"/>
          <w:szCs w:val="22"/>
        </w:rPr>
      </w:pPr>
      <w:r w:rsidRPr="005B0E83">
        <w:rPr>
          <w:rFonts w:ascii="Calibri" w:hAnsi="Calibri" w:cs="Arial"/>
          <w:sz w:val="22"/>
          <w:szCs w:val="22"/>
        </w:rPr>
        <w:t>(Which would be useful to the students in the class.)</w:t>
      </w:r>
    </w:p>
    <w:sectPr w:rsidR="00C852E8" w:rsidRPr="005B0E83" w:rsidSect="00C852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3E4A" w14:textId="77777777" w:rsidR="00153107" w:rsidRDefault="00153107" w:rsidP="003A608C">
      <w:r>
        <w:separator/>
      </w:r>
    </w:p>
  </w:endnote>
  <w:endnote w:type="continuationSeparator" w:id="0">
    <w:p w14:paraId="131F83BA" w14:textId="77777777" w:rsidR="00153107" w:rsidRDefault="001531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A4E7" w14:textId="77777777" w:rsidR="00026882" w:rsidRDefault="00026882" w:rsidP="0002688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0C0C52">
      <w:rPr>
        <w:rFonts w:ascii="Calibri" w:hAnsi="Calibri" w:cs="Arial"/>
        <w:noProof/>
        <w:sz w:val="22"/>
        <w:szCs w:val="22"/>
      </w:rPr>
      <w:t>, 11/16</w:t>
    </w:r>
  </w:p>
  <w:p w14:paraId="44F01247" w14:textId="77777777" w:rsidR="00C852E8" w:rsidRPr="0056733A" w:rsidRDefault="00026882" w:rsidP="0002688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00C852E8" w:rsidRPr="00583E5E">
      <w:rPr>
        <w:rFonts w:ascii="Calibri" w:hAnsi="Calibri" w:cs="Arial"/>
        <w:sz w:val="22"/>
        <w:szCs w:val="22"/>
      </w:rPr>
      <w:tab/>
      <w:t xml:space="preserve">Page </w:t>
    </w:r>
    <w:r w:rsidR="00C852E8" w:rsidRPr="00583E5E">
      <w:rPr>
        <w:rFonts w:ascii="Calibri" w:hAnsi="Calibri" w:cs="Arial"/>
        <w:sz w:val="22"/>
        <w:szCs w:val="22"/>
      </w:rPr>
      <w:fldChar w:fldCharType="begin"/>
    </w:r>
    <w:r w:rsidR="00C852E8" w:rsidRPr="00583E5E">
      <w:rPr>
        <w:rFonts w:ascii="Calibri" w:hAnsi="Calibri" w:cs="Arial"/>
        <w:sz w:val="22"/>
        <w:szCs w:val="22"/>
      </w:rPr>
      <w:instrText xml:space="preserve"> PAGE   \* MERGEFORMAT </w:instrText>
    </w:r>
    <w:r w:rsidR="00C852E8" w:rsidRPr="00583E5E">
      <w:rPr>
        <w:rFonts w:ascii="Calibri" w:hAnsi="Calibri" w:cs="Arial"/>
        <w:sz w:val="22"/>
        <w:szCs w:val="22"/>
      </w:rPr>
      <w:fldChar w:fldCharType="separate"/>
    </w:r>
    <w:r w:rsidR="000C0C52">
      <w:rPr>
        <w:rFonts w:ascii="Calibri" w:hAnsi="Calibri" w:cs="Arial"/>
        <w:noProof/>
        <w:sz w:val="22"/>
        <w:szCs w:val="22"/>
      </w:rPr>
      <w:t>4</w:t>
    </w:r>
    <w:r w:rsidR="00C852E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C6A2" w14:textId="77777777" w:rsidR="000C0C52" w:rsidRDefault="000C0C52" w:rsidP="000C0C5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14:paraId="2EF1F1EB" w14:textId="77777777" w:rsidR="00C852E8" w:rsidRPr="000C0C52" w:rsidRDefault="000C0C52" w:rsidP="000C0C5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E317" w14:textId="77777777" w:rsidR="00153107" w:rsidRDefault="00153107" w:rsidP="003A608C">
      <w:r>
        <w:separator/>
      </w:r>
    </w:p>
  </w:footnote>
  <w:footnote w:type="continuationSeparator" w:id="0">
    <w:p w14:paraId="13F8CC8C" w14:textId="77777777" w:rsidR="00153107" w:rsidRDefault="0015310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99DE" w14:textId="77777777" w:rsidR="00C852E8" w:rsidRPr="005B1FB3" w:rsidRDefault="00C852E8" w:rsidP="00747EF2">
    <w:pPr>
      <w:pStyle w:val="Header"/>
      <w:pBdr>
        <w:bottom w:val="thinThickSmallGap" w:sz="18" w:space="1" w:color="0D0D0D"/>
      </w:pBdr>
      <w:jc w:val="right"/>
    </w:pPr>
    <w:r w:rsidRPr="001B7877">
      <w:rPr>
        <w:rFonts w:ascii="Calibri" w:hAnsi="Calibri" w:cs="Arial"/>
        <w:noProof/>
        <w:sz w:val="22"/>
        <w:szCs w:val="22"/>
      </w:rPr>
      <w:t>DEH 1002 DENTAL HYGIENE I</w:t>
    </w:r>
  </w:p>
  <w:p w14:paraId="39D88914" w14:textId="77777777" w:rsidR="00C852E8" w:rsidRPr="00F85861" w:rsidRDefault="00C852E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FEAF" w14:textId="77777777" w:rsidR="000C0C52" w:rsidRDefault="000C0C52" w:rsidP="000C0C52">
    <w:pPr>
      <w:pStyle w:val="Header"/>
      <w:jc w:val="right"/>
    </w:pPr>
    <w:r w:rsidRPr="00D55873">
      <w:rPr>
        <w:noProof/>
        <w:lang w:eastAsia="en-US"/>
      </w:rPr>
      <w:drawing>
        <wp:inline distT="0" distB="0" distL="0" distR="0" wp14:anchorId="51CC7F32" wp14:editId="2D38768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E24808" w14:textId="77777777" w:rsidR="000C0C52" w:rsidRDefault="000C0C52" w:rsidP="000C0C52">
    <w:pPr>
      <w:pStyle w:val="Header"/>
      <w:tabs>
        <w:tab w:val="left" w:pos="3514"/>
      </w:tabs>
    </w:pPr>
    <w:r>
      <w:tab/>
    </w:r>
    <w:r>
      <w:tab/>
    </w:r>
    <w:r>
      <w:tab/>
    </w:r>
  </w:p>
  <w:p w14:paraId="46F2272F" w14:textId="77777777" w:rsidR="000C0C52" w:rsidRDefault="000C0C52" w:rsidP="000C0C52">
    <w:pPr>
      <w:pStyle w:val="Header"/>
      <w:contextualSpacing/>
      <w:jc w:val="right"/>
      <w:rPr>
        <w:b/>
        <w:color w:val="470A68"/>
        <w:sz w:val="28"/>
      </w:rPr>
    </w:pPr>
    <w:r>
      <w:rPr>
        <w:b/>
        <w:color w:val="470A68"/>
        <w:sz w:val="28"/>
      </w:rPr>
      <w:t>School of Health Professions</w:t>
    </w:r>
  </w:p>
  <w:p w14:paraId="52D60C77" w14:textId="77777777" w:rsidR="00C852E8" w:rsidRPr="000C0C52" w:rsidRDefault="000C0C52" w:rsidP="000C0C52">
    <w:pPr>
      <w:pStyle w:val="Header"/>
      <w:contextualSpacing/>
      <w:jc w:val="right"/>
      <w:rPr>
        <w:b/>
        <w:color w:val="470A68"/>
        <w:sz w:val="28"/>
      </w:rPr>
    </w:pPr>
    <w:r>
      <w:rPr>
        <w:noProof/>
        <w:lang w:eastAsia="en-US"/>
      </w:rPr>
      <mc:AlternateContent>
        <mc:Choice Requires="wps">
          <w:drawing>
            <wp:inline distT="0" distB="0" distL="0" distR="0" wp14:anchorId="6A272ECB" wp14:editId="7C3B0C3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E76D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335A23"/>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7BF5587"/>
    <w:multiLevelType w:val="hybridMultilevel"/>
    <w:tmpl w:val="DAD23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B90445"/>
    <w:multiLevelType w:val="hybridMultilevel"/>
    <w:tmpl w:val="E2D8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B2607"/>
    <w:multiLevelType w:val="hybridMultilevel"/>
    <w:tmpl w:val="7812B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A5BC2"/>
    <w:multiLevelType w:val="hybridMultilevel"/>
    <w:tmpl w:val="C26637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78892453">
    <w:abstractNumId w:val="2"/>
  </w:num>
  <w:num w:numId="2" w16cid:durableId="773674457">
    <w:abstractNumId w:val="0"/>
  </w:num>
  <w:num w:numId="3" w16cid:durableId="1482962498">
    <w:abstractNumId w:val="1"/>
  </w:num>
  <w:num w:numId="4" w16cid:durableId="1370955831">
    <w:abstractNumId w:val="4"/>
  </w:num>
  <w:num w:numId="5" w16cid:durableId="418215544">
    <w:abstractNumId w:val="5"/>
  </w:num>
  <w:num w:numId="6" w16cid:durableId="164248928">
    <w:abstractNumId w:val="8"/>
  </w:num>
  <w:num w:numId="7" w16cid:durableId="620768343">
    <w:abstractNumId w:val="7"/>
  </w:num>
  <w:num w:numId="8" w16cid:durableId="545068096">
    <w:abstractNumId w:val="6"/>
  </w:num>
  <w:num w:numId="9" w16cid:durableId="1952055961">
    <w:abstractNumId w:val="9"/>
  </w:num>
  <w:num w:numId="10" w16cid:durableId="148939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26FE"/>
    <w:rsid w:val="00023F13"/>
    <w:rsid w:val="00026882"/>
    <w:rsid w:val="0003164D"/>
    <w:rsid w:val="00041568"/>
    <w:rsid w:val="0005025E"/>
    <w:rsid w:val="00051D9C"/>
    <w:rsid w:val="000549CE"/>
    <w:rsid w:val="00082AF0"/>
    <w:rsid w:val="0008394A"/>
    <w:rsid w:val="00085A5D"/>
    <w:rsid w:val="00087993"/>
    <w:rsid w:val="00092F31"/>
    <w:rsid w:val="00095F74"/>
    <w:rsid w:val="00096025"/>
    <w:rsid w:val="000A404C"/>
    <w:rsid w:val="000A53CD"/>
    <w:rsid w:val="000A62F4"/>
    <w:rsid w:val="000B478E"/>
    <w:rsid w:val="000C0C52"/>
    <w:rsid w:val="000C4CE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3107"/>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62F1"/>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01C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20AA"/>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B6DEF"/>
    <w:rsid w:val="003C1FEF"/>
    <w:rsid w:val="003C5451"/>
    <w:rsid w:val="003D322D"/>
    <w:rsid w:val="003D3CEB"/>
    <w:rsid w:val="003E02D9"/>
    <w:rsid w:val="003E1F8A"/>
    <w:rsid w:val="003F01B6"/>
    <w:rsid w:val="003F0E83"/>
    <w:rsid w:val="003F2610"/>
    <w:rsid w:val="003F643D"/>
    <w:rsid w:val="003F6587"/>
    <w:rsid w:val="003F6BEA"/>
    <w:rsid w:val="003F7A3D"/>
    <w:rsid w:val="00406F91"/>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39F2"/>
    <w:rsid w:val="0048655D"/>
    <w:rsid w:val="00494514"/>
    <w:rsid w:val="00496B9D"/>
    <w:rsid w:val="00496FB8"/>
    <w:rsid w:val="004A2937"/>
    <w:rsid w:val="004B0837"/>
    <w:rsid w:val="004B0DA2"/>
    <w:rsid w:val="004B3A3C"/>
    <w:rsid w:val="004C19CE"/>
    <w:rsid w:val="004C6A4A"/>
    <w:rsid w:val="004D184E"/>
    <w:rsid w:val="004D456D"/>
    <w:rsid w:val="004D6CD0"/>
    <w:rsid w:val="004E0BC8"/>
    <w:rsid w:val="004E456E"/>
    <w:rsid w:val="004E6778"/>
    <w:rsid w:val="004F0F13"/>
    <w:rsid w:val="004F457A"/>
    <w:rsid w:val="004F5288"/>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44BB8"/>
    <w:rsid w:val="00555DC1"/>
    <w:rsid w:val="00560932"/>
    <w:rsid w:val="005645D9"/>
    <w:rsid w:val="00571401"/>
    <w:rsid w:val="00571E14"/>
    <w:rsid w:val="0057304F"/>
    <w:rsid w:val="00577D3F"/>
    <w:rsid w:val="00581C6E"/>
    <w:rsid w:val="00587A8C"/>
    <w:rsid w:val="005939F3"/>
    <w:rsid w:val="00593D67"/>
    <w:rsid w:val="00596418"/>
    <w:rsid w:val="00597D33"/>
    <w:rsid w:val="00597E0E"/>
    <w:rsid w:val="005A40CD"/>
    <w:rsid w:val="005A4127"/>
    <w:rsid w:val="005B0E83"/>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2EA9"/>
    <w:rsid w:val="0062017D"/>
    <w:rsid w:val="006220C5"/>
    <w:rsid w:val="00624244"/>
    <w:rsid w:val="0063630C"/>
    <w:rsid w:val="006376E0"/>
    <w:rsid w:val="00641797"/>
    <w:rsid w:val="006448D4"/>
    <w:rsid w:val="00645758"/>
    <w:rsid w:val="00647098"/>
    <w:rsid w:val="0064797E"/>
    <w:rsid w:val="0065150F"/>
    <w:rsid w:val="00654046"/>
    <w:rsid w:val="00654F2E"/>
    <w:rsid w:val="00655202"/>
    <w:rsid w:val="00657366"/>
    <w:rsid w:val="00660605"/>
    <w:rsid w:val="00676ED8"/>
    <w:rsid w:val="006818AA"/>
    <w:rsid w:val="00684A86"/>
    <w:rsid w:val="006858F5"/>
    <w:rsid w:val="00691042"/>
    <w:rsid w:val="006968A2"/>
    <w:rsid w:val="00697816"/>
    <w:rsid w:val="006A3585"/>
    <w:rsid w:val="006B436E"/>
    <w:rsid w:val="006B5033"/>
    <w:rsid w:val="006B7E2D"/>
    <w:rsid w:val="006C2A31"/>
    <w:rsid w:val="006D401B"/>
    <w:rsid w:val="006D462E"/>
    <w:rsid w:val="006D65C8"/>
    <w:rsid w:val="006F1FB3"/>
    <w:rsid w:val="006F7A56"/>
    <w:rsid w:val="00700625"/>
    <w:rsid w:val="0070462A"/>
    <w:rsid w:val="00705A2D"/>
    <w:rsid w:val="00710793"/>
    <w:rsid w:val="00713D9D"/>
    <w:rsid w:val="0072009E"/>
    <w:rsid w:val="007205A7"/>
    <w:rsid w:val="00725F66"/>
    <w:rsid w:val="00730DB3"/>
    <w:rsid w:val="00734B01"/>
    <w:rsid w:val="007414F4"/>
    <w:rsid w:val="00744942"/>
    <w:rsid w:val="00747EF2"/>
    <w:rsid w:val="007547B6"/>
    <w:rsid w:val="0076217E"/>
    <w:rsid w:val="00763CF6"/>
    <w:rsid w:val="00767E2A"/>
    <w:rsid w:val="007805FB"/>
    <w:rsid w:val="0078368F"/>
    <w:rsid w:val="00785D83"/>
    <w:rsid w:val="0079365F"/>
    <w:rsid w:val="007A37D3"/>
    <w:rsid w:val="007A3F44"/>
    <w:rsid w:val="007A6E96"/>
    <w:rsid w:val="007A7888"/>
    <w:rsid w:val="007B04CB"/>
    <w:rsid w:val="007B1E95"/>
    <w:rsid w:val="007B2F45"/>
    <w:rsid w:val="007B7558"/>
    <w:rsid w:val="007C0541"/>
    <w:rsid w:val="007C21CF"/>
    <w:rsid w:val="007C3211"/>
    <w:rsid w:val="007C5E2D"/>
    <w:rsid w:val="007C6355"/>
    <w:rsid w:val="007D243A"/>
    <w:rsid w:val="007E3005"/>
    <w:rsid w:val="007E7942"/>
    <w:rsid w:val="007F1A32"/>
    <w:rsid w:val="0080574D"/>
    <w:rsid w:val="00813CDE"/>
    <w:rsid w:val="00815992"/>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170C"/>
    <w:rsid w:val="008C37F3"/>
    <w:rsid w:val="008C3DF6"/>
    <w:rsid w:val="008D0387"/>
    <w:rsid w:val="008D136B"/>
    <w:rsid w:val="008E0214"/>
    <w:rsid w:val="008E08DD"/>
    <w:rsid w:val="008E7F6C"/>
    <w:rsid w:val="008F66E1"/>
    <w:rsid w:val="00901FCC"/>
    <w:rsid w:val="0091425B"/>
    <w:rsid w:val="00927493"/>
    <w:rsid w:val="009352A2"/>
    <w:rsid w:val="009375A2"/>
    <w:rsid w:val="0095082E"/>
    <w:rsid w:val="00951094"/>
    <w:rsid w:val="00955B08"/>
    <w:rsid w:val="009617AB"/>
    <w:rsid w:val="009636AE"/>
    <w:rsid w:val="00970BB6"/>
    <w:rsid w:val="00970E53"/>
    <w:rsid w:val="00972211"/>
    <w:rsid w:val="00973964"/>
    <w:rsid w:val="0097465D"/>
    <w:rsid w:val="009748C1"/>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7940"/>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52E8"/>
    <w:rsid w:val="00C90786"/>
    <w:rsid w:val="00C9122C"/>
    <w:rsid w:val="00C96D99"/>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077EF"/>
    <w:rsid w:val="00D109F9"/>
    <w:rsid w:val="00D12029"/>
    <w:rsid w:val="00D1583A"/>
    <w:rsid w:val="00D201B6"/>
    <w:rsid w:val="00D20D9F"/>
    <w:rsid w:val="00D2562E"/>
    <w:rsid w:val="00D256B1"/>
    <w:rsid w:val="00D27ED2"/>
    <w:rsid w:val="00D3026C"/>
    <w:rsid w:val="00D46A2E"/>
    <w:rsid w:val="00D519EE"/>
    <w:rsid w:val="00D60620"/>
    <w:rsid w:val="00D64528"/>
    <w:rsid w:val="00D742A4"/>
    <w:rsid w:val="00D76860"/>
    <w:rsid w:val="00D814A0"/>
    <w:rsid w:val="00D85DF7"/>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46FE"/>
    <w:rsid w:val="00EE3DB1"/>
    <w:rsid w:val="00EE62E7"/>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55A7"/>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BA760"/>
  <w15:chartTrackingRefBased/>
  <w15:docId w15:val="{52E38340-7A27-40B4-86AC-0C2739D3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41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C21CF"/>
    <w:rPr>
      <w:rFonts w:ascii="Calibri" w:eastAsia="Calibri" w:hAnsi="Calibri"/>
      <w:szCs w:val="22"/>
    </w:rPr>
  </w:style>
  <w:style w:type="character" w:styleId="Hyperlink">
    <w:name w:val="Hyperlink"/>
    <w:unhideWhenUsed/>
    <w:rsid w:val="004839F2"/>
    <w:rPr>
      <w:color w:val="0000FF"/>
      <w:u w:val="single"/>
    </w:rPr>
  </w:style>
  <w:style w:type="paragraph" w:customStyle="1" w:styleId="Default">
    <w:name w:val="Default"/>
    <w:rsid w:val="000C0C52"/>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3B6DEF"/>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361064">
      <w:bodyDiv w:val="1"/>
      <w:marLeft w:val="0"/>
      <w:marRight w:val="0"/>
      <w:marTop w:val="0"/>
      <w:marBottom w:val="0"/>
      <w:divBdr>
        <w:top w:val="none" w:sz="0" w:space="0" w:color="auto"/>
        <w:left w:val="none" w:sz="0" w:space="0" w:color="auto"/>
        <w:bottom w:val="none" w:sz="0" w:space="0" w:color="auto"/>
        <w:right w:val="none" w:sz="0" w:space="0" w:color="auto"/>
      </w:divBdr>
    </w:div>
    <w:div w:id="20030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44715-5791-4478-9F82-4F8D2AD1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879</Words>
  <Characters>5610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2022-04-11T14:53:00Z</dcterms:created>
  <dcterms:modified xsi:type="dcterms:W3CDTF">2022-04-11T14:53:00Z</dcterms:modified>
</cp:coreProperties>
</file>