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69418B" w:rsidRPr="00226B3A" w14:paraId="27DCD16A" w14:textId="77777777" w:rsidTr="00151AA7">
        <w:tc>
          <w:tcPr>
            <w:tcW w:w="5220" w:type="dxa"/>
          </w:tcPr>
          <w:p w14:paraId="311C7836"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PROFESSOR: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bookmarkStart w:id="0" w:name="Text5"/>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bookmarkEnd w:id="0"/>
          </w:p>
        </w:tc>
        <w:tc>
          <w:tcPr>
            <w:tcW w:w="5220" w:type="dxa"/>
          </w:tcPr>
          <w:p w14:paraId="2C3C7EE5"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PHONE NUMBER: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r w:rsidR="0069418B" w:rsidRPr="00226B3A" w14:paraId="5397FB30" w14:textId="77777777" w:rsidTr="00151AA7">
        <w:tc>
          <w:tcPr>
            <w:tcW w:w="5220" w:type="dxa"/>
          </w:tcPr>
          <w:p w14:paraId="5D5A8827"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OFFICE LOCATION: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c>
          <w:tcPr>
            <w:tcW w:w="5220" w:type="dxa"/>
          </w:tcPr>
          <w:p w14:paraId="7526264B"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E-MAIL: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r w:rsidR="0069418B" w:rsidRPr="00226B3A" w14:paraId="25BD24A1" w14:textId="77777777" w:rsidTr="00151AA7">
        <w:tc>
          <w:tcPr>
            <w:tcW w:w="5220" w:type="dxa"/>
          </w:tcPr>
          <w:p w14:paraId="088C48AB"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OFFICE HOURS: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c>
          <w:tcPr>
            <w:tcW w:w="5220" w:type="dxa"/>
          </w:tcPr>
          <w:p w14:paraId="08CC6EA3"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SEMESTER: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bl>
    <w:p w14:paraId="6432FDEB" w14:textId="77777777" w:rsidR="0069418B" w:rsidRPr="00226B3A" w:rsidRDefault="0069418B" w:rsidP="00DA66CF">
      <w:pPr>
        <w:rPr>
          <w:rFonts w:ascii="Calibri" w:hAnsi="Calibri" w:cs="Arial"/>
          <w:b/>
          <w:sz w:val="22"/>
          <w:szCs w:val="22"/>
          <w:u w:val="single"/>
        </w:rPr>
      </w:pPr>
    </w:p>
    <w:p w14:paraId="1343FA83" w14:textId="77777777" w:rsidR="0069418B" w:rsidRPr="00226B3A" w:rsidRDefault="0069418B" w:rsidP="00B94F56">
      <w:pPr>
        <w:numPr>
          <w:ilvl w:val="0"/>
          <w:numId w:val="1"/>
        </w:numPr>
        <w:tabs>
          <w:tab w:val="left" w:pos="720"/>
        </w:tabs>
        <w:spacing w:after="120"/>
        <w:rPr>
          <w:rFonts w:ascii="Calibri" w:hAnsi="Calibri" w:cs="Arial"/>
          <w:b/>
          <w:sz w:val="22"/>
          <w:szCs w:val="22"/>
          <w:u w:val="single"/>
        </w:rPr>
      </w:pPr>
      <w:r w:rsidRPr="00226B3A">
        <w:rPr>
          <w:rFonts w:ascii="Calibri" w:hAnsi="Calibri" w:cs="Arial"/>
          <w:b/>
          <w:sz w:val="22"/>
          <w:szCs w:val="22"/>
          <w:u w:val="single"/>
        </w:rPr>
        <w:t>COURSE NUMBER AND TITLE, CATALOG DESCRIPTION, CREDITS:</w:t>
      </w:r>
    </w:p>
    <w:p w14:paraId="1B5186D6" w14:textId="6D0DD5C3" w:rsidR="0069418B" w:rsidRPr="00226B3A" w:rsidRDefault="0069418B" w:rsidP="00B94F56">
      <w:pPr>
        <w:widowControl/>
        <w:tabs>
          <w:tab w:val="left" w:pos="720"/>
          <w:tab w:val="left" w:pos="1170"/>
        </w:tabs>
        <w:spacing w:after="120"/>
        <w:ind w:firstLine="720"/>
        <w:rPr>
          <w:rFonts w:ascii="Calibri" w:hAnsi="Calibri" w:cs="Arial"/>
          <w:b/>
          <w:sz w:val="22"/>
          <w:szCs w:val="22"/>
        </w:rPr>
      </w:pPr>
      <w:r w:rsidRPr="00226B3A">
        <w:rPr>
          <w:rFonts w:ascii="Calibri" w:hAnsi="Calibri" w:cs="Arial"/>
          <w:b/>
          <w:noProof/>
          <w:sz w:val="22"/>
          <w:szCs w:val="22"/>
        </w:rPr>
        <w:t>MAC 1105 COLLEGE ALGEBRA</w:t>
      </w:r>
      <w:r w:rsidRPr="00226B3A">
        <w:rPr>
          <w:rFonts w:ascii="Calibri" w:hAnsi="Calibri" w:cs="Arial"/>
          <w:b/>
          <w:sz w:val="22"/>
          <w:szCs w:val="22"/>
        </w:rPr>
        <w:t xml:space="preserve"> (</w:t>
      </w:r>
      <w:r w:rsidRPr="00226B3A">
        <w:rPr>
          <w:rFonts w:ascii="Calibri" w:hAnsi="Calibri" w:cs="Arial"/>
          <w:b/>
          <w:noProof/>
          <w:sz w:val="22"/>
          <w:szCs w:val="22"/>
        </w:rPr>
        <w:t>3</w:t>
      </w:r>
      <w:r w:rsidRPr="00226B3A">
        <w:rPr>
          <w:rFonts w:ascii="Calibri" w:hAnsi="Calibri" w:cs="Arial"/>
          <w:b/>
          <w:sz w:val="22"/>
          <w:szCs w:val="22"/>
        </w:rPr>
        <w:t xml:space="preserve"> CREDITS)</w:t>
      </w:r>
    </w:p>
    <w:p w14:paraId="07574CA0" w14:textId="1293F00E" w:rsidR="0069418B" w:rsidRDefault="0069418B" w:rsidP="00B94F56">
      <w:pPr>
        <w:pStyle w:val="BodyTextIndent2"/>
        <w:widowControl/>
        <w:tabs>
          <w:tab w:val="left" w:pos="720"/>
          <w:tab w:val="left" w:pos="1170"/>
        </w:tabs>
        <w:spacing w:line="240" w:lineRule="auto"/>
        <w:ind w:left="720"/>
        <w:rPr>
          <w:rFonts w:ascii="Calibri" w:hAnsi="Calibri" w:cs="Arial"/>
          <w:noProof/>
          <w:sz w:val="22"/>
          <w:szCs w:val="22"/>
        </w:rPr>
      </w:pPr>
      <w:r w:rsidRPr="00226B3A">
        <w:rPr>
          <w:rFonts w:ascii="Calibri" w:hAnsi="Calibri" w:cs="Arial"/>
          <w:noProof/>
          <w:sz w:val="22"/>
          <w:szCs w:val="22"/>
        </w:rPr>
        <w:t>Topics include linear, quadratic, rational, radical, exponential, and logarithmic functions. Graphing and applications are emphasized. If completed with a grade of “C” or better, this course serves to demonstrate competence for the general education mathematics requirement.</w:t>
      </w:r>
      <w:r w:rsidR="00670F2C" w:rsidRPr="00226B3A">
        <w:rPr>
          <w:rFonts w:ascii="Calibri" w:hAnsi="Calibri" w:cs="Arial"/>
          <w:noProof/>
          <w:sz w:val="22"/>
          <w:szCs w:val="22"/>
        </w:rPr>
        <w:t xml:space="preserve">  Credit is not given for both MAC 1105 and MAC 1106.</w:t>
      </w:r>
    </w:p>
    <w:p w14:paraId="506D10CB" w14:textId="77777777" w:rsidR="00B94F56" w:rsidRPr="00226B3A" w:rsidRDefault="00B94F56" w:rsidP="00B94F56">
      <w:pPr>
        <w:pStyle w:val="BodyTextIndent2"/>
        <w:widowControl/>
        <w:tabs>
          <w:tab w:val="left" w:pos="720"/>
          <w:tab w:val="left" w:pos="1170"/>
        </w:tabs>
        <w:spacing w:after="0" w:line="240" w:lineRule="auto"/>
        <w:ind w:left="720"/>
        <w:rPr>
          <w:rFonts w:ascii="Calibri" w:hAnsi="Calibri" w:cs="Arial"/>
          <w:sz w:val="22"/>
          <w:szCs w:val="22"/>
        </w:rPr>
      </w:pPr>
    </w:p>
    <w:p w14:paraId="1BC75037" w14:textId="77777777" w:rsidR="008F189C" w:rsidRPr="00B37C72" w:rsidRDefault="0069418B" w:rsidP="00224F74">
      <w:pPr>
        <w:numPr>
          <w:ilvl w:val="0"/>
          <w:numId w:val="1"/>
        </w:numPr>
        <w:spacing w:after="120"/>
        <w:rPr>
          <w:rFonts w:ascii="Calibri" w:hAnsi="Calibri" w:cs="Arial"/>
          <w:bCs/>
          <w:iCs/>
          <w:noProof/>
          <w:sz w:val="22"/>
          <w:szCs w:val="22"/>
        </w:rPr>
      </w:pPr>
      <w:r w:rsidRPr="00B94F56">
        <w:rPr>
          <w:rFonts w:ascii="Calibri" w:hAnsi="Calibri" w:cs="Arial"/>
          <w:b/>
          <w:sz w:val="22"/>
          <w:szCs w:val="22"/>
          <w:u w:val="single"/>
        </w:rPr>
        <w:t>PREREQUISITES FOR THIS COURSE:</w:t>
      </w:r>
      <w:r w:rsidRPr="00B94F56">
        <w:rPr>
          <w:rFonts w:ascii="Calibri" w:hAnsi="Calibri" w:cs="Arial"/>
          <w:b/>
          <w:sz w:val="22"/>
          <w:szCs w:val="22"/>
        </w:rPr>
        <w:t xml:space="preserve">  </w:t>
      </w:r>
    </w:p>
    <w:p w14:paraId="3E5C30F0" w14:textId="07055BCF" w:rsidR="008F189C" w:rsidRPr="00B94F56" w:rsidRDefault="002357BC" w:rsidP="00B37C72">
      <w:pPr>
        <w:spacing w:after="120"/>
        <w:ind w:left="720"/>
        <w:rPr>
          <w:rFonts w:ascii="Calibri" w:hAnsi="Calibri" w:cs="Arial"/>
          <w:bCs/>
          <w:iCs/>
          <w:noProof/>
          <w:sz w:val="22"/>
          <w:szCs w:val="22"/>
        </w:rPr>
      </w:pPr>
      <w:r w:rsidRPr="002357BC">
        <w:rPr>
          <w:rFonts w:ascii="Calibri" w:hAnsi="Calibri" w:cs="Arial"/>
          <w:bCs/>
          <w:iCs/>
          <w:noProof/>
          <w:sz w:val="22"/>
          <w:szCs w:val="22"/>
        </w:rPr>
        <w:t xml:space="preserve">Testing, </w:t>
      </w:r>
      <w:r>
        <w:rPr>
          <w:rFonts w:ascii="Calibri" w:hAnsi="Calibri" w:cs="Arial"/>
          <w:bCs/>
          <w:iCs/>
          <w:noProof/>
          <w:sz w:val="22"/>
          <w:szCs w:val="22"/>
        </w:rPr>
        <w:t>or</w:t>
      </w:r>
      <w:r w:rsidRPr="002357BC">
        <w:rPr>
          <w:rFonts w:ascii="Calibri" w:hAnsi="Calibri" w:cs="Arial"/>
          <w:bCs/>
          <w:iCs/>
          <w:noProof/>
          <w:sz w:val="22"/>
          <w:szCs w:val="22"/>
        </w:rPr>
        <w:t xml:space="preserve"> (MAT 0057 with a</w:t>
      </w:r>
      <w:r w:rsidR="008E30A5">
        <w:rPr>
          <w:rFonts w:ascii="Calibri" w:hAnsi="Calibri" w:cs="Arial"/>
          <w:bCs/>
          <w:iCs/>
          <w:noProof/>
          <w:sz w:val="22"/>
          <w:szCs w:val="22"/>
        </w:rPr>
        <w:t xml:space="preserve"> grade of</w:t>
      </w:r>
      <w:r w:rsidRPr="002357BC">
        <w:rPr>
          <w:rFonts w:ascii="Calibri" w:hAnsi="Calibri" w:cs="Arial"/>
          <w:bCs/>
          <w:iCs/>
          <w:noProof/>
          <w:sz w:val="22"/>
          <w:szCs w:val="22"/>
        </w:rPr>
        <w:t xml:space="preserve"> “A”), </w:t>
      </w:r>
      <w:r>
        <w:rPr>
          <w:rFonts w:ascii="Calibri" w:hAnsi="Calibri" w:cs="Arial"/>
          <w:bCs/>
          <w:iCs/>
          <w:noProof/>
          <w:sz w:val="22"/>
          <w:szCs w:val="22"/>
        </w:rPr>
        <w:t>or</w:t>
      </w:r>
      <w:r w:rsidRPr="002357BC">
        <w:rPr>
          <w:rFonts w:ascii="Calibri" w:hAnsi="Calibri" w:cs="Arial"/>
          <w:bCs/>
          <w:iCs/>
          <w:noProof/>
          <w:sz w:val="22"/>
          <w:szCs w:val="22"/>
        </w:rPr>
        <w:t xml:space="preserve"> (MAT 1033 with a grade of a “C” or better), </w:t>
      </w:r>
      <w:r>
        <w:rPr>
          <w:rFonts w:ascii="Calibri" w:hAnsi="Calibri" w:cs="Arial"/>
          <w:bCs/>
          <w:iCs/>
          <w:noProof/>
          <w:sz w:val="22"/>
          <w:szCs w:val="22"/>
        </w:rPr>
        <w:t>or</w:t>
      </w:r>
      <w:r w:rsidRPr="002357BC">
        <w:rPr>
          <w:rFonts w:ascii="Calibri" w:hAnsi="Calibri" w:cs="Arial"/>
          <w:bCs/>
          <w:iCs/>
          <w:noProof/>
          <w:sz w:val="22"/>
          <w:szCs w:val="22"/>
        </w:rPr>
        <w:t xml:space="preserve"> (MGF 1106 with a grade of "B" or better), </w:t>
      </w:r>
      <w:r>
        <w:rPr>
          <w:rFonts w:ascii="Calibri" w:hAnsi="Calibri" w:cs="Arial"/>
          <w:bCs/>
          <w:iCs/>
          <w:noProof/>
          <w:sz w:val="22"/>
          <w:szCs w:val="22"/>
        </w:rPr>
        <w:t>or</w:t>
      </w:r>
      <w:r w:rsidRPr="002357BC">
        <w:rPr>
          <w:rFonts w:ascii="Calibri" w:hAnsi="Calibri" w:cs="Arial"/>
          <w:bCs/>
          <w:iCs/>
          <w:noProof/>
          <w:sz w:val="22"/>
          <w:szCs w:val="22"/>
        </w:rPr>
        <w:t xml:space="preserve"> (MGF 1107 with a grade of “B” or better)</w:t>
      </w:r>
    </w:p>
    <w:p w14:paraId="319E70E2" w14:textId="77777777" w:rsidR="008F189C" w:rsidRDefault="0069418B" w:rsidP="00B94F56">
      <w:pPr>
        <w:ind w:firstLine="720"/>
        <w:rPr>
          <w:rFonts w:ascii="Calibri" w:hAnsi="Calibri" w:cs="Arial"/>
          <w:bCs/>
          <w:sz w:val="22"/>
          <w:szCs w:val="22"/>
        </w:rPr>
      </w:pPr>
      <w:r w:rsidRPr="00226B3A">
        <w:rPr>
          <w:rFonts w:ascii="Calibri" w:hAnsi="Calibri" w:cs="Arial"/>
          <w:b/>
          <w:sz w:val="22"/>
          <w:szCs w:val="22"/>
          <w:u w:val="single"/>
        </w:rPr>
        <w:t>CO-REQ</w:t>
      </w:r>
      <w:r w:rsidR="000B17EA" w:rsidRPr="00226B3A">
        <w:rPr>
          <w:rFonts w:ascii="Calibri" w:hAnsi="Calibri" w:cs="Arial"/>
          <w:b/>
          <w:sz w:val="22"/>
          <w:szCs w:val="22"/>
          <w:u w:val="single"/>
        </w:rPr>
        <w:t>UISIT</w:t>
      </w:r>
      <w:r w:rsidRPr="00226B3A">
        <w:rPr>
          <w:rFonts w:ascii="Calibri" w:hAnsi="Calibri" w:cs="Arial"/>
          <w:b/>
          <w:sz w:val="22"/>
          <w:szCs w:val="22"/>
          <w:u w:val="single"/>
        </w:rPr>
        <w:t>ES FOR THIS COURSE:</w:t>
      </w:r>
      <w:r w:rsidR="00B94F56">
        <w:rPr>
          <w:rFonts w:ascii="Calibri" w:hAnsi="Calibri" w:cs="Arial"/>
          <w:bCs/>
          <w:sz w:val="22"/>
          <w:szCs w:val="22"/>
        </w:rPr>
        <w:t xml:space="preserve"> </w:t>
      </w:r>
    </w:p>
    <w:p w14:paraId="58D0D61E" w14:textId="1357FD55" w:rsidR="0069418B" w:rsidRPr="00226B3A" w:rsidRDefault="0069418B" w:rsidP="00B94F56">
      <w:pPr>
        <w:ind w:firstLine="720"/>
        <w:rPr>
          <w:rFonts w:ascii="Calibri" w:hAnsi="Calibri" w:cs="Arial"/>
          <w:sz w:val="22"/>
          <w:szCs w:val="22"/>
        </w:rPr>
      </w:pPr>
      <w:r w:rsidRPr="00226B3A">
        <w:rPr>
          <w:rFonts w:ascii="Calibri" w:hAnsi="Calibri" w:cs="Arial"/>
          <w:noProof/>
          <w:sz w:val="22"/>
          <w:szCs w:val="22"/>
        </w:rPr>
        <w:t>None</w:t>
      </w:r>
    </w:p>
    <w:p w14:paraId="5EB33203" w14:textId="77777777" w:rsidR="0069418B" w:rsidRPr="00226B3A" w:rsidRDefault="0069418B" w:rsidP="00B94F56">
      <w:pPr>
        <w:spacing w:after="60"/>
        <w:ind w:firstLine="720"/>
        <w:rPr>
          <w:rFonts w:ascii="Calibri" w:hAnsi="Calibri" w:cs="Arial"/>
          <w:sz w:val="22"/>
          <w:szCs w:val="22"/>
        </w:rPr>
      </w:pPr>
    </w:p>
    <w:p w14:paraId="1B927343" w14:textId="77777777" w:rsidR="0069418B" w:rsidRPr="00226B3A" w:rsidRDefault="0069418B" w:rsidP="00B94F56">
      <w:pPr>
        <w:numPr>
          <w:ilvl w:val="0"/>
          <w:numId w:val="1"/>
        </w:numPr>
        <w:spacing w:after="40"/>
        <w:rPr>
          <w:rFonts w:ascii="Calibri" w:hAnsi="Calibri" w:cs="Arial"/>
          <w:sz w:val="22"/>
          <w:szCs w:val="22"/>
        </w:rPr>
      </w:pPr>
      <w:r w:rsidRPr="00226B3A">
        <w:rPr>
          <w:rFonts w:ascii="Calibri" w:hAnsi="Calibri" w:cs="Arial"/>
          <w:b/>
          <w:sz w:val="22"/>
          <w:szCs w:val="22"/>
          <w:u w:val="single"/>
        </w:rPr>
        <w:t>GENERAL COURSE INFORMATION:</w:t>
      </w:r>
      <w:r w:rsidRPr="00226B3A">
        <w:rPr>
          <w:rFonts w:ascii="Calibri" w:hAnsi="Calibri" w:cs="Arial"/>
          <w:b/>
          <w:sz w:val="22"/>
          <w:szCs w:val="22"/>
        </w:rPr>
        <w:t xml:space="preserve">  </w:t>
      </w:r>
      <w:r w:rsidRPr="00226B3A">
        <w:rPr>
          <w:rFonts w:ascii="Calibri" w:hAnsi="Calibri" w:cs="Arial"/>
          <w:sz w:val="22"/>
          <w:szCs w:val="22"/>
        </w:rPr>
        <w:t>Topic Outline.</w:t>
      </w:r>
    </w:p>
    <w:p w14:paraId="63B95F19"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Functions and functional notation </w:t>
      </w:r>
    </w:p>
    <w:p w14:paraId="59822450"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Domains and ranges of functions </w:t>
      </w:r>
    </w:p>
    <w:p w14:paraId="70B7EFEB"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Graphs of functions and relations </w:t>
      </w:r>
    </w:p>
    <w:p w14:paraId="5B7C08EC"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Operations on functions </w:t>
      </w:r>
    </w:p>
    <w:p w14:paraId="406F3DFF"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Inverse functions </w:t>
      </w:r>
    </w:p>
    <w:p w14:paraId="06AA2792"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Linear, quadratic, and rational functions </w:t>
      </w:r>
    </w:p>
    <w:p w14:paraId="48BCCDE7"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Absolute value and radical functions </w:t>
      </w:r>
    </w:p>
    <w:p w14:paraId="0E33E3CC"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Exponential and logarithmic properties, functions, and equations </w:t>
      </w:r>
    </w:p>
    <w:p w14:paraId="77B6CA85"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Systems of equations and inequalities </w:t>
      </w:r>
    </w:p>
    <w:p w14:paraId="7E9C4C4F" w14:textId="35862AE4" w:rsidR="0069418B" w:rsidRPr="00226B3A" w:rsidRDefault="0069418B" w:rsidP="00163C0E">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Applications (such as curve fitting, modeling, optimization, exponential and logarithmic growth and decay)</w:t>
      </w:r>
    </w:p>
    <w:p w14:paraId="4D28603E" w14:textId="77777777" w:rsidR="0069418B" w:rsidRPr="00226B3A" w:rsidRDefault="0069418B" w:rsidP="004E0BC8">
      <w:pPr>
        <w:tabs>
          <w:tab w:val="left" w:pos="1080"/>
        </w:tabs>
        <w:ind w:left="1080" w:hanging="360"/>
        <w:rPr>
          <w:rFonts w:ascii="Calibri" w:hAnsi="Calibri" w:cs="Arial"/>
          <w:sz w:val="22"/>
          <w:szCs w:val="22"/>
        </w:rPr>
      </w:pPr>
    </w:p>
    <w:p w14:paraId="210119F2" w14:textId="77777777" w:rsidR="00090A9E" w:rsidRPr="00BA3BB9" w:rsidRDefault="00090A9E" w:rsidP="00090A9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173C368" w14:textId="77777777" w:rsidR="00090A9E" w:rsidRPr="009A197E" w:rsidRDefault="00090A9E" w:rsidP="00090A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11C33D0"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1FC93E5"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31C2903C"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02411AF"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2C72FC7"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E80D0E4"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EDA8E5F" w14:textId="77777777" w:rsidR="00090A9E" w:rsidRDefault="00090A9E" w:rsidP="00090A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194C0A8" w14:textId="77777777" w:rsidR="00090A9E" w:rsidRDefault="00090A9E" w:rsidP="00090A9E">
      <w:pPr>
        <w:ind w:left="720"/>
        <w:rPr>
          <w:rFonts w:ascii="Garamond" w:hAnsi="Garamond"/>
          <w:color w:val="000000"/>
          <w:sz w:val="22"/>
          <w:szCs w:val="22"/>
        </w:rPr>
      </w:pPr>
    </w:p>
    <w:p w14:paraId="52AFC778" w14:textId="77777777" w:rsidR="00090A9E" w:rsidRPr="0036367B" w:rsidRDefault="00090A9E" w:rsidP="00B94F56">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C8429A6" w14:textId="1823E782" w:rsidR="00090A9E" w:rsidRPr="0036367B" w:rsidRDefault="00090A9E" w:rsidP="00B94F56">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B94F56">
        <w:rPr>
          <w:rFonts w:ascii="Calibri" w:hAnsi="Calibri"/>
          <w:color w:val="000000"/>
          <w:sz w:val="22"/>
          <w:szCs w:val="24"/>
        </w:rPr>
        <w:t>hey</w:t>
      </w:r>
      <w:r w:rsidRPr="0036367B">
        <w:rPr>
          <w:rFonts w:ascii="Calibri" w:hAnsi="Calibri"/>
          <w:color w:val="000000"/>
          <w:sz w:val="22"/>
          <w:szCs w:val="24"/>
        </w:rPr>
        <w:t xml:space="preserve"> support.</w:t>
      </w:r>
    </w:p>
    <w:p w14:paraId="3F29D794" w14:textId="3DC0B455" w:rsidR="00090A9E" w:rsidRPr="0036367B" w:rsidRDefault="00090A9E" w:rsidP="00B94F56">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B94F56">
        <w:rPr>
          <w:rFonts w:ascii="Calibri" w:hAnsi="Calibri"/>
          <w:b/>
          <w:bCs/>
          <w:color w:val="000000"/>
          <w:sz w:val="22"/>
          <w:szCs w:val="24"/>
        </w:rPr>
        <w:t>Evaluate</w:t>
      </w:r>
    </w:p>
    <w:p w14:paraId="0DE6ECB5" w14:textId="0B405C0E" w:rsidR="00090A9E" w:rsidRPr="0036367B" w:rsidRDefault="00090A9E" w:rsidP="00B94F56">
      <w:pPr>
        <w:shd w:val="clear" w:color="auto" w:fill="FFFFFF"/>
        <w:spacing w:after="60"/>
        <w:ind w:left="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5FB7B615" w14:textId="7C8126CD" w:rsidR="0069418B" w:rsidRPr="00193492" w:rsidRDefault="00090A9E" w:rsidP="00B94F56">
      <w:pPr>
        <w:numPr>
          <w:ilvl w:val="0"/>
          <w:numId w:val="6"/>
        </w:numPr>
        <w:spacing w:after="240"/>
        <w:ind w:left="1440"/>
        <w:rPr>
          <w:rFonts w:ascii="Calibri" w:hAnsi="Calibri" w:cs="Calibri"/>
          <w:sz w:val="22"/>
          <w:szCs w:val="22"/>
        </w:rPr>
      </w:pPr>
      <w:r w:rsidRPr="00193492">
        <w:rPr>
          <w:rFonts w:ascii="Calibri" w:hAnsi="Calibri" w:cs="Calibri"/>
          <w:bCs/>
          <w:iCs/>
          <w:sz w:val="22"/>
          <w:szCs w:val="22"/>
        </w:rPr>
        <w:t>Analyze and interpret a function numerically, graphically, and algebraically</w:t>
      </w:r>
    </w:p>
    <w:p w14:paraId="57845159" w14:textId="5798D3F4" w:rsidR="00090A9E" w:rsidRDefault="00090A9E" w:rsidP="00B94F56">
      <w:pPr>
        <w:pStyle w:val="Default"/>
        <w:spacing w:after="60"/>
        <w:ind w:left="720"/>
        <w:rPr>
          <w:sz w:val="22"/>
          <w:szCs w:val="22"/>
        </w:rPr>
      </w:pPr>
      <w:r w:rsidRPr="00090A9E">
        <w:rPr>
          <w:b/>
          <w:bCs/>
          <w:sz w:val="22"/>
          <w:szCs w:val="22"/>
        </w:rPr>
        <w:t xml:space="preserve">B. In accordance with Florida Statute 1007.25 concerning the state’s general education core course requirements, this course meets the general education competencies for </w:t>
      </w:r>
      <w:r w:rsidRPr="00090A9E">
        <w:rPr>
          <w:b/>
          <w:bCs/>
          <w:i/>
          <w:iCs/>
          <w:sz w:val="22"/>
          <w:szCs w:val="22"/>
        </w:rPr>
        <w:t>mathematics</w:t>
      </w:r>
      <w:r w:rsidRPr="00090A9E">
        <w:rPr>
          <w:b/>
          <w:bCs/>
          <w:sz w:val="22"/>
          <w:szCs w:val="22"/>
        </w:rPr>
        <w:t xml:space="preserve">. </w:t>
      </w:r>
    </w:p>
    <w:p w14:paraId="3F5B780F" w14:textId="77777777" w:rsidR="00416D2C" w:rsidRDefault="00090A9E" w:rsidP="00B94F56">
      <w:pPr>
        <w:pStyle w:val="Default"/>
        <w:numPr>
          <w:ilvl w:val="0"/>
          <w:numId w:val="4"/>
        </w:numPr>
        <w:spacing w:after="60"/>
        <w:rPr>
          <w:sz w:val="22"/>
          <w:szCs w:val="22"/>
        </w:rPr>
      </w:pPr>
      <w:r w:rsidRPr="00090A9E">
        <w:rPr>
          <w:iCs/>
          <w:sz w:val="22"/>
          <w:szCs w:val="22"/>
        </w:rPr>
        <w:t xml:space="preserve">Students will determine appropriate mathematical and computational models and methods in problem </w:t>
      </w:r>
      <w:proofErr w:type="gramStart"/>
      <w:r w:rsidRPr="00090A9E">
        <w:rPr>
          <w:iCs/>
          <w:sz w:val="22"/>
          <w:szCs w:val="22"/>
        </w:rPr>
        <w:t>solving, and</w:t>
      </w:r>
      <w:proofErr w:type="gramEnd"/>
      <w:r w:rsidRPr="00090A9E">
        <w:rPr>
          <w:iCs/>
          <w:sz w:val="22"/>
          <w:szCs w:val="22"/>
        </w:rPr>
        <w:t xml:space="preserve"> demonstrate an understanding of mathematical concepts. </w:t>
      </w:r>
    </w:p>
    <w:p w14:paraId="443EB9A3" w14:textId="41B03312" w:rsidR="00090A9E" w:rsidRPr="00B94F56" w:rsidRDefault="00090A9E" w:rsidP="00B94F56">
      <w:pPr>
        <w:pStyle w:val="Default"/>
        <w:numPr>
          <w:ilvl w:val="0"/>
          <w:numId w:val="4"/>
        </w:numPr>
        <w:spacing w:after="120"/>
        <w:rPr>
          <w:sz w:val="22"/>
          <w:szCs w:val="22"/>
        </w:rPr>
      </w:pPr>
      <w:r w:rsidRPr="00416D2C">
        <w:rPr>
          <w:iCs/>
          <w:sz w:val="22"/>
          <w:szCs w:val="22"/>
        </w:rPr>
        <w:t>Students will apply appropriate mathematical and computational models and methods in problem solving.</w:t>
      </w:r>
    </w:p>
    <w:p w14:paraId="35648918" w14:textId="77777777" w:rsidR="00090A9E" w:rsidRPr="00193492" w:rsidRDefault="00090A9E" w:rsidP="00B94F56">
      <w:pPr>
        <w:shd w:val="clear" w:color="auto" w:fill="FFFFFF"/>
        <w:spacing w:after="60"/>
        <w:ind w:left="720"/>
        <w:rPr>
          <w:rFonts w:ascii="Calibri" w:hAnsi="Calibri" w:cs="Calibri"/>
          <w:b/>
          <w:sz w:val="22"/>
          <w:szCs w:val="24"/>
        </w:rPr>
      </w:pPr>
      <w:r w:rsidRPr="00193492">
        <w:rPr>
          <w:rFonts w:ascii="Calibri" w:hAnsi="Calibri" w:cs="Calibri"/>
          <w:b/>
          <w:color w:val="000000"/>
          <w:sz w:val="22"/>
          <w:szCs w:val="24"/>
        </w:rPr>
        <w:t>C.</w:t>
      </w:r>
      <w:r w:rsidRPr="00193492">
        <w:rPr>
          <w:rFonts w:ascii="Calibri" w:hAnsi="Calibri" w:cs="Calibri"/>
          <w:color w:val="000000"/>
          <w:sz w:val="22"/>
          <w:szCs w:val="24"/>
        </w:rPr>
        <w:t xml:space="preserve"> </w:t>
      </w:r>
      <w:r w:rsidRPr="00193492">
        <w:rPr>
          <w:rFonts w:ascii="Calibri" w:hAnsi="Calibri" w:cs="Calibri"/>
          <w:b/>
          <w:sz w:val="22"/>
          <w:szCs w:val="24"/>
        </w:rPr>
        <w:t>Other Course Objectives/Standards</w:t>
      </w:r>
    </w:p>
    <w:p w14:paraId="6CEC2041"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bCs/>
          <w:sz w:val="22"/>
          <w:szCs w:val="24"/>
        </w:rPr>
      </w:pPr>
      <w:r w:rsidRPr="00193492">
        <w:rPr>
          <w:rFonts w:ascii="Calibri" w:hAnsi="Calibri" w:cs="Calibri"/>
          <w:bCs/>
          <w:sz w:val="22"/>
          <w:szCs w:val="24"/>
        </w:rPr>
        <w:t>Use set builder and interval notation to express the domain and range of a function defined graphically and defined algebraically.</w:t>
      </w:r>
    </w:p>
    <w:p w14:paraId="399E42D8"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bCs/>
          <w:sz w:val="22"/>
          <w:szCs w:val="24"/>
        </w:rPr>
      </w:pPr>
      <w:r w:rsidRPr="00193492">
        <w:rPr>
          <w:rFonts w:ascii="Calibri" w:hAnsi="Calibri" w:cs="Calibri"/>
          <w:bCs/>
          <w:sz w:val="22"/>
          <w:szCs w:val="24"/>
        </w:rPr>
        <w:t>Evaluate graphically and algebraically defined functions, including piecewise-defined functions.</w:t>
      </w:r>
    </w:p>
    <w:p w14:paraId="07771B3C"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b/>
          <w:sz w:val="22"/>
          <w:szCs w:val="24"/>
        </w:rPr>
      </w:pPr>
      <w:r w:rsidRPr="00193492">
        <w:rPr>
          <w:rFonts w:ascii="Calibri" w:hAnsi="Calibri" w:cs="Calibri"/>
          <w:sz w:val="22"/>
          <w:szCs w:val="24"/>
          <w:lang w:bidi="he-IL"/>
        </w:rPr>
        <w:t>Perform operations on functions, including compositions and difference quotients.</w:t>
      </w:r>
    </w:p>
    <w:p w14:paraId="7F5C7A33"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b/>
          <w:sz w:val="22"/>
          <w:szCs w:val="24"/>
        </w:rPr>
      </w:pPr>
      <w:r w:rsidRPr="00193492">
        <w:rPr>
          <w:rFonts w:ascii="Calibri" w:hAnsi="Calibri" w:cs="Calibri"/>
          <w:sz w:val="22"/>
          <w:szCs w:val="24"/>
          <w:lang w:bidi="he-IL"/>
        </w:rPr>
        <w:t>Evaluate and interpret the slope and y-intercept of a line, both analytically and graphically.</w:t>
      </w:r>
    </w:p>
    <w:p w14:paraId="19C8F994"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Interpret slope as a rate of change in real world scenarios.</w:t>
      </w:r>
    </w:p>
    <w:p w14:paraId="4E1B70C4"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Construct the equation of a line using a point and the slope or two points.</w:t>
      </w:r>
    </w:p>
    <w:p w14:paraId="0DC1EC6B"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Determine the distance between two points and the midpoint of a line segment.</w:t>
      </w:r>
    </w:p>
    <w:p w14:paraId="639776D9"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Apply the Pythagorean Theorem to real world examples.</w:t>
      </w:r>
    </w:p>
    <w:p w14:paraId="44B74297"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Graph relations and functions and classify which relations are functions.</w:t>
      </w:r>
    </w:p>
    <w:p w14:paraId="458279F1"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Starting with functions represented graphically or in basic algebraic form use transformation techniques to construct formulas and/or graphs of related functions.</w:t>
      </w:r>
    </w:p>
    <w:p w14:paraId="398CD949"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Determine and defend whether a function is one-to-one, and if so, find its inverse algebraically and/or graphically.</w:t>
      </w:r>
    </w:p>
    <w:p w14:paraId="6B788AFA"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rPr>
        <w:t xml:space="preserve">Determine the defining properties of </w:t>
      </w:r>
      <w:r w:rsidRPr="00193492">
        <w:rPr>
          <w:rFonts w:ascii="Calibri" w:hAnsi="Calibri" w:cs="Calibri"/>
          <w:sz w:val="22"/>
          <w:szCs w:val="24"/>
          <w:lang w:bidi="he-IL"/>
        </w:rPr>
        <w:t>linear, quadratic, rational, radical, absolute value, exponential, and logarithmic functions</w:t>
      </w:r>
      <w:r w:rsidRPr="00193492">
        <w:rPr>
          <w:rFonts w:ascii="Calibri" w:hAnsi="Calibri" w:cs="Calibri"/>
          <w:sz w:val="22"/>
          <w:szCs w:val="24"/>
        </w:rPr>
        <w:t xml:space="preserve"> and use those properties to sketch their graphs</w:t>
      </w:r>
      <w:r w:rsidRPr="00193492">
        <w:rPr>
          <w:rFonts w:ascii="Calibri" w:hAnsi="Calibri" w:cs="Calibri"/>
          <w:sz w:val="22"/>
          <w:szCs w:val="24"/>
          <w:lang w:bidi="he-IL"/>
        </w:rPr>
        <w:t>.</w:t>
      </w:r>
    </w:p>
    <w:p w14:paraId="0A788146"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Determine the optimum value (maximum or minimum) of a quadratic function.</w:t>
      </w:r>
    </w:p>
    <w:p w14:paraId="4C0415FF"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Determine appropriate values for logarithmic and exponential expressions.</w:t>
      </w:r>
    </w:p>
    <w:p w14:paraId="53CCC0FC"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Solve exponential and logarithmic equations by applying the properties of logarithms and exponents.</w:t>
      </w:r>
    </w:p>
    <w:p w14:paraId="71146C38"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lastRenderedPageBreak/>
        <w:t>Solve systems of linear and non-linear equations by determining and applying appropriate techniques which include elimination, substitution, and graphing.</w:t>
      </w:r>
    </w:p>
    <w:p w14:paraId="37889708"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Graph the solution to systems of inequalities.</w:t>
      </w:r>
    </w:p>
    <w:p w14:paraId="0E16DCF5"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120"/>
        <w:ind w:left="1440"/>
        <w:rPr>
          <w:rFonts w:ascii="Calibri" w:hAnsi="Calibri" w:cs="Calibri"/>
          <w:sz w:val="22"/>
          <w:szCs w:val="24"/>
        </w:rPr>
      </w:pPr>
      <w:r w:rsidRPr="00193492">
        <w:rPr>
          <w:rFonts w:ascii="Calibri" w:hAnsi="Calibri" w:cs="Calibri"/>
          <w:sz w:val="22"/>
          <w:szCs w:val="24"/>
          <w:lang w:bidi="he-IL"/>
        </w:rPr>
        <w:t>Analyze, determine, and implement mathematical models required to solve application problems.</w:t>
      </w:r>
    </w:p>
    <w:p w14:paraId="1E276EAF" w14:textId="77777777" w:rsidR="00090A9E" w:rsidRPr="00193492" w:rsidRDefault="00090A9E" w:rsidP="00090A9E">
      <w:pPr>
        <w:ind w:left="720"/>
        <w:rPr>
          <w:rFonts w:ascii="Calibri" w:hAnsi="Calibri" w:cs="Calibri"/>
          <w:sz w:val="20"/>
          <w:szCs w:val="22"/>
        </w:rPr>
      </w:pPr>
    </w:p>
    <w:p w14:paraId="69CDF495" w14:textId="77777777" w:rsidR="0069418B" w:rsidRPr="00226B3A" w:rsidRDefault="0069418B" w:rsidP="00BE594D">
      <w:pPr>
        <w:numPr>
          <w:ilvl w:val="0"/>
          <w:numId w:val="3"/>
        </w:numPr>
        <w:rPr>
          <w:rFonts w:ascii="Calibri" w:hAnsi="Calibri" w:cs="Arial"/>
          <w:sz w:val="22"/>
          <w:szCs w:val="22"/>
        </w:rPr>
      </w:pPr>
      <w:r w:rsidRPr="00226B3A">
        <w:rPr>
          <w:rFonts w:ascii="Calibri" w:hAnsi="Calibri" w:cs="Arial"/>
          <w:b/>
          <w:sz w:val="22"/>
          <w:szCs w:val="22"/>
          <w:u w:val="single"/>
        </w:rPr>
        <w:t>DISTRICT-WIDE POLICIES:</w:t>
      </w:r>
    </w:p>
    <w:p w14:paraId="1D2CDD22" w14:textId="77777777" w:rsidR="0069418B" w:rsidRPr="00226B3A" w:rsidRDefault="0069418B" w:rsidP="00DA66CF">
      <w:pPr>
        <w:tabs>
          <w:tab w:val="left" w:pos="720"/>
        </w:tabs>
        <w:ind w:left="720"/>
        <w:rPr>
          <w:rFonts w:ascii="Calibri" w:hAnsi="Calibri" w:cs="Arial"/>
          <w:sz w:val="22"/>
          <w:szCs w:val="22"/>
        </w:rPr>
      </w:pPr>
    </w:p>
    <w:p w14:paraId="5D2C357F" w14:textId="77777777" w:rsidR="0069418B" w:rsidRPr="00226B3A" w:rsidRDefault="0069418B" w:rsidP="00DA66CF">
      <w:pPr>
        <w:ind w:left="720"/>
        <w:rPr>
          <w:rFonts w:ascii="Calibri" w:hAnsi="Calibri" w:cs="Arial"/>
          <w:b/>
          <w:bCs/>
          <w:iCs/>
          <w:caps/>
          <w:sz w:val="22"/>
          <w:szCs w:val="22"/>
        </w:rPr>
      </w:pPr>
      <w:r w:rsidRPr="00226B3A">
        <w:rPr>
          <w:rFonts w:ascii="Calibri" w:hAnsi="Calibri" w:cs="Arial"/>
          <w:b/>
          <w:bCs/>
          <w:iCs/>
          <w:caps/>
          <w:sz w:val="22"/>
          <w:szCs w:val="22"/>
        </w:rPr>
        <w:t>Programs for Students with Disabilities</w:t>
      </w:r>
    </w:p>
    <w:p w14:paraId="040D224E" w14:textId="77777777" w:rsidR="00B87531" w:rsidRPr="00226B3A" w:rsidRDefault="00B87531" w:rsidP="00B87531">
      <w:pPr>
        <w:tabs>
          <w:tab w:val="left" w:pos="720"/>
        </w:tabs>
        <w:ind w:left="720"/>
        <w:rPr>
          <w:rFonts w:ascii="Calibri" w:hAnsi="Calibri" w:cs="Arial"/>
          <w:bCs/>
          <w:iCs/>
          <w:sz w:val="22"/>
          <w:szCs w:val="22"/>
        </w:rPr>
      </w:pPr>
      <w:r w:rsidRPr="00226B3A">
        <w:rPr>
          <w:rFonts w:ascii="Calibri" w:hAnsi="Calibri" w:cs="Arial"/>
          <w:bCs/>
          <w:iCs/>
          <w:sz w:val="22"/>
          <w:szCs w:val="22"/>
        </w:rPr>
        <w:t xml:space="preserve">Florida </w:t>
      </w:r>
      <w:proofErr w:type="spellStart"/>
      <w:r w:rsidRPr="00226B3A">
        <w:rPr>
          <w:rFonts w:ascii="Calibri" w:hAnsi="Calibri" w:cs="Arial"/>
          <w:bCs/>
          <w:iCs/>
          <w:sz w:val="22"/>
          <w:szCs w:val="22"/>
        </w:rPr>
        <w:t>SouthWestern</w:t>
      </w:r>
      <w:proofErr w:type="spellEnd"/>
      <w:r w:rsidRPr="00226B3A">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26B3A">
          <w:rPr>
            <w:rStyle w:val="Hyperlink"/>
            <w:rFonts w:ascii="Calibri" w:hAnsi="Calibri" w:cs="Arial"/>
            <w:bCs/>
            <w:iCs/>
            <w:sz w:val="22"/>
            <w:szCs w:val="22"/>
          </w:rPr>
          <w:t>http://www.fsw.edu/adaptiveservices</w:t>
        </w:r>
      </w:hyperlink>
      <w:r w:rsidRPr="00226B3A">
        <w:rPr>
          <w:rFonts w:ascii="Calibri" w:hAnsi="Calibri" w:cs="Arial"/>
          <w:bCs/>
          <w:iCs/>
          <w:sz w:val="22"/>
          <w:szCs w:val="22"/>
        </w:rPr>
        <w:t>.</w:t>
      </w:r>
    </w:p>
    <w:p w14:paraId="06E9C3A9" w14:textId="77777777" w:rsidR="00226B3A" w:rsidRPr="00226B3A" w:rsidRDefault="00226B3A" w:rsidP="00B87531">
      <w:pPr>
        <w:tabs>
          <w:tab w:val="left" w:pos="720"/>
        </w:tabs>
        <w:ind w:left="720"/>
        <w:rPr>
          <w:rFonts w:ascii="Calibri" w:hAnsi="Calibri" w:cs="Arial"/>
          <w:bCs/>
          <w:iCs/>
          <w:sz w:val="22"/>
          <w:szCs w:val="22"/>
        </w:rPr>
      </w:pPr>
    </w:p>
    <w:p w14:paraId="5103DC25" w14:textId="77777777" w:rsidR="00226B3A" w:rsidRPr="00226B3A" w:rsidRDefault="00226B3A" w:rsidP="00226B3A">
      <w:pPr>
        <w:ind w:left="720"/>
        <w:rPr>
          <w:rFonts w:ascii="Calibri" w:hAnsi="Calibri"/>
          <w:b/>
          <w:bCs/>
          <w:caps/>
          <w:sz w:val="22"/>
          <w:szCs w:val="22"/>
        </w:rPr>
      </w:pPr>
      <w:r w:rsidRPr="00226B3A">
        <w:rPr>
          <w:rFonts w:ascii="Calibri" w:hAnsi="Calibri"/>
          <w:b/>
          <w:bCs/>
          <w:caps/>
          <w:sz w:val="22"/>
          <w:szCs w:val="22"/>
        </w:rPr>
        <w:t>REPORTING TITLE IX VIOLATIONS</w:t>
      </w:r>
    </w:p>
    <w:p w14:paraId="1C2168A9" w14:textId="77777777" w:rsidR="00226B3A" w:rsidRPr="00226B3A" w:rsidRDefault="00226B3A" w:rsidP="00226B3A">
      <w:pPr>
        <w:tabs>
          <w:tab w:val="left" w:pos="720"/>
        </w:tabs>
        <w:ind w:left="720"/>
        <w:rPr>
          <w:rFonts w:ascii="Calibri" w:hAnsi="Calibri" w:cs="Arial"/>
          <w:bCs/>
          <w:iCs/>
          <w:sz w:val="22"/>
          <w:szCs w:val="22"/>
        </w:rPr>
      </w:pPr>
      <w:r w:rsidRPr="00226B3A">
        <w:rPr>
          <w:rFonts w:ascii="Calibri" w:hAnsi="Calibri"/>
          <w:sz w:val="22"/>
          <w:szCs w:val="22"/>
        </w:rPr>
        <w:t xml:space="preserve">Florida </w:t>
      </w:r>
      <w:proofErr w:type="spellStart"/>
      <w:r w:rsidRPr="00226B3A">
        <w:rPr>
          <w:rFonts w:ascii="Calibri" w:hAnsi="Calibri"/>
          <w:sz w:val="22"/>
          <w:szCs w:val="22"/>
        </w:rPr>
        <w:t>SouthWestern</w:t>
      </w:r>
      <w:proofErr w:type="spellEnd"/>
      <w:r w:rsidRPr="00226B3A">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26B3A">
          <w:rPr>
            <w:rStyle w:val="Hyperlink"/>
            <w:rFonts w:ascii="Calibri" w:hAnsi="Calibri"/>
            <w:sz w:val="22"/>
            <w:szCs w:val="22"/>
          </w:rPr>
          <w:t>equity@fsw.edu</w:t>
        </w:r>
      </w:hyperlink>
      <w:r w:rsidRPr="00226B3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26B3A">
          <w:rPr>
            <w:rStyle w:val="Hyperlink"/>
            <w:rFonts w:ascii="Calibri" w:hAnsi="Calibri"/>
            <w:sz w:val="22"/>
            <w:szCs w:val="22"/>
          </w:rPr>
          <w:t>http://www.fsw.edu/sexualassault</w:t>
        </w:r>
      </w:hyperlink>
      <w:r w:rsidRPr="00226B3A">
        <w:rPr>
          <w:rFonts w:ascii="Calibri" w:hAnsi="Calibri"/>
          <w:sz w:val="22"/>
          <w:szCs w:val="22"/>
        </w:rPr>
        <w:t>.</w:t>
      </w:r>
    </w:p>
    <w:p w14:paraId="48B8E07A" w14:textId="77777777" w:rsidR="00DC07A4" w:rsidRPr="00226B3A" w:rsidRDefault="00DC07A4" w:rsidP="00DC07A4">
      <w:pPr>
        <w:tabs>
          <w:tab w:val="left" w:pos="1350"/>
        </w:tabs>
        <w:ind w:left="1350"/>
        <w:rPr>
          <w:rFonts w:ascii="Calibri" w:hAnsi="Calibri" w:cs="Arial"/>
          <w:bCs/>
          <w:iCs/>
          <w:sz w:val="22"/>
          <w:szCs w:val="22"/>
        </w:rPr>
      </w:pPr>
    </w:p>
    <w:p w14:paraId="7788944A" w14:textId="77777777" w:rsidR="0069418B" w:rsidRPr="00226B3A" w:rsidRDefault="0069418B" w:rsidP="00DA66CF">
      <w:pPr>
        <w:ind w:left="720" w:firstLine="720"/>
        <w:rPr>
          <w:rFonts w:ascii="Calibri" w:hAnsi="Calibri" w:cs="Arial"/>
          <w:b/>
          <w:sz w:val="22"/>
          <w:szCs w:val="22"/>
        </w:rPr>
        <w:sectPr w:rsidR="0069418B" w:rsidRPr="00226B3A" w:rsidSect="00B37C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4DADD145" w14:textId="77777777" w:rsidR="0069418B" w:rsidRPr="00226B3A" w:rsidRDefault="0069418B" w:rsidP="00F1272B">
      <w:pPr>
        <w:numPr>
          <w:ilvl w:val="0"/>
          <w:numId w:val="3"/>
        </w:numPr>
        <w:suppressAutoHyphens w:val="0"/>
        <w:rPr>
          <w:rFonts w:ascii="Calibri" w:hAnsi="Calibri" w:cs="Arial"/>
          <w:sz w:val="22"/>
          <w:szCs w:val="22"/>
        </w:rPr>
      </w:pPr>
      <w:r w:rsidRPr="00226B3A">
        <w:rPr>
          <w:rFonts w:ascii="Calibri" w:hAnsi="Calibri" w:cs="Arial"/>
          <w:b/>
          <w:sz w:val="22"/>
          <w:szCs w:val="22"/>
          <w:u w:val="single"/>
        </w:rPr>
        <w:t>REQUIREMENTS FOR THE STUDENTS:</w:t>
      </w:r>
      <w:r w:rsidRPr="00226B3A">
        <w:rPr>
          <w:rFonts w:ascii="Calibri" w:hAnsi="Calibri" w:cs="Arial"/>
          <w:sz w:val="22"/>
          <w:szCs w:val="22"/>
        </w:rPr>
        <w:tab/>
      </w:r>
    </w:p>
    <w:p w14:paraId="20421D9C"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List specific course assessments such as class participation, tests, homework assignments, make-up procedures, etc.</w:t>
      </w:r>
    </w:p>
    <w:p w14:paraId="23769F79" w14:textId="77777777" w:rsidR="0069418B" w:rsidRPr="00226B3A" w:rsidRDefault="0069418B" w:rsidP="00DA66CF">
      <w:pPr>
        <w:ind w:left="720"/>
        <w:rPr>
          <w:rFonts w:ascii="Calibri" w:hAnsi="Calibri" w:cs="Arial"/>
          <w:sz w:val="22"/>
          <w:szCs w:val="22"/>
        </w:rPr>
      </w:pPr>
    </w:p>
    <w:p w14:paraId="18D0A878"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ATTENDANCE POLICY:</w:t>
      </w:r>
      <w:r w:rsidRPr="00226B3A">
        <w:rPr>
          <w:rFonts w:ascii="Calibri" w:hAnsi="Calibri" w:cs="Arial"/>
          <w:sz w:val="22"/>
          <w:szCs w:val="22"/>
        </w:rPr>
        <w:t xml:space="preserve">   </w:t>
      </w:r>
    </w:p>
    <w:p w14:paraId="17DBD053"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 xml:space="preserve">The professor’s specific policy concerning absence. (The College policy on attendance is in the </w:t>
      </w:r>
      <w:proofErr w:type="gramStart"/>
      <w:r w:rsidRPr="00226B3A">
        <w:rPr>
          <w:rFonts w:ascii="Calibri" w:hAnsi="Calibri" w:cs="Arial"/>
          <w:sz w:val="22"/>
          <w:szCs w:val="22"/>
        </w:rPr>
        <w:t>Catalog, and</w:t>
      </w:r>
      <w:proofErr w:type="gramEnd"/>
      <w:r w:rsidRPr="00226B3A">
        <w:rPr>
          <w:rFonts w:ascii="Calibri" w:hAnsi="Calibri" w:cs="Arial"/>
          <w:sz w:val="22"/>
          <w:szCs w:val="22"/>
        </w:rPr>
        <w:t xml:space="preserve"> defers to the professor.)</w:t>
      </w:r>
    </w:p>
    <w:p w14:paraId="66D3B3A0" w14:textId="77777777" w:rsidR="0069418B" w:rsidRPr="00226B3A" w:rsidRDefault="0069418B" w:rsidP="00DA66CF">
      <w:pPr>
        <w:ind w:left="720"/>
        <w:rPr>
          <w:rFonts w:ascii="Calibri" w:hAnsi="Calibri" w:cs="Arial"/>
          <w:sz w:val="22"/>
          <w:szCs w:val="22"/>
        </w:rPr>
      </w:pPr>
    </w:p>
    <w:p w14:paraId="629EF929"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GRADING POLICY:</w:t>
      </w:r>
      <w:r w:rsidRPr="00226B3A">
        <w:rPr>
          <w:rFonts w:ascii="Calibri" w:hAnsi="Calibri" w:cs="Arial"/>
          <w:sz w:val="22"/>
          <w:szCs w:val="22"/>
        </w:rPr>
        <w:t xml:space="preserve">  </w:t>
      </w:r>
    </w:p>
    <w:p w14:paraId="07C9734A"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Include numerical ranges for letter grades; the following is a range commonly used by many faculty:</w:t>
      </w:r>
    </w:p>
    <w:p w14:paraId="565885BE" w14:textId="77777777" w:rsidR="0069418B" w:rsidRPr="00226B3A" w:rsidRDefault="0069418B" w:rsidP="00DA66CF">
      <w:pPr>
        <w:pStyle w:val="ListParagraph"/>
        <w:rPr>
          <w:rFonts w:ascii="Calibri" w:hAnsi="Calibri" w:cs="Arial"/>
          <w:sz w:val="22"/>
          <w:szCs w:val="22"/>
        </w:rPr>
      </w:pPr>
    </w:p>
    <w:p w14:paraId="1D0FBC24" w14:textId="77777777" w:rsidR="0069418B" w:rsidRPr="00226B3A" w:rsidRDefault="0069418B" w:rsidP="00DA66CF">
      <w:pPr>
        <w:ind w:left="2880"/>
        <w:rPr>
          <w:rFonts w:ascii="Calibri" w:hAnsi="Calibri" w:cs="Arial"/>
          <w:sz w:val="22"/>
          <w:szCs w:val="22"/>
        </w:rPr>
      </w:pPr>
      <w:r w:rsidRPr="00226B3A">
        <w:rPr>
          <w:rFonts w:ascii="Calibri" w:hAnsi="Calibri" w:cs="Arial"/>
          <w:sz w:val="22"/>
          <w:szCs w:val="22"/>
        </w:rPr>
        <w:t>90 - 100      =      A</w:t>
      </w:r>
    </w:p>
    <w:p w14:paraId="7FB17D0D" w14:textId="77777777" w:rsidR="0069418B" w:rsidRPr="00226B3A" w:rsidRDefault="0069418B" w:rsidP="00DA66CF">
      <w:pPr>
        <w:ind w:left="2880"/>
        <w:rPr>
          <w:rFonts w:ascii="Calibri" w:hAnsi="Calibri" w:cs="Arial"/>
          <w:sz w:val="22"/>
          <w:szCs w:val="22"/>
        </w:rPr>
      </w:pPr>
      <w:r w:rsidRPr="00226B3A">
        <w:rPr>
          <w:rFonts w:ascii="Calibri" w:hAnsi="Calibri" w:cs="Arial"/>
          <w:sz w:val="22"/>
          <w:szCs w:val="22"/>
        </w:rPr>
        <w:t>80 - 89        =      B</w:t>
      </w:r>
    </w:p>
    <w:p w14:paraId="571762F8" w14:textId="77777777" w:rsidR="0069418B" w:rsidRPr="00226B3A" w:rsidRDefault="0069418B" w:rsidP="00DA66CF">
      <w:pPr>
        <w:ind w:left="2880"/>
        <w:rPr>
          <w:rFonts w:ascii="Calibri" w:hAnsi="Calibri" w:cs="Arial"/>
          <w:sz w:val="22"/>
          <w:szCs w:val="22"/>
        </w:rPr>
      </w:pPr>
      <w:r w:rsidRPr="00226B3A">
        <w:rPr>
          <w:rFonts w:ascii="Calibri" w:hAnsi="Calibri" w:cs="Arial"/>
          <w:sz w:val="22"/>
          <w:szCs w:val="22"/>
        </w:rPr>
        <w:t>70 - 79        =      C</w:t>
      </w:r>
    </w:p>
    <w:p w14:paraId="373C98B0" w14:textId="77777777" w:rsidR="0069418B" w:rsidRPr="00226B3A" w:rsidRDefault="0069418B" w:rsidP="00DA66CF">
      <w:pPr>
        <w:ind w:left="2880"/>
        <w:rPr>
          <w:rFonts w:ascii="Calibri" w:hAnsi="Calibri" w:cs="Arial"/>
          <w:sz w:val="22"/>
          <w:szCs w:val="22"/>
        </w:rPr>
      </w:pPr>
      <w:r w:rsidRPr="00226B3A">
        <w:rPr>
          <w:rFonts w:ascii="Calibri" w:hAnsi="Calibri" w:cs="Arial"/>
          <w:sz w:val="22"/>
          <w:szCs w:val="22"/>
        </w:rPr>
        <w:t>60 - 69        =      D</w:t>
      </w:r>
    </w:p>
    <w:p w14:paraId="2ABA748D" w14:textId="77777777" w:rsidR="0069418B" w:rsidRPr="00226B3A" w:rsidRDefault="0069418B" w:rsidP="00DA66CF">
      <w:pPr>
        <w:ind w:left="2880"/>
        <w:rPr>
          <w:rFonts w:ascii="Calibri" w:hAnsi="Calibri" w:cs="Arial"/>
          <w:sz w:val="22"/>
          <w:szCs w:val="22"/>
        </w:rPr>
      </w:pPr>
      <w:r w:rsidRPr="00226B3A">
        <w:rPr>
          <w:rFonts w:ascii="Calibri" w:hAnsi="Calibri" w:cs="Arial"/>
          <w:sz w:val="22"/>
          <w:szCs w:val="22"/>
        </w:rPr>
        <w:t>Below 60    =      F</w:t>
      </w:r>
    </w:p>
    <w:p w14:paraId="4E160C2E" w14:textId="77777777" w:rsidR="0069418B" w:rsidRPr="00226B3A" w:rsidRDefault="0069418B" w:rsidP="00DA66CF">
      <w:pPr>
        <w:ind w:left="720"/>
        <w:rPr>
          <w:rFonts w:ascii="Calibri" w:hAnsi="Calibri" w:cs="Arial"/>
          <w:sz w:val="22"/>
          <w:szCs w:val="22"/>
        </w:rPr>
      </w:pPr>
    </w:p>
    <w:p w14:paraId="3EDE1B13"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(Note:  The “incomplete” grade [“I”] should be given only when unusual circumstances warrant. An “incomplete” is not a substitute for a “D,” “F,” or “W.” Refer to the policy on “incomplete grades.)</w:t>
      </w:r>
    </w:p>
    <w:p w14:paraId="69C183FD" w14:textId="77777777" w:rsidR="0069418B" w:rsidRPr="00226B3A" w:rsidRDefault="0069418B" w:rsidP="00DA66CF">
      <w:pPr>
        <w:ind w:left="720"/>
        <w:rPr>
          <w:rFonts w:ascii="Calibri" w:hAnsi="Calibri" w:cs="Arial"/>
          <w:b/>
          <w:sz w:val="22"/>
          <w:szCs w:val="22"/>
        </w:rPr>
      </w:pPr>
    </w:p>
    <w:p w14:paraId="3FF163D1"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REQUIRED COURSE MATERIALS:</w:t>
      </w:r>
      <w:r w:rsidRPr="00226B3A">
        <w:rPr>
          <w:rFonts w:ascii="Calibri" w:hAnsi="Calibri" w:cs="Arial"/>
          <w:sz w:val="22"/>
          <w:szCs w:val="22"/>
        </w:rPr>
        <w:t xml:space="preserve">  </w:t>
      </w:r>
    </w:p>
    <w:p w14:paraId="2A8F19C6"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(In correct bibliographic format.)</w:t>
      </w:r>
    </w:p>
    <w:p w14:paraId="4EDC9A65" w14:textId="77777777" w:rsidR="0069418B" w:rsidRPr="00226B3A" w:rsidRDefault="0069418B" w:rsidP="00DA66CF">
      <w:pPr>
        <w:ind w:left="720"/>
        <w:rPr>
          <w:rFonts w:ascii="Calibri" w:hAnsi="Calibri" w:cs="Arial"/>
          <w:sz w:val="22"/>
          <w:szCs w:val="22"/>
        </w:rPr>
      </w:pPr>
    </w:p>
    <w:p w14:paraId="001BE9E4"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RESERVED MATERIALS FOR THE COURSE:</w:t>
      </w:r>
      <w:r w:rsidRPr="00226B3A">
        <w:rPr>
          <w:rFonts w:ascii="Calibri" w:hAnsi="Calibri" w:cs="Arial"/>
          <w:sz w:val="22"/>
          <w:szCs w:val="22"/>
        </w:rPr>
        <w:t xml:space="preserve">  </w:t>
      </w:r>
    </w:p>
    <w:p w14:paraId="49E87119"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Other special learning resources.</w:t>
      </w:r>
    </w:p>
    <w:p w14:paraId="7547986F" w14:textId="77777777" w:rsidR="0069418B" w:rsidRPr="00226B3A" w:rsidRDefault="0069418B" w:rsidP="00DA66CF">
      <w:pPr>
        <w:ind w:left="720"/>
        <w:rPr>
          <w:rFonts w:ascii="Calibri" w:hAnsi="Calibri" w:cs="Arial"/>
          <w:b/>
          <w:sz w:val="22"/>
          <w:szCs w:val="22"/>
          <w:u w:val="single"/>
        </w:rPr>
      </w:pPr>
    </w:p>
    <w:p w14:paraId="56AFC612"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CLASS SCHEDULE:</w:t>
      </w:r>
      <w:r w:rsidRPr="00226B3A">
        <w:rPr>
          <w:rFonts w:ascii="Calibri" w:hAnsi="Calibri" w:cs="Arial"/>
          <w:sz w:val="22"/>
          <w:szCs w:val="22"/>
        </w:rPr>
        <w:t xml:space="preserve">  </w:t>
      </w:r>
    </w:p>
    <w:p w14:paraId="304E822C"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 xml:space="preserve">This section includes assignments for each class meeting or unit, along with scheduled </w:t>
      </w:r>
      <w:r w:rsidR="00B87531" w:rsidRPr="00226B3A">
        <w:rPr>
          <w:rFonts w:ascii="Calibri" w:hAnsi="Calibri" w:cs="Arial"/>
          <w:sz w:val="22"/>
          <w:szCs w:val="22"/>
        </w:rPr>
        <w:t>Library activities</w:t>
      </w:r>
      <w:r w:rsidRPr="00226B3A">
        <w:rPr>
          <w:rFonts w:ascii="Calibri" w:hAnsi="Calibri" w:cs="Arial"/>
          <w:sz w:val="22"/>
          <w:szCs w:val="22"/>
        </w:rPr>
        <w:t xml:space="preserve"> and other scheduled support, including scheduled tests.</w:t>
      </w:r>
    </w:p>
    <w:p w14:paraId="4EE49F76" w14:textId="77777777" w:rsidR="0069418B" w:rsidRPr="00226B3A" w:rsidRDefault="0069418B" w:rsidP="00DA66CF">
      <w:pPr>
        <w:ind w:left="720"/>
        <w:rPr>
          <w:rFonts w:ascii="Calibri" w:hAnsi="Calibri" w:cs="Arial"/>
          <w:sz w:val="22"/>
          <w:szCs w:val="22"/>
        </w:rPr>
      </w:pPr>
    </w:p>
    <w:p w14:paraId="33C644AA"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ANY OTHER INFORMATION OR CLASS PROCEDURES OR POLICIES:</w:t>
      </w:r>
      <w:r w:rsidRPr="00226B3A">
        <w:rPr>
          <w:rFonts w:ascii="Calibri" w:hAnsi="Calibri" w:cs="Arial"/>
          <w:sz w:val="22"/>
          <w:szCs w:val="22"/>
        </w:rPr>
        <w:t xml:space="preserve">  </w:t>
      </w:r>
    </w:p>
    <w:p w14:paraId="5844FC95"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(Which would be useful to the students in the class.)</w:t>
      </w:r>
    </w:p>
    <w:p w14:paraId="699ABD43" w14:textId="77777777" w:rsidR="0069418B" w:rsidRPr="00226B3A" w:rsidRDefault="0069418B" w:rsidP="00DA66CF">
      <w:pPr>
        <w:tabs>
          <w:tab w:val="left" w:pos="720"/>
        </w:tabs>
        <w:ind w:left="720"/>
        <w:rPr>
          <w:rFonts w:ascii="Calibri" w:hAnsi="Calibri"/>
          <w:sz w:val="22"/>
          <w:szCs w:val="22"/>
        </w:rPr>
      </w:pPr>
    </w:p>
    <w:sectPr w:rsidR="0069418B" w:rsidRPr="00226B3A" w:rsidSect="0069418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FD88" w14:textId="77777777" w:rsidR="002D38BD" w:rsidRDefault="002D38BD" w:rsidP="003A608C">
      <w:r>
        <w:separator/>
      </w:r>
    </w:p>
  </w:endnote>
  <w:endnote w:type="continuationSeparator" w:id="0">
    <w:p w14:paraId="41085163" w14:textId="77777777" w:rsidR="002D38BD" w:rsidRDefault="002D38B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D966" w14:textId="77777777" w:rsidR="00C14B1B" w:rsidRDefault="00C14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8317" w14:textId="77777777" w:rsidR="000A2F0D" w:rsidRPr="0056733A" w:rsidRDefault="00090A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000A2F0D" w:rsidRPr="00583E5E">
      <w:rPr>
        <w:rFonts w:ascii="Calibri" w:hAnsi="Calibri" w:cs="Arial"/>
        <w:sz w:val="22"/>
        <w:szCs w:val="22"/>
      </w:rPr>
      <w:tab/>
    </w:r>
    <w:r w:rsidR="000A2F0D" w:rsidRPr="00583E5E">
      <w:rPr>
        <w:rFonts w:ascii="Calibri" w:hAnsi="Calibri" w:cs="Arial"/>
        <w:sz w:val="22"/>
        <w:szCs w:val="22"/>
      </w:rPr>
      <w:tab/>
      <w:t xml:space="preserve">Page </w:t>
    </w:r>
    <w:r w:rsidR="000A2F0D" w:rsidRPr="00583E5E">
      <w:rPr>
        <w:rFonts w:ascii="Calibri" w:hAnsi="Calibri" w:cs="Arial"/>
        <w:sz w:val="22"/>
        <w:szCs w:val="22"/>
      </w:rPr>
      <w:fldChar w:fldCharType="begin"/>
    </w:r>
    <w:r w:rsidR="000A2F0D" w:rsidRPr="00583E5E">
      <w:rPr>
        <w:rFonts w:ascii="Calibri" w:hAnsi="Calibri" w:cs="Arial"/>
        <w:sz w:val="22"/>
        <w:szCs w:val="22"/>
      </w:rPr>
      <w:instrText xml:space="preserve"> PAGE   \* MERGEFORMAT </w:instrText>
    </w:r>
    <w:r w:rsidR="000A2F0D" w:rsidRPr="00583E5E">
      <w:rPr>
        <w:rFonts w:ascii="Calibri" w:hAnsi="Calibri" w:cs="Arial"/>
        <w:sz w:val="22"/>
        <w:szCs w:val="22"/>
      </w:rPr>
      <w:fldChar w:fldCharType="separate"/>
    </w:r>
    <w:r>
      <w:rPr>
        <w:rFonts w:ascii="Calibri" w:hAnsi="Calibri" w:cs="Arial"/>
        <w:noProof/>
        <w:sz w:val="22"/>
        <w:szCs w:val="22"/>
      </w:rPr>
      <w:t>3</w:t>
    </w:r>
    <w:r w:rsidR="000A2F0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B7D8" w14:textId="77777777" w:rsidR="00C14B1B" w:rsidRDefault="00C14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D0F2" w14:textId="77777777" w:rsidR="002D38BD" w:rsidRDefault="002D38BD" w:rsidP="003A608C">
      <w:r>
        <w:separator/>
      </w:r>
    </w:p>
  </w:footnote>
  <w:footnote w:type="continuationSeparator" w:id="0">
    <w:p w14:paraId="60EBE077" w14:textId="77777777" w:rsidR="002D38BD" w:rsidRDefault="002D38B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2A05" w14:textId="77777777" w:rsidR="00C14B1B" w:rsidRDefault="00C14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1CCA" w14:textId="77777777" w:rsidR="000A2F0D" w:rsidRPr="005B1FB3" w:rsidRDefault="000A2F0D" w:rsidP="00747EF2">
    <w:pPr>
      <w:pStyle w:val="Header"/>
      <w:pBdr>
        <w:bottom w:val="thinThickSmallGap" w:sz="18" w:space="1" w:color="0D0D0D"/>
      </w:pBdr>
      <w:jc w:val="right"/>
    </w:pPr>
    <w:r w:rsidRPr="00323B19">
      <w:rPr>
        <w:rFonts w:ascii="Calibri" w:hAnsi="Calibri" w:cs="Arial"/>
        <w:noProof/>
        <w:sz w:val="22"/>
        <w:szCs w:val="22"/>
      </w:rPr>
      <w:t>MAC 1105 COLLEGE ALGEBRA</w:t>
    </w:r>
  </w:p>
  <w:p w14:paraId="38805351" w14:textId="77777777" w:rsidR="000A2F0D" w:rsidRPr="00F85861" w:rsidRDefault="000A2F0D"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D3E6" w14:textId="77777777" w:rsidR="00C14B1B" w:rsidRDefault="00C14B1B" w:rsidP="00C14B1B">
    <w:pPr>
      <w:pStyle w:val="Header"/>
      <w:jc w:val="right"/>
    </w:pPr>
    <w:r>
      <w:rPr>
        <w:noProof/>
        <w:lang w:eastAsia="en-US"/>
      </w:rPr>
      <w:drawing>
        <wp:inline distT="0" distB="0" distL="0" distR="0" wp14:anchorId="40CFD0DB" wp14:editId="7F8C2BF5">
          <wp:extent cx="3124200" cy="967740"/>
          <wp:effectExtent l="0" t="0" r="0" b="0"/>
          <wp:docPr id="1315964266" name="Picture 1315964266" title="Florida SouthWestern State Colle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24200" cy="967740"/>
                  </a:xfrm>
                  <a:prstGeom prst="rect">
                    <a:avLst/>
                  </a:prstGeom>
                </pic:spPr>
              </pic:pic>
            </a:graphicData>
          </a:graphic>
        </wp:inline>
      </w:drawing>
    </w:r>
  </w:p>
  <w:p w14:paraId="7EE61743" w14:textId="77777777" w:rsidR="00C14B1B" w:rsidRDefault="00C14B1B" w:rsidP="00C14B1B">
    <w:pPr>
      <w:pStyle w:val="Header"/>
      <w:jc w:val="right"/>
    </w:pPr>
  </w:p>
  <w:p w14:paraId="5C175714" w14:textId="77777777" w:rsidR="00C14B1B" w:rsidRDefault="00C14B1B" w:rsidP="00C14B1B">
    <w:pPr>
      <w:pStyle w:val="Header"/>
      <w:contextualSpacing/>
      <w:jc w:val="right"/>
      <w:rPr>
        <w:b/>
        <w:color w:val="470A68"/>
        <w:sz w:val="28"/>
      </w:rPr>
    </w:pPr>
    <w:r>
      <w:rPr>
        <w:b/>
        <w:color w:val="470A68"/>
        <w:sz w:val="28"/>
      </w:rPr>
      <w:t>School of Pure and Applied Sciences</w:t>
    </w:r>
  </w:p>
  <w:p w14:paraId="06749048" w14:textId="77777777" w:rsidR="00C14B1B" w:rsidRPr="001A18A3" w:rsidRDefault="00C14B1B" w:rsidP="00C14B1B">
    <w:pPr>
      <w:pStyle w:val="Header"/>
      <w:contextualSpacing/>
      <w:jc w:val="right"/>
      <w:rPr>
        <w:b/>
        <w:color w:val="470A68"/>
        <w:sz w:val="28"/>
      </w:rPr>
    </w:pPr>
    <w:r>
      <w:rPr>
        <w:noProof/>
        <w:lang w:eastAsia="en-US"/>
      </w:rPr>
      <mc:AlternateContent>
        <mc:Choice Requires="wps">
          <w:drawing>
            <wp:inline distT="0" distB="0" distL="0" distR="0" wp14:anchorId="3F7F645E" wp14:editId="153A487C">
              <wp:extent cx="6457950" cy="635"/>
              <wp:effectExtent l="19050" t="19050" r="19050" b="18415"/>
              <wp:docPr id="1"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635"/>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863F71"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" strokecolor="#00bfb3" strokeweight="2pt">
              <w10:anchorlock/>
            </v:shape>
          </w:pict>
        </mc:Fallback>
      </mc:AlternateContent>
    </w:r>
  </w:p>
  <w:p w14:paraId="452FF5B7" w14:textId="77777777" w:rsidR="00C14B1B" w:rsidRDefault="00C14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F894DB7"/>
    <w:multiLevelType w:val="hybridMultilevel"/>
    <w:tmpl w:val="4DDEAB1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15:restartNumberingAfterBreak="0">
    <w:nsid w:val="42F27A49"/>
    <w:multiLevelType w:val="hybridMultilevel"/>
    <w:tmpl w:val="0FBAA322"/>
    <w:lvl w:ilvl="0" w:tplc="DF068BE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3CD3183"/>
    <w:multiLevelType w:val="hybridMultilevel"/>
    <w:tmpl w:val="83EA3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07BB"/>
    <w:rsid w:val="00023F13"/>
    <w:rsid w:val="0003164D"/>
    <w:rsid w:val="0005025E"/>
    <w:rsid w:val="00051D9C"/>
    <w:rsid w:val="0008394A"/>
    <w:rsid w:val="00085A5D"/>
    <w:rsid w:val="00087993"/>
    <w:rsid w:val="00090A9E"/>
    <w:rsid w:val="00092F31"/>
    <w:rsid w:val="000930F5"/>
    <w:rsid w:val="00095F74"/>
    <w:rsid w:val="00096025"/>
    <w:rsid w:val="000A2F0D"/>
    <w:rsid w:val="000A404C"/>
    <w:rsid w:val="000A53CD"/>
    <w:rsid w:val="000A62F4"/>
    <w:rsid w:val="000B17EA"/>
    <w:rsid w:val="000B478E"/>
    <w:rsid w:val="000C5FFB"/>
    <w:rsid w:val="000D52D7"/>
    <w:rsid w:val="000D7BAA"/>
    <w:rsid w:val="000E1514"/>
    <w:rsid w:val="000E745E"/>
    <w:rsid w:val="000F5FCA"/>
    <w:rsid w:val="00100CC3"/>
    <w:rsid w:val="00103753"/>
    <w:rsid w:val="00107D75"/>
    <w:rsid w:val="00115498"/>
    <w:rsid w:val="00121977"/>
    <w:rsid w:val="00121F85"/>
    <w:rsid w:val="00122E4D"/>
    <w:rsid w:val="00123F4F"/>
    <w:rsid w:val="001251EB"/>
    <w:rsid w:val="00130974"/>
    <w:rsid w:val="00131EA9"/>
    <w:rsid w:val="001331EB"/>
    <w:rsid w:val="001335F4"/>
    <w:rsid w:val="00136DC4"/>
    <w:rsid w:val="0014574E"/>
    <w:rsid w:val="00151AA7"/>
    <w:rsid w:val="00152A4C"/>
    <w:rsid w:val="0015437C"/>
    <w:rsid w:val="00155342"/>
    <w:rsid w:val="00163C0E"/>
    <w:rsid w:val="00164D97"/>
    <w:rsid w:val="00181758"/>
    <w:rsid w:val="00182C93"/>
    <w:rsid w:val="001845C0"/>
    <w:rsid w:val="0018578A"/>
    <w:rsid w:val="00186361"/>
    <w:rsid w:val="00192009"/>
    <w:rsid w:val="00193492"/>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6B3A"/>
    <w:rsid w:val="002278A4"/>
    <w:rsid w:val="00230E51"/>
    <w:rsid w:val="00234A1A"/>
    <w:rsid w:val="002350A3"/>
    <w:rsid w:val="002357BC"/>
    <w:rsid w:val="00243426"/>
    <w:rsid w:val="00246641"/>
    <w:rsid w:val="0025190A"/>
    <w:rsid w:val="00253323"/>
    <w:rsid w:val="00256950"/>
    <w:rsid w:val="00262D0B"/>
    <w:rsid w:val="0026337A"/>
    <w:rsid w:val="00266764"/>
    <w:rsid w:val="00271E3B"/>
    <w:rsid w:val="002747F4"/>
    <w:rsid w:val="00286CA6"/>
    <w:rsid w:val="002875B7"/>
    <w:rsid w:val="00290B34"/>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38BD"/>
    <w:rsid w:val="002D557C"/>
    <w:rsid w:val="002D6755"/>
    <w:rsid w:val="002D6858"/>
    <w:rsid w:val="002E6BF8"/>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95C2A"/>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01382"/>
    <w:rsid w:val="004102CA"/>
    <w:rsid w:val="00410A8E"/>
    <w:rsid w:val="00416D2C"/>
    <w:rsid w:val="00420386"/>
    <w:rsid w:val="00424E39"/>
    <w:rsid w:val="004276BE"/>
    <w:rsid w:val="00427F5C"/>
    <w:rsid w:val="00434903"/>
    <w:rsid w:val="00435404"/>
    <w:rsid w:val="0043543E"/>
    <w:rsid w:val="004438A8"/>
    <w:rsid w:val="004466F1"/>
    <w:rsid w:val="0045250A"/>
    <w:rsid w:val="00452D8C"/>
    <w:rsid w:val="00453580"/>
    <w:rsid w:val="00454865"/>
    <w:rsid w:val="00463056"/>
    <w:rsid w:val="00473181"/>
    <w:rsid w:val="00474B51"/>
    <w:rsid w:val="00483843"/>
    <w:rsid w:val="0048655D"/>
    <w:rsid w:val="00491853"/>
    <w:rsid w:val="00494514"/>
    <w:rsid w:val="00496B9D"/>
    <w:rsid w:val="00496FB8"/>
    <w:rsid w:val="004A2937"/>
    <w:rsid w:val="004B0DA2"/>
    <w:rsid w:val="004C19CE"/>
    <w:rsid w:val="004C5AA5"/>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3419F"/>
    <w:rsid w:val="00543F79"/>
    <w:rsid w:val="00555DC1"/>
    <w:rsid w:val="00560932"/>
    <w:rsid w:val="005645D9"/>
    <w:rsid w:val="00571E14"/>
    <w:rsid w:val="00572A1A"/>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15B0"/>
    <w:rsid w:val="00670F2C"/>
    <w:rsid w:val="00676ED8"/>
    <w:rsid w:val="006818AA"/>
    <w:rsid w:val="00684A86"/>
    <w:rsid w:val="006858F5"/>
    <w:rsid w:val="0069418B"/>
    <w:rsid w:val="006968A2"/>
    <w:rsid w:val="00697816"/>
    <w:rsid w:val="006A3585"/>
    <w:rsid w:val="006B7E2D"/>
    <w:rsid w:val="006C2A31"/>
    <w:rsid w:val="006D401B"/>
    <w:rsid w:val="006D462E"/>
    <w:rsid w:val="006D65C8"/>
    <w:rsid w:val="006E6620"/>
    <w:rsid w:val="006F1FB3"/>
    <w:rsid w:val="00700625"/>
    <w:rsid w:val="0070462A"/>
    <w:rsid w:val="00705512"/>
    <w:rsid w:val="00705A2D"/>
    <w:rsid w:val="00710793"/>
    <w:rsid w:val="0072009E"/>
    <w:rsid w:val="007205A7"/>
    <w:rsid w:val="00725F66"/>
    <w:rsid w:val="00730DB3"/>
    <w:rsid w:val="00734B01"/>
    <w:rsid w:val="00744942"/>
    <w:rsid w:val="00747EF2"/>
    <w:rsid w:val="007547B6"/>
    <w:rsid w:val="007550DD"/>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43D1"/>
    <w:rsid w:val="007E7942"/>
    <w:rsid w:val="007F1A32"/>
    <w:rsid w:val="007F352D"/>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30A5"/>
    <w:rsid w:val="008F189C"/>
    <w:rsid w:val="008F66E1"/>
    <w:rsid w:val="00901FCC"/>
    <w:rsid w:val="00927493"/>
    <w:rsid w:val="009352A2"/>
    <w:rsid w:val="009375A2"/>
    <w:rsid w:val="00950946"/>
    <w:rsid w:val="00951094"/>
    <w:rsid w:val="00955B08"/>
    <w:rsid w:val="009617AB"/>
    <w:rsid w:val="009636AE"/>
    <w:rsid w:val="00970BB6"/>
    <w:rsid w:val="00970E53"/>
    <w:rsid w:val="00971F63"/>
    <w:rsid w:val="00972211"/>
    <w:rsid w:val="00973964"/>
    <w:rsid w:val="0097465D"/>
    <w:rsid w:val="00981C09"/>
    <w:rsid w:val="009821C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58"/>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36DA"/>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7C72"/>
    <w:rsid w:val="00B42380"/>
    <w:rsid w:val="00B427DB"/>
    <w:rsid w:val="00B46D55"/>
    <w:rsid w:val="00B535DA"/>
    <w:rsid w:val="00B562D9"/>
    <w:rsid w:val="00B7226B"/>
    <w:rsid w:val="00B75E62"/>
    <w:rsid w:val="00B770E3"/>
    <w:rsid w:val="00B87531"/>
    <w:rsid w:val="00B94F56"/>
    <w:rsid w:val="00BA0AAF"/>
    <w:rsid w:val="00BA2466"/>
    <w:rsid w:val="00BA3DC3"/>
    <w:rsid w:val="00BA6A1D"/>
    <w:rsid w:val="00BA6FD4"/>
    <w:rsid w:val="00BB3372"/>
    <w:rsid w:val="00BB6092"/>
    <w:rsid w:val="00BC02F9"/>
    <w:rsid w:val="00BC37AA"/>
    <w:rsid w:val="00BC4BC8"/>
    <w:rsid w:val="00BC547C"/>
    <w:rsid w:val="00BD5B56"/>
    <w:rsid w:val="00BE04EE"/>
    <w:rsid w:val="00BE594D"/>
    <w:rsid w:val="00BE5EA7"/>
    <w:rsid w:val="00BE7B52"/>
    <w:rsid w:val="00BF0491"/>
    <w:rsid w:val="00BF05B2"/>
    <w:rsid w:val="00BF0814"/>
    <w:rsid w:val="00C02627"/>
    <w:rsid w:val="00C12406"/>
    <w:rsid w:val="00C14B1B"/>
    <w:rsid w:val="00C157B0"/>
    <w:rsid w:val="00C232CB"/>
    <w:rsid w:val="00C27530"/>
    <w:rsid w:val="00C3496D"/>
    <w:rsid w:val="00C34A0A"/>
    <w:rsid w:val="00C3595D"/>
    <w:rsid w:val="00C36AF3"/>
    <w:rsid w:val="00C51CBF"/>
    <w:rsid w:val="00C57A5F"/>
    <w:rsid w:val="00C653DB"/>
    <w:rsid w:val="00C7377C"/>
    <w:rsid w:val="00C74E57"/>
    <w:rsid w:val="00C760AE"/>
    <w:rsid w:val="00C761D5"/>
    <w:rsid w:val="00C9122C"/>
    <w:rsid w:val="00C92094"/>
    <w:rsid w:val="00CA1FB8"/>
    <w:rsid w:val="00CB0437"/>
    <w:rsid w:val="00CB0C30"/>
    <w:rsid w:val="00CB0DF2"/>
    <w:rsid w:val="00CB6983"/>
    <w:rsid w:val="00CC4743"/>
    <w:rsid w:val="00CF114D"/>
    <w:rsid w:val="00CF132F"/>
    <w:rsid w:val="00CF4662"/>
    <w:rsid w:val="00CF4F04"/>
    <w:rsid w:val="00CF7A26"/>
    <w:rsid w:val="00D01EB8"/>
    <w:rsid w:val="00D05B56"/>
    <w:rsid w:val="00D109F9"/>
    <w:rsid w:val="00D12029"/>
    <w:rsid w:val="00D16EA8"/>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35AE"/>
    <w:rsid w:val="00DA66CF"/>
    <w:rsid w:val="00DA73E8"/>
    <w:rsid w:val="00DB1B78"/>
    <w:rsid w:val="00DB2FFA"/>
    <w:rsid w:val="00DB58DC"/>
    <w:rsid w:val="00DC07A4"/>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1"/>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272B"/>
    <w:rsid w:val="00F1523B"/>
    <w:rsid w:val="00F268CA"/>
    <w:rsid w:val="00F348A6"/>
    <w:rsid w:val="00F3669E"/>
    <w:rsid w:val="00F43CDC"/>
    <w:rsid w:val="00F451A3"/>
    <w:rsid w:val="00F4738C"/>
    <w:rsid w:val="00F52D3B"/>
    <w:rsid w:val="00F530D5"/>
    <w:rsid w:val="00F622DA"/>
    <w:rsid w:val="00F755BB"/>
    <w:rsid w:val="00F75BD5"/>
    <w:rsid w:val="00F8065A"/>
    <w:rsid w:val="00F81D99"/>
    <w:rsid w:val="00F81F4F"/>
    <w:rsid w:val="00F8379C"/>
    <w:rsid w:val="00F8387E"/>
    <w:rsid w:val="00F84360"/>
    <w:rsid w:val="00F876C6"/>
    <w:rsid w:val="00F9399C"/>
    <w:rsid w:val="00FA3195"/>
    <w:rsid w:val="00FA5B7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0D6AFC"/>
  <w15:chartTrackingRefBased/>
  <w15:docId w15:val="{36892589-9EFF-479A-B83A-1506101D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B17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C5AA5"/>
    <w:rPr>
      <w:color w:val="0000FF"/>
      <w:u w:val="single"/>
    </w:rPr>
  </w:style>
  <w:style w:type="paragraph" w:customStyle="1" w:styleId="Default">
    <w:name w:val="Default"/>
    <w:rsid w:val="00090A9E"/>
    <w:pPr>
      <w:autoSpaceDE w:val="0"/>
      <w:autoSpaceDN w:val="0"/>
      <w:adjustRightInd w:val="0"/>
    </w:pPr>
    <w:rPr>
      <w:rFonts w:ascii="Calibri" w:hAnsi="Calibri" w:cs="Calibri"/>
      <w:color w:val="000000"/>
      <w:sz w:val="24"/>
      <w:szCs w:val="24"/>
      <w:lang w:bidi="he-IL"/>
    </w:rPr>
  </w:style>
  <w:style w:type="paragraph" w:styleId="Revision">
    <w:name w:val="Revision"/>
    <w:hidden/>
    <w:uiPriority w:val="99"/>
    <w:semiHidden/>
    <w:rsid w:val="000F5FCA"/>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0793">
      <w:bodyDiv w:val="1"/>
      <w:marLeft w:val="0"/>
      <w:marRight w:val="0"/>
      <w:marTop w:val="0"/>
      <w:marBottom w:val="0"/>
      <w:divBdr>
        <w:top w:val="none" w:sz="0" w:space="0" w:color="auto"/>
        <w:left w:val="none" w:sz="0" w:space="0" w:color="auto"/>
        <w:bottom w:val="none" w:sz="0" w:space="0" w:color="auto"/>
        <w:right w:val="none" w:sz="0" w:space="0" w:color="auto"/>
      </w:divBdr>
    </w:div>
    <w:div w:id="817377468">
      <w:bodyDiv w:val="1"/>
      <w:marLeft w:val="0"/>
      <w:marRight w:val="0"/>
      <w:marTop w:val="0"/>
      <w:marBottom w:val="0"/>
      <w:divBdr>
        <w:top w:val="none" w:sz="0" w:space="0" w:color="auto"/>
        <w:left w:val="none" w:sz="0" w:space="0" w:color="auto"/>
        <w:bottom w:val="none" w:sz="0" w:space="0" w:color="auto"/>
        <w:right w:val="none" w:sz="0" w:space="0" w:color="auto"/>
      </w:divBdr>
    </w:div>
    <w:div w:id="1700160867">
      <w:bodyDiv w:val="1"/>
      <w:marLeft w:val="0"/>
      <w:marRight w:val="0"/>
      <w:marTop w:val="0"/>
      <w:marBottom w:val="0"/>
      <w:divBdr>
        <w:top w:val="none" w:sz="0" w:space="0" w:color="auto"/>
        <w:left w:val="none" w:sz="0" w:space="0" w:color="auto"/>
        <w:bottom w:val="none" w:sz="0" w:space="0" w:color="auto"/>
        <w:right w:val="none" w:sz="0" w:space="0" w:color="auto"/>
      </w:divBdr>
    </w:div>
    <w:div w:id="19311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2D216-4810-447A-8C24-7F427596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1013</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2022-04-06T23:23:00Z</dcterms:created>
  <dcterms:modified xsi:type="dcterms:W3CDTF">2022-04-06T23:23:00Z</dcterms:modified>
</cp:coreProperties>
</file>