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524479" w:rsidRPr="00C5564C" w14:paraId="340A907C" w14:textId="77777777" w:rsidTr="00DC7CE5">
        <w:trPr>
          <w:tblHeader/>
        </w:trPr>
        <w:tc>
          <w:tcPr>
            <w:tcW w:w="5220" w:type="dxa"/>
          </w:tcPr>
          <w:p w14:paraId="674235C2" w14:textId="77777777"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PROFESSOR: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bookmarkStart w:id="0" w:name="Text1"/>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bookmarkEnd w:id="0"/>
          </w:p>
        </w:tc>
        <w:tc>
          <w:tcPr>
            <w:tcW w:w="5220" w:type="dxa"/>
          </w:tcPr>
          <w:p w14:paraId="72153E79" w14:textId="77777777"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PHONE NUMBER: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r w:rsidR="00524479" w:rsidRPr="00C5564C" w14:paraId="0FA0F638" w14:textId="77777777" w:rsidTr="00151AA7">
        <w:tc>
          <w:tcPr>
            <w:tcW w:w="5220" w:type="dxa"/>
          </w:tcPr>
          <w:p w14:paraId="1455A783" w14:textId="77777777"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OFFICE LOCATION: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c>
          <w:tcPr>
            <w:tcW w:w="5220" w:type="dxa"/>
          </w:tcPr>
          <w:p w14:paraId="3508047D" w14:textId="77777777"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E-MAIL: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r w:rsidR="00524479" w:rsidRPr="00C5564C" w14:paraId="4D94D659" w14:textId="77777777" w:rsidTr="00151AA7">
        <w:tc>
          <w:tcPr>
            <w:tcW w:w="5220" w:type="dxa"/>
          </w:tcPr>
          <w:p w14:paraId="2D128EC6" w14:textId="77777777"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OFFICE HOURS: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c>
          <w:tcPr>
            <w:tcW w:w="5220" w:type="dxa"/>
          </w:tcPr>
          <w:p w14:paraId="3BFBFFE5" w14:textId="77777777" w:rsidR="00524479" w:rsidRPr="00C5564C" w:rsidRDefault="00524479" w:rsidP="00151AA7">
            <w:pPr>
              <w:spacing w:line="420" w:lineRule="auto"/>
              <w:rPr>
                <w:rFonts w:ascii="Calibri" w:hAnsi="Calibri" w:cs="Arial"/>
                <w:b/>
                <w:sz w:val="22"/>
                <w:szCs w:val="22"/>
                <w:u w:val="single"/>
              </w:rPr>
            </w:pPr>
            <w:r w:rsidRPr="00C5564C">
              <w:rPr>
                <w:rFonts w:ascii="Calibri" w:hAnsi="Calibri" w:cs="Arial"/>
                <w:b/>
                <w:sz w:val="22"/>
                <w:szCs w:val="22"/>
              </w:rPr>
              <w:t xml:space="preserve">SEMESTER: </w:t>
            </w:r>
            <w:r w:rsidRPr="00C5564C">
              <w:rPr>
                <w:rFonts w:ascii="Calibri" w:hAnsi="Calibri" w:cs="Arial"/>
                <w:b/>
                <w:noProof/>
                <w:sz w:val="22"/>
                <w:szCs w:val="22"/>
              </w:rPr>
              <w:t xml:space="preserve">     </w:t>
            </w:r>
            <w:r w:rsidR="005038F5" w:rsidRPr="00C5564C">
              <w:rPr>
                <w:rFonts w:ascii="Calibri" w:hAnsi="Calibri" w:cs="Arial"/>
                <w:noProof/>
                <w:sz w:val="22"/>
                <w:szCs w:val="22"/>
              </w:rPr>
              <w:fldChar w:fldCharType="begin">
                <w:ffData>
                  <w:name w:val="Text1"/>
                  <w:enabled/>
                  <w:calcOnExit w:val="0"/>
                  <w:textInput/>
                </w:ffData>
              </w:fldChar>
            </w:r>
            <w:r w:rsidRPr="00C5564C">
              <w:rPr>
                <w:rFonts w:ascii="Calibri" w:hAnsi="Calibri" w:cs="Arial"/>
                <w:noProof/>
                <w:sz w:val="22"/>
                <w:szCs w:val="22"/>
              </w:rPr>
              <w:instrText xml:space="preserve"> FORMTEXT </w:instrText>
            </w:r>
            <w:r w:rsidR="005038F5" w:rsidRPr="00C5564C">
              <w:rPr>
                <w:rFonts w:ascii="Calibri" w:hAnsi="Calibri" w:cs="Arial"/>
                <w:noProof/>
                <w:sz w:val="22"/>
                <w:szCs w:val="22"/>
              </w:rPr>
            </w:r>
            <w:r w:rsidR="005038F5" w:rsidRPr="00C5564C">
              <w:rPr>
                <w:rFonts w:ascii="Calibri" w:hAnsi="Calibri" w:cs="Arial"/>
                <w:noProof/>
                <w:sz w:val="22"/>
                <w:szCs w:val="22"/>
              </w:rPr>
              <w:fldChar w:fldCharType="separate"/>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Pr="00C5564C">
              <w:rPr>
                <w:rFonts w:ascii="Calibri" w:hAnsi="Calibri" w:cs="Arial"/>
                <w:noProof/>
                <w:sz w:val="22"/>
                <w:szCs w:val="22"/>
              </w:rPr>
              <w:t> </w:t>
            </w:r>
            <w:r w:rsidR="005038F5" w:rsidRPr="00C5564C">
              <w:rPr>
                <w:rFonts w:ascii="Calibri" w:hAnsi="Calibri" w:cs="Arial"/>
                <w:noProof/>
                <w:sz w:val="22"/>
                <w:szCs w:val="22"/>
              </w:rPr>
              <w:fldChar w:fldCharType="end"/>
            </w:r>
          </w:p>
        </w:tc>
      </w:tr>
    </w:tbl>
    <w:p w14:paraId="61EFEC39" w14:textId="77777777" w:rsidR="00524479" w:rsidRPr="00C5564C" w:rsidRDefault="00524479" w:rsidP="00DA66CF">
      <w:pPr>
        <w:rPr>
          <w:rFonts w:ascii="Calibri" w:hAnsi="Calibri" w:cs="Arial"/>
          <w:b/>
          <w:sz w:val="22"/>
          <w:szCs w:val="22"/>
          <w:u w:val="single"/>
        </w:rPr>
      </w:pPr>
    </w:p>
    <w:p w14:paraId="4C462305" w14:textId="77777777" w:rsidR="00524479" w:rsidRPr="009E0F11" w:rsidRDefault="00524479" w:rsidP="00DC7CE5">
      <w:pPr>
        <w:pStyle w:val="Heading2"/>
        <w:spacing w:after="120"/>
      </w:pPr>
      <w:r w:rsidRPr="009E0F11">
        <w:t>COURSE NUMBER AND TITLE, CATALOG DESCRIPTION, CREDITS:</w:t>
      </w:r>
    </w:p>
    <w:p w14:paraId="3A731D30" w14:textId="67DDA96D" w:rsidR="00524479" w:rsidRPr="009E0F11" w:rsidRDefault="00524479" w:rsidP="00DC7CE5">
      <w:pPr>
        <w:pStyle w:val="Heading2"/>
        <w:numPr>
          <w:ilvl w:val="0"/>
          <w:numId w:val="0"/>
        </w:numPr>
        <w:spacing w:after="120"/>
        <w:ind w:firstLine="720"/>
      </w:pPr>
      <w:r w:rsidRPr="00DC7CE5">
        <w:rPr>
          <w:u w:val="none"/>
        </w:rPr>
        <w:t xml:space="preserve">BSC 1011L </w:t>
      </w:r>
      <w:r w:rsidR="002D782B">
        <w:rPr>
          <w:u w:val="none"/>
        </w:rPr>
        <w:t xml:space="preserve">GENERAL BIOLOGY II LABORATORY </w:t>
      </w:r>
      <w:r w:rsidRPr="009E0F11">
        <w:rPr>
          <w:u w:val="none"/>
        </w:rPr>
        <w:t>(</w:t>
      </w:r>
      <w:r w:rsidRPr="00DC7CE5">
        <w:rPr>
          <w:u w:val="none"/>
        </w:rPr>
        <w:t>1</w:t>
      </w:r>
      <w:r w:rsidRPr="009E0F11">
        <w:rPr>
          <w:u w:val="none"/>
        </w:rPr>
        <w:t xml:space="preserve"> CREDIT)</w:t>
      </w:r>
    </w:p>
    <w:p w14:paraId="6EE8F82B" w14:textId="77777777" w:rsidR="00524479" w:rsidRPr="00C5564C" w:rsidRDefault="00524479" w:rsidP="00526CBC">
      <w:pPr>
        <w:pStyle w:val="BodyTextIndent2"/>
        <w:widowControl/>
        <w:tabs>
          <w:tab w:val="left" w:pos="720"/>
          <w:tab w:val="left" w:pos="1170"/>
        </w:tabs>
        <w:spacing w:after="0" w:line="240" w:lineRule="auto"/>
        <w:ind w:left="720"/>
        <w:rPr>
          <w:rFonts w:ascii="Calibri" w:hAnsi="Calibri" w:cs="Arial"/>
          <w:sz w:val="22"/>
          <w:szCs w:val="22"/>
        </w:rPr>
      </w:pPr>
      <w:r w:rsidRPr="00C5564C">
        <w:rPr>
          <w:rFonts w:ascii="Calibri" w:hAnsi="Calibri" w:cs="Arial"/>
          <w:noProof/>
          <w:sz w:val="22"/>
          <w:szCs w:val="22"/>
        </w:rPr>
        <w:t>Hands-on exercises employing instrumental and field study techniques common to organism-level biological studies are introduced to examine topics in BSC 1011.  Laboratory exercises may include activities both on and off campus.</w:t>
      </w:r>
    </w:p>
    <w:p w14:paraId="7A858686" w14:textId="77777777" w:rsidR="00524479" w:rsidRPr="00C5564C" w:rsidRDefault="00524479" w:rsidP="00526CBC">
      <w:pPr>
        <w:pStyle w:val="BodyTextIndent2"/>
        <w:widowControl/>
        <w:tabs>
          <w:tab w:val="left" w:pos="720"/>
          <w:tab w:val="left" w:pos="1170"/>
        </w:tabs>
        <w:spacing w:after="0" w:line="240" w:lineRule="auto"/>
        <w:ind w:left="720"/>
        <w:rPr>
          <w:rFonts w:ascii="Calibri" w:hAnsi="Calibri" w:cs="Arial"/>
          <w:sz w:val="22"/>
          <w:szCs w:val="22"/>
        </w:rPr>
      </w:pPr>
    </w:p>
    <w:p w14:paraId="6F86BB16" w14:textId="3DB9B316" w:rsidR="00524479" w:rsidRPr="00DC7CE5" w:rsidRDefault="00524479" w:rsidP="00DC7CE5">
      <w:pPr>
        <w:pStyle w:val="Heading2"/>
        <w:spacing w:after="60"/>
        <w:rPr>
          <w:b w:val="0"/>
        </w:rPr>
      </w:pPr>
      <w:r w:rsidRPr="009E0F11">
        <w:t>PREREQUISITES FOR THIS COURSE:</w:t>
      </w:r>
    </w:p>
    <w:p w14:paraId="688A45A2" w14:textId="70A26E63" w:rsidR="00524479" w:rsidRPr="00C5564C" w:rsidRDefault="00475850" w:rsidP="00927493">
      <w:pPr>
        <w:ind w:left="720"/>
        <w:rPr>
          <w:rFonts w:ascii="Calibri" w:hAnsi="Calibri" w:cs="Arial"/>
          <w:sz w:val="22"/>
          <w:szCs w:val="22"/>
        </w:rPr>
      </w:pPr>
      <w:r>
        <w:rPr>
          <w:rFonts w:ascii="Calibri" w:hAnsi="Calibri" w:cs="Arial"/>
          <w:noProof/>
          <w:sz w:val="22"/>
          <w:szCs w:val="22"/>
        </w:rPr>
        <w:t>(</w:t>
      </w:r>
      <w:r w:rsidR="00524479" w:rsidRPr="00C5564C">
        <w:rPr>
          <w:rFonts w:ascii="Calibri" w:hAnsi="Calibri" w:cs="Arial"/>
          <w:noProof/>
          <w:sz w:val="22"/>
          <w:szCs w:val="22"/>
        </w:rPr>
        <w:t>BSC 1010 and BSC 1010L</w:t>
      </w:r>
      <w:r>
        <w:rPr>
          <w:rFonts w:ascii="Calibri" w:hAnsi="Calibri" w:cs="Arial"/>
          <w:noProof/>
          <w:sz w:val="22"/>
          <w:szCs w:val="22"/>
        </w:rPr>
        <w:t>)</w:t>
      </w:r>
      <w:r w:rsidR="00524479" w:rsidRPr="00C5564C">
        <w:rPr>
          <w:rFonts w:ascii="Calibri" w:hAnsi="Calibri" w:cs="Arial"/>
          <w:noProof/>
          <w:sz w:val="22"/>
          <w:szCs w:val="22"/>
        </w:rPr>
        <w:t xml:space="preserve"> with a grade of “C” or better</w:t>
      </w:r>
    </w:p>
    <w:p w14:paraId="1B9E4EB1" w14:textId="77777777" w:rsidR="00524479" w:rsidRPr="00C5564C" w:rsidRDefault="00524479" w:rsidP="00927493">
      <w:pPr>
        <w:ind w:left="720"/>
        <w:rPr>
          <w:rFonts w:ascii="Calibri" w:hAnsi="Calibri" w:cs="Arial"/>
          <w:sz w:val="22"/>
          <w:szCs w:val="22"/>
        </w:rPr>
      </w:pPr>
    </w:p>
    <w:p w14:paraId="233D92ED" w14:textId="77777777" w:rsidR="00524479" w:rsidRPr="00475850" w:rsidRDefault="008C137C" w:rsidP="00DC7CE5">
      <w:pPr>
        <w:pStyle w:val="Heading3"/>
        <w:spacing w:after="60"/>
      </w:pPr>
      <w:r w:rsidRPr="009E0F11">
        <w:t>CO-REQUISIT</w:t>
      </w:r>
      <w:r w:rsidR="00524479" w:rsidRPr="009E0F11">
        <w:t>ES FOR THIS COURSE:</w:t>
      </w:r>
    </w:p>
    <w:p w14:paraId="3456BA87" w14:textId="77777777" w:rsidR="00524479" w:rsidRPr="00C5564C" w:rsidRDefault="00524479" w:rsidP="00DA66CF">
      <w:pPr>
        <w:ind w:firstLine="720"/>
        <w:rPr>
          <w:rFonts w:ascii="Calibri" w:hAnsi="Calibri" w:cs="Arial"/>
          <w:sz w:val="22"/>
          <w:szCs w:val="22"/>
        </w:rPr>
      </w:pPr>
      <w:r w:rsidRPr="00C5564C">
        <w:rPr>
          <w:rFonts w:ascii="Calibri" w:hAnsi="Calibri" w:cs="Arial"/>
          <w:noProof/>
          <w:sz w:val="22"/>
          <w:szCs w:val="22"/>
        </w:rPr>
        <w:t>BSC 1011</w:t>
      </w:r>
    </w:p>
    <w:p w14:paraId="7E3EAB00" w14:textId="77777777" w:rsidR="00524479" w:rsidRPr="00C5564C" w:rsidRDefault="00524479" w:rsidP="00DA66CF">
      <w:pPr>
        <w:ind w:firstLine="720"/>
        <w:rPr>
          <w:rFonts w:ascii="Calibri" w:hAnsi="Calibri" w:cs="Arial"/>
          <w:sz w:val="22"/>
          <w:szCs w:val="22"/>
        </w:rPr>
      </w:pPr>
    </w:p>
    <w:p w14:paraId="53F92E61" w14:textId="20275CDB" w:rsidR="00524479" w:rsidRPr="00DC7CE5" w:rsidRDefault="00524479" w:rsidP="00794BCD">
      <w:pPr>
        <w:pStyle w:val="Heading2"/>
        <w:spacing w:after="60"/>
      </w:pPr>
      <w:r w:rsidRPr="00C5564C">
        <w:t>GENERAL COURSE INFORMATION:</w:t>
      </w:r>
      <w:r w:rsidRPr="00DC7CE5">
        <w:rPr>
          <w:b w:val="0"/>
          <w:bCs/>
          <w:u w:val="none"/>
        </w:rPr>
        <w:t xml:space="preserve">  </w:t>
      </w:r>
      <w:r w:rsidRPr="00DC7CE5">
        <w:rPr>
          <w:bCs/>
          <w:u w:val="none"/>
        </w:rPr>
        <w:t>Topic Outline</w:t>
      </w:r>
    </w:p>
    <w:p w14:paraId="1975290A" w14:textId="0653ACCE"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Mechanisms of evolution</w:t>
      </w:r>
    </w:p>
    <w:p w14:paraId="3EB42A64" w14:textId="03A8A057"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Population genetics</w:t>
      </w:r>
    </w:p>
    <w:p w14:paraId="20CB1C4A" w14:textId="04EBAA10"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Hardy-Weinberg equilibrium</w:t>
      </w:r>
    </w:p>
    <w:p w14:paraId="2B09142E" w14:textId="5A0B97A0"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Classification and taxonomy</w:t>
      </w:r>
    </w:p>
    <w:p w14:paraId="49DC8798" w14:textId="1F477FB8" w:rsidR="00524479" w:rsidRPr="00C5564C" w:rsidRDefault="00524479" w:rsidP="002C7AD4">
      <w:pPr>
        <w:tabs>
          <w:tab w:val="left" w:pos="1080"/>
        </w:tabs>
        <w:ind w:left="1080" w:hanging="360"/>
        <w:rPr>
          <w:rFonts w:ascii="Calibri" w:hAnsi="Calibri" w:cs="Arial"/>
          <w:noProof/>
          <w:sz w:val="22"/>
          <w:szCs w:val="22"/>
        </w:rPr>
      </w:pPr>
      <w:r w:rsidRPr="00C5564C">
        <w:rPr>
          <w:rFonts w:ascii="Calibri" w:hAnsi="Calibri" w:cs="Arial"/>
          <w:noProof/>
          <w:sz w:val="22"/>
          <w:szCs w:val="22"/>
        </w:rPr>
        <w:t xml:space="preserve">• </w:t>
      </w:r>
      <w:r w:rsidRPr="00C5564C">
        <w:rPr>
          <w:rFonts w:ascii="Calibri" w:hAnsi="Calibri" w:cs="Arial"/>
          <w:noProof/>
          <w:sz w:val="22"/>
          <w:szCs w:val="22"/>
        </w:rPr>
        <w:tab/>
        <w:t xml:space="preserve">Biodiversity </w:t>
      </w:r>
    </w:p>
    <w:p w14:paraId="51AFB867" w14:textId="77777777" w:rsidR="002D782B" w:rsidRPr="002D782B" w:rsidRDefault="002D782B" w:rsidP="002D782B">
      <w:pPr>
        <w:tabs>
          <w:tab w:val="left" w:pos="1080"/>
        </w:tabs>
        <w:ind w:left="1080" w:hanging="360"/>
        <w:rPr>
          <w:rFonts w:ascii="Calibri" w:hAnsi="Calibri" w:cs="Arial"/>
          <w:noProof/>
          <w:sz w:val="22"/>
          <w:szCs w:val="22"/>
        </w:rPr>
      </w:pPr>
      <w:r w:rsidRPr="002D782B">
        <w:rPr>
          <w:rFonts w:ascii="Calibri" w:hAnsi="Calibri" w:cs="Arial"/>
          <w:noProof/>
          <w:sz w:val="22"/>
          <w:szCs w:val="22"/>
        </w:rPr>
        <w:t xml:space="preserve">• </w:t>
      </w:r>
      <w:r w:rsidRPr="002D782B">
        <w:rPr>
          <w:rFonts w:ascii="Calibri" w:hAnsi="Calibri" w:cs="Arial"/>
          <w:noProof/>
          <w:sz w:val="22"/>
          <w:szCs w:val="22"/>
        </w:rPr>
        <w:tab/>
        <w:t>Ecology</w:t>
      </w:r>
    </w:p>
    <w:p w14:paraId="4E5B965F" w14:textId="1054DB04" w:rsidR="002D782B" w:rsidRDefault="002D782B" w:rsidP="002D782B">
      <w:pPr>
        <w:tabs>
          <w:tab w:val="left" w:pos="1080"/>
        </w:tabs>
        <w:ind w:left="1080" w:hanging="360"/>
        <w:rPr>
          <w:rFonts w:ascii="Calibri" w:hAnsi="Calibri" w:cs="Arial"/>
          <w:noProof/>
          <w:sz w:val="22"/>
          <w:szCs w:val="22"/>
        </w:rPr>
      </w:pPr>
      <w:r w:rsidRPr="002D782B">
        <w:rPr>
          <w:rFonts w:ascii="Calibri" w:hAnsi="Calibri" w:cs="Arial"/>
          <w:noProof/>
          <w:sz w:val="22"/>
          <w:szCs w:val="22"/>
        </w:rPr>
        <w:t>•</w:t>
      </w:r>
      <w:r w:rsidRPr="002D782B">
        <w:rPr>
          <w:rFonts w:ascii="Calibri" w:hAnsi="Calibri" w:cs="Arial"/>
          <w:noProof/>
          <w:sz w:val="22"/>
          <w:szCs w:val="22"/>
        </w:rPr>
        <w:tab/>
        <w:t>Conservation and sustain</w:t>
      </w:r>
      <w:r w:rsidR="00475850">
        <w:rPr>
          <w:rFonts w:ascii="Calibri" w:hAnsi="Calibri" w:cs="Arial"/>
          <w:noProof/>
          <w:sz w:val="22"/>
          <w:szCs w:val="22"/>
        </w:rPr>
        <w:t>a</w:t>
      </w:r>
      <w:r w:rsidRPr="002D782B">
        <w:rPr>
          <w:rFonts w:ascii="Calibri" w:hAnsi="Calibri" w:cs="Arial"/>
          <w:noProof/>
          <w:sz w:val="22"/>
          <w:szCs w:val="22"/>
        </w:rPr>
        <w:t>bility</w:t>
      </w:r>
    </w:p>
    <w:p w14:paraId="7E5740FB" w14:textId="2BC99D6D" w:rsidR="00475850" w:rsidRDefault="00475850" w:rsidP="002D782B">
      <w:pPr>
        <w:tabs>
          <w:tab w:val="left" w:pos="1080"/>
        </w:tabs>
        <w:ind w:left="1080" w:hanging="360"/>
        <w:rPr>
          <w:rFonts w:ascii="Calibri" w:hAnsi="Calibri" w:cs="Arial"/>
          <w:noProof/>
          <w:sz w:val="22"/>
          <w:szCs w:val="22"/>
        </w:rPr>
      </w:pPr>
    </w:p>
    <w:p w14:paraId="38F497D2" w14:textId="2262D556" w:rsidR="00A9185D" w:rsidRPr="00BA3BB9" w:rsidRDefault="009E0F11" w:rsidP="00DC7CE5">
      <w:pPr>
        <w:pStyle w:val="Heading2"/>
        <w:spacing w:after="60"/>
      </w:pPr>
      <w:r w:rsidRPr="00BA3BB9">
        <w:t>ALL COURSES AT FLORIDA SOUTHWESTERN STATE COLLEGE CONTRIBUTE TO THE GENERAL EDUCATION PROGRAM BY MEETING ONE OR MORE OF THE FOLLOWING GENERAL EDUCATION COMPETENCIES</w:t>
      </w:r>
      <w:r>
        <w:t>:</w:t>
      </w:r>
    </w:p>
    <w:p w14:paraId="019E0B05" w14:textId="77777777" w:rsidR="00A9185D" w:rsidRPr="009A197E" w:rsidRDefault="00A9185D" w:rsidP="00A9185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7196EEC" w14:textId="77777777"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5C11EBE" w14:textId="77777777"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CC5172F" w14:textId="77777777"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173217" w14:textId="77777777"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4E96D8B" w14:textId="77777777"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A1C2CC5" w14:textId="77777777" w:rsidR="00A9185D" w:rsidRPr="009A197E" w:rsidRDefault="00A9185D" w:rsidP="00A9185D">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25EE7DC3" w14:textId="77777777" w:rsidR="00A9185D" w:rsidRDefault="00A9185D" w:rsidP="00A9185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95B6B32" w14:textId="77777777" w:rsidR="00A9185D" w:rsidRPr="00DC7CE5" w:rsidRDefault="00A9185D" w:rsidP="00DC7CE5">
      <w:pPr>
        <w:ind w:left="720"/>
        <w:rPr>
          <w:rFonts w:ascii="Calibri" w:hAnsi="Calibri" w:cs="Calibri"/>
          <w:color w:val="000000"/>
          <w:sz w:val="22"/>
          <w:szCs w:val="22"/>
        </w:rPr>
      </w:pPr>
    </w:p>
    <w:p w14:paraId="532C3055" w14:textId="77777777" w:rsidR="00A9185D" w:rsidRPr="00475850" w:rsidRDefault="00A9185D" w:rsidP="00DC7CE5">
      <w:pPr>
        <w:pStyle w:val="Heading3"/>
        <w:spacing w:after="120"/>
        <w:rPr>
          <w:rFonts w:cs="Calibri"/>
        </w:rPr>
      </w:pPr>
      <w:r w:rsidRPr="00DC7CE5">
        <w:rPr>
          <w:rFonts w:cs="Calibri"/>
          <w:u w:val="none"/>
        </w:rPr>
        <w:t>A.  General Education Competencies and Course</w:t>
      </w:r>
      <w:r w:rsidRPr="00DC7CE5">
        <w:rPr>
          <w:rFonts w:cs="Calibri"/>
          <w:color w:val="FF0000"/>
          <w:u w:val="none"/>
        </w:rPr>
        <w:t> </w:t>
      </w:r>
      <w:r w:rsidRPr="00DC7CE5">
        <w:rPr>
          <w:rFonts w:cs="Calibri"/>
          <w:u w:val="none"/>
        </w:rPr>
        <w:t>Outcomes</w:t>
      </w:r>
    </w:p>
    <w:p w14:paraId="61471E8B" w14:textId="76FC9587" w:rsidR="00A9185D" w:rsidRPr="00475850" w:rsidRDefault="00A9185D" w:rsidP="00DC7CE5">
      <w:pPr>
        <w:shd w:val="clear" w:color="auto" w:fill="FFFFFF"/>
        <w:spacing w:after="120"/>
        <w:ind w:left="720"/>
        <w:rPr>
          <w:rFonts w:ascii="Calibri" w:hAnsi="Calibri" w:cs="Calibri"/>
          <w:color w:val="000000"/>
          <w:sz w:val="22"/>
          <w:szCs w:val="22"/>
        </w:rPr>
      </w:pPr>
      <w:r w:rsidRPr="00475850">
        <w:rPr>
          <w:rFonts w:ascii="Calibri" w:hAnsi="Calibri" w:cs="Calibri"/>
          <w:color w:val="000000"/>
          <w:sz w:val="22"/>
          <w:szCs w:val="22"/>
        </w:rPr>
        <w:t>1. Listed here are the outcomes/objectives assessed in this course which play an </w:t>
      </w:r>
      <w:r w:rsidRPr="00475850">
        <w:rPr>
          <w:rFonts w:ascii="Calibri" w:hAnsi="Calibri" w:cs="Calibri"/>
          <w:iCs/>
          <w:color w:val="000000"/>
          <w:sz w:val="22"/>
          <w:szCs w:val="22"/>
        </w:rPr>
        <w:t>integral</w:t>
      </w:r>
      <w:r w:rsidRPr="00475850">
        <w:rPr>
          <w:rFonts w:ascii="Calibri" w:hAnsi="Calibri" w:cs="Calibri"/>
          <w:color w:val="000000"/>
          <w:sz w:val="22"/>
          <w:szCs w:val="22"/>
        </w:rPr>
        <w:t> part in the student’s general education along with the general education competency t</w:t>
      </w:r>
      <w:r w:rsidR="00475850">
        <w:rPr>
          <w:rFonts w:ascii="Calibri" w:hAnsi="Calibri" w:cs="Calibri"/>
          <w:color w:val="000000"/>
          <w:sz w:val="22"/>
          <w:szCs w:val="22"/>
        </w:rPr>
        <w:t>hey</w:t>
      </w:r>
      <w:r w:rsidRPr="00475850">
        <w:rPr>
          <w:rFonts w:ascii="Calibri" w:hAnsi="Calibri" w:cs="Calibri"/>
          <w:color w:val="000000"/>
          <w:sz w:val="22"/>
          <w:szCs w:val="22"/>
        </w:rPr>
        <w:t xml:space="preserve"> support.</w:t>
      </w:r>
    </w:p>
    <w:p w14:paraId="4DD065B9" w14:textId="6E2D9F58" w:rsidR="00D5197B" w:rsidRDefault="00A9185D" w:rsidP="00DC7CE5">
      <w:pPr>
        <w:shd w:val="clear" w:color="auto" w:fill="FFFFFF"/>
        <w:spacing w:after="120"/>
        <w:ind w:left="1080"/>
        <w:rPr>
          <w:rFonts w:ascii="Calibri" w:hAnsi="Calibri" w:cs="Calibri"/>
          <w:b/>
          <w:color w:val="000000"/>
          <w:sz w:val="22"/>
          <w:szCs w:val="22"/>
        </w:rPr>
      </w:pPr>
      <w:r w:rsidRPr="00475850">
        <w:rPr>
          <w:rFonts w:ascii="Calibri" w:hAnsi="Calibri" w:cs="Calibri"/>
          <w:color w:val="000000"/>
          <w:sz w:val="22"/>
          <w:szCs w:val="22"/>
        </w:rPr>
        <w:t> </w:t>
      </w:r>
      <w:r w:rsidR="00475850">
        <w:rPr>
          <w:rFonts w:ascii="Calibri" w:hAnsi="Calibri" w:cs="Calibri"/>
          <w:color w:val="000000"/>
          <w:sz w:val="22"/>
          <w:szCs w:val="22"/>
        </w:rPr>
        <w:t xml:space="preserve">Integral </w:t>
      </w:r>
      <w:r w:rsidR="00D5197B" w:rsidRPr="00475850">
        <w:rPr>
          <w:rFonts w:ascii="Calibri" w:hAnsi="Calibri" w:cs="Calibri"/>
          <w:color w:val="000000"/>
          <w:sz w:val="22"/>
          <w:szCs w:val="22"/>
        </w:rPr>
        <w:t xml:space="preserve">General Education Competency: </w:t>
      </w:r>
      <w:r w:rsidR="00D5197B" w:rsidRPr="00475850">
        <w:rPr>
          <w:rFonts w:ascii="Calibri" w:hAnsi="Calibri" w:cs="Calibri"/>
          <w:b/>
          <w:color w:val="000000"/>
          <w:sz w:val="22"/>
          <w:szCs w:val="22"/>
        </w:rPr>
        <w:t>Evaluate</w:t>
      </w:r>
    </w:p>
    <w:p w14:paraId="6746D533" w14:textId="354B0763" w:rsidR="00DC7CE5" w:rsidRPr="00475850" w:rsidRDefault="00DC7CE5" w:rsidP="00DC7CE5">
      <w:pPr>
        <w:shd w:val="clear" w:color="auto" w:fill="FFFFFF"/>
        <w:spacing w:after="120"/>
        <w:ind w:left="1080"/>
        <w:rPr>
          <w:rFonts w:ascii="Calibri" w:hAnsi="Calibri" w:cs="Calibri"/>
          <w:color w:val="000000"/>
          <w:sz w:val="22"/>
          <w:szCs w:val="22"/>
        </w:rPr>
      </w:pPr>
      <w:r w:rsidRPr="0036367B">
        <w:rPr>
          <w:rFonts w:ascii="Calibri" w:hAnsi="Calibri"/>
          <w:color w:val="000000"/>
          <w:sz w:val="22"/>
          <w:szCs w:val="24"/>
        </w:rPr>
        <w:t>Course Outcomes or Objectives Supporting the General Education Competency:</w:t>
      </w:r>
    </w:p>
    <w:p w14:paraId="272454E5" w14:textId="77777777" w:rsidR="002D782B" w:rsidRPr="00475850" w:rsidRDefault="002D782B" w:rsidP="00DC7CE5">
      <w:pPr>
        <w:numPr>
          <w:ilvl w:val="0"/>
          <w:numId w:val="10"/>
        </w:numPr>
        <w:shd w:val="clear" w:color="auto" w:fill="FFFFFF"/>
        <w:spacing w:after="60"/>
        <w:ind w:left="1440" w:hanging="360"/>
        <w:rPr>
          <w:rFonts w:ascii="Calibri" w:hAnsi="Calibri" w:cs="Calibri"/>
          <w:color w:val="000000"/>
          <w:sz w:val="22"/>
          <w:szCs w:val="22"/>
        </w:rPr>
      </w:pPr>
      <w:r w:rsidRPr="00475850">
        <w:rPr>
          <w:rFonts w:ascii="Calibri" w:hAnsi="Calibri" w:cs="Calibri"/>
          <w:color w:val="000000"/>
          <w:sz w:val="22"/>
          <w:szCs w:val="22"/>
        </w:rPr>
        <w:t>Interpret concepts of population genetics.</w:t>
      </w:r>
    </w:p>
    <w:p w14:paraId="03332F69" w14:textId="6DDB9602" w:rsidR="002D782B" w:rsidRPr="00475850" w:rsidRDefault="002D782B" w:rsidP="00DC7CE5">
      <w:pPr>
        <w:numPr>
          <w:ilvl w:val="0"/>
          <w:numId w:val="10"/>
        </w:numPr>
        <w:shd w:val="clear" w:color="auto" w:fill="FFFFFF"/>
        <w:ind w:left="1440" w:hanging="360"/>
        <w:rPr>
          <w:rFonts w:ascii="Calibri" w:hAnsi="Calibri" w:cs="Calibri"/>
          <w:color w:val="000000"/>
          <w:sz w:val="22"/>
          <w:szCs w:val="22"/>
        </w:rPr>
      </w:pPr>
      <w:r w:rsidRPr="00475850">
        <w:rPr>
          <w:rFonts w:ascii="Calibri" w:hAnsi="Calibri" w:cs="Calibri"/>
          <w:color w:val="000000"/>
          <w:sz w:val="22"/>
          <w:szCs w:val="22"/>
        </w:rPr>
        <w:t xml:space="preserve">Apply the elements of the scientific method.  </w:t>
      </w:r>
    </w:p>
    <w:p w14:paraId="267812DA" w14:textId="77777777" w:rsidR="00D5197B" w:rsidRPr="00475850" w:rsidRDefault="00D5197B" w:rsidP="00DC7CE5">
      <w:pPr>
        <w:shd w:val="clear" w:color="auto" w:fill="FFFFFF"/>
        <w:spacing w:after="60"/>
        <w:rPr>
          <w:rFonts w:ascii="Calibri" w:hAnsi="Calibri" w:cs="Calibri"/>
          <w:color w:val="000000"/>
          <w:sz w:val="22"/>
          <w:szCs w:val="22"/>
        </w:rPr>
      </w:pPr>
    </w:p>
    <w:p w14:paraId="10E15A8A" w14:textId="369F9E41" w:rsidR="00475850" w:rsidRPr="00475850" w:rsidRDefault="00D5197B" w:rsidP="00DC7CE5">
      <w:pPr>
        <w:shd w:val="clear" w:color="auto" w:fill="FFFFFF"/>
        <w:spacing w:after="120"/>
        <w:ind w:left="720"/>
        <w:rPr>
          <w:rFonts w:ascii="Calibri" w:hAnsi="Calibri" w:cs="Calibri"/>
          <w:color w:val="000000"/>
          <w:sz w:val="22"/>
          <w:szCs w:val="22"/>
        </w:rPr>
      </w:pPr>
      <w:r w:rsidRPr="00475850">
        <w:rPr>
          <w:rFonts w:ascii="Calibri" w:hAnsi="Calibri" w:cs="Calibri"/>
          <w:color w:val="000000"/>
          <w:sz w:val="22"/>
          <w:szCs w:val="22"/>
        </w:rPr>
        <w:t xml:space="preserve">2.  </w:t>
      </w:r>
      <w:r w:rsidR="00475850" w:rsidRPr="00475850">
        <w:rPr>
          <w:rFonts w:ascii="Calibri" w:hAnsi="Calibri" w:cs="Calibri"/>
          <w:color w:val="000000"/>
          <w:sz w:val="22"/>
          <w:szCs w:val="22"/>
        </w:rPr>
        <w:t xml:space="preserve">Listed here are the outcomes/objectives assessed in this course which play </w:t>
      </w:r>
      <w:r w:rsidR="00475850">
        <w:rPr>
          <w:rFonts w:ascii="Calibri" w:hAnsi="Calibri" w:cs="Calibri"/>
          <w:color w:val="000000"/>
          <w:sz w:val="22"/>
          <w:szCs w:val="22"/>
        </w:rPr>
        <w:t xml:space="preserve">a supplemental </w:t>
      </w:r>
      <w:r w:rsidR="00475850" w:rsidRPr="00475850">
        <w:rPr>
          <w:rFonts w:ascii="Calibri" w:hAnsi="Calibri" w:cs="Calibri"/>
          <w:color w:val="000000"/>
          <w:sz w:val="22"/>
          <w:szCs w:val="22"/>
        </w:rPr>
        <w:t>part in the student’s general education along with the general education competency t</w:t>
      </w:r>
      <w:r w:rsidR="00475850">
        <w:rPr>
          <w:rFonts w:ascii="Calibri" w:hAnsi="Calibri" w:cs="Calibri"/>
          <w:color w:val="000000"/>
          <w:sz w:val="22"/>
          <w:szCs w:val="22"/>
        </w:rPr>
        <w:t>hey</w:t>
      </w:r>
      <w:r w:rsidR="00475850" w:rsidRPr="00475850">
        <w:rPr>
          <w:rFonts w:ascii="Calibri" w:hAnsi="Calibri" w:cs="Calibri"/>
          <w:color w:val="000000"/>
          <w:sz w:val="22"/>
          <w:szCs w:val="22"/>
        </w:rPr>
        <w:t xml:space="preserve"> support.</w:t>
      </w:r>
    </w:p>
    <w:p w14:paraId="677809B6" w14:textId="1DE5CB37" w:rsidR="00D5197B" w:rsidRDefault="00D5197B" w:rsidP="00DC7CE5">
      <w:pPr>
        <w:shd w:val="clear" w:color="auto" w:fill="FFFFFF"/>
        <w:spacing w:after="120"/>
        <w:ind w:left="1080"/>
        <w:rPr>
          <w:rFonts w:ascii="Calibri" w:hAnsi="Calibri" w:cs="Calibri"/>
          <w:b/>
          <w:color w:val="000000"/>
          <w:sz w:val="22"/>
          <w:szCs w:val="22"/>
        </w:rPr>
      </w:pPr>
      <w:r w:rsidRPr="00475850">
        <w:rPr>
          <w:rFonts w:ascii="Calibri" w:hAnsi="Calibri" w:cs="Calibri"/>
          <w:color w:val="000000"/>
          <w:sz w:val="22"/>
          <w:szCs w:val="22"/>
        </w:rPr>
        <w:t xml:space="preserve">Supplemental General Education Competency: </w:t>
      </w:r>
      <w:r w:rsidR="00D938D4" w:rsidRPr="00475850">
        <w:rPr>
          <w:rFonts w:ascii="Calibri" w:hAnsi="Calibri" w:cs="Calibri"/>
          <w:b/>
          <w:color w:val="000000"/>
          <w:sz w:val="22"/>
          <w:szCs w:val="22"/>
        </w:rPr>
        <w:t>Communicate</w:t>
      </w:r>
    </w:p>
    <w:p w14:paraId="13B1BA0D" w14:textId="5358684F" w:rsidR="00DC7CE5" w:rsidRPr="00475850" w:rsidRDefault="00DC7CE5" w:rsidP="00DC7CE5">
      <w:pPr>
        <w:shd w:val="clear" w:color="auto" w:fill="FFFFFF"/>
        <w:spacing w:after="120"/>
        <w:ind w:left="1080"/>
        <w:rPr>
          <w:rFonts w:ascii="Calibri" w:hAnsi="Calibri" w:cs="Calibri"/>
          <w:color w:val="000000"/>
          <w:sz w:val="22"/>
          <w:szCs w:val="22"/>
        </w:rPr>
      </w:pPr>
      <w:r w:rsidRPr="0036367B">
        <w:rPr>
          <w:rFonts w:ascii="Calibri" w:hAnsi="Calibri"/>
          <w:color w:val="000000"/>
          <w:sz w:val="22"/>
          <w:szCs w:val="24"/>
        </w:rPr>
        <w:t>Course Outcomes or Objectives Supporting the General Education Competency:</w:t>
      </w:r>
    </w:p>
    <w:p w14:paraId="0561A1B5" w14:textId="7D740CC1" w:rsidR="00D938D4" w:rsidRPr="00DC7CE5" w:rsidRDefault="002D782B" w:rsidP="00DC7CE5">
      <w:pPr>
        <w:numPr>
          <w:ilvl w:val="0"/>
          <w:numId w:val="8"/>
        </w:numPr>
        <w:shd w:val="clear" w:color="auto" w:fill="FFFFFF"/>
        <w:ind w:left="1440" w:hanging="360"/>
        <w:rPr>
          <w:rFonts w:ascii="Calibri" w:hAnsi="Calibri" w:cs="Calibri"/>
          <w:sz w:val="22"/>
          <w:szCs w:val="22"/>
        </w:rPr>
      </w:pPr>
      <w:r w:rsidRPr="00DC7CE5">
        <w:rPr>
          <w:rFonts w:ascii="Calibri" w:hAnsi="Calibri" w:cs="Calibri"/>
          <w:sz w:val="22"/>
          <w:szCs w:val="22"/>
        </w:rPr>
        <w:t>Prepare and submit a scientific presentation.</w:t>
      </w:r>
    </w:p>
    <w:p w14:paraId="0D855063" w14:textId="77777777" w:rsidR="00D5197B" w:rsidRPr="00475850" w:rsidRDefault="00D5197B" w:rsidP="00DC7CE5">
      <w:pPr>
        <w:shd w:val="clear" w:color="auto" w:fill="FFFFFF"/>
        <w:spacing w:after="60"/>
        <w:rPr>
          <w:rFonts w:ascii="Calibri" w:hAnsi="Calibri" w:cs="Calibri"/>
          <w:color w:val="000000"/>
          <w:sz w:val="22"/>
          <w:szCs w:val="22"/>
        </w:rPr>
      </w:pPr>
    </w:p>
    <w:p w14:paraId="4E698FD7" w14:textId="34CC431A" w:rsidR="00D5197B" w:rsidRPr="00DC7CE5" w:rsidRDefault="00D5197B" w:rsidP="00DC7CE5">
      <w:pPr>
        <w:shd w:val="clear" w:color="auto" w:fill="FFFFFF"/>
        <w:spacing w:after="60"/>
        <w:ind w:left="720"/>
        <w:rPr>
          <w:rFonts w:ascii="Calibri" w:hAnsi="Calibri" w:cs="Calibri"/>
          <w:b/>
          <w:bCs/>
          <w:color w:val="000000"/>
          <w:sz w:val="22"/>
          <w:szCs w:val="22"/>
        </w:rPr>
      </w:pPr>
      <w:r w:rsidRPr="00DC7CE5">
        <w:rPr>
          <w:rFonts w:ascii="Calibri" w:hAnsi="Calibri" w:cs="Calibri"/>
          <w:b/>
          <w:bCs/>
          <w:color w:val="000000"/>
          <w:sz w:val="22"/>
          <w:szCs w:val="22"/>
        </w:rPr>
        <w:t>B. A</w:t>
      </w:r>
      <w:r w:rsidR="00952CC7" w:rsidRPr="00DC7CE5">
        <w:rPr>
          <w:rFonts w:ascii="Calibri" w:hAnsi="Calibri" w:cs="Calibri"/>
          <w:b/>
          <w:bCs/>
          <w:color w:val="000000"/>
          <w:sz w:val="22"/>
          <w:szCs w:val="22"/>
        </w:rPr>
        <w:t>dditional Course Learning Outcomes</w:t>
      </w:r>
    </w:p>
    <w:p w14:paraId="42C70576" w14:textId="77777777" w:rsidR="002D782B" w:rsidRPr="00DC7CE5" w:rsidRDefault="002D782B" w:rsidP="00DC7CE5">
      <w:pPr>
        <w:pStyle w:val="ListParagraph"/>
        <w:numPr>
          <w:ilvl w:val="0"/>
          <w:numId w:val="22"/>
        </w:numPr>
        <w:spacing w:after="60"/>
        <w:rPr>
          <w:rFonts w:ascii="Calibri" w:hAnsi="Calibri" w:cs="Calibri"/>
          <w:bCs/>
          <w:iCs/>
          <w:sz w:val="22"/>
          <w:szCs w:val="22"/>
        </w:rPr>
      </w:pPr>
      <w:r w:rsidRPr="00DC7CE5">
        <w:rPr>
          <w:rFonts w:ascii="Calibri" w:hAnsi="Calibri" w:cs="Calibri"/>
          <w:bCs/>
          <w:iCs/>
          <w:sz w:val="22"/>
          <w:szCs w:val="22"/>
        </w:rPr>
        <w:t>Analyze the role of species diversity (biodiversity) on Earth.</w:t>
      </w:r>
    </w:p>
    <w:p w14:paraId="6829591B" w14:textId="77777777" w:rsidR="002D782B" w:rsidRPr="00DC7CE5" w:rsidRDefault="002D782B" w:rsidP="00DC7CE5">
      <w:pPr>
        <w:pStyle w:val="ListParagraph"/>
        <w:numPr>
          <w:ilvl w:val="0"/>
          <w:numId w:val="22"/>
        </w:numPr>
        <w:shd w:val="clear" w:color="auto" w:fill="FFFFFF"/>
        <w:spacing w:after="60"/>
        <w:rPr>
          <w:rFonts w:ascii="Calibri" w:hAnsi="Calibri" w:cs="Calibri"/>
          <w:bCs/>
          <w:iCs/>
          <w:sz w:val="22"/>
          <w:szCs w:val="22"/>
        </w:rPr>
      </w:pPr>
      <w:r w:rsidRPr="00DC7CE5">
        <w:rPr>
          <w:rFonts w:ascii="Calibri" w:hAnsi="Calibri" w:cs="Calibri"/>
          <w:bCs/>
          <w:iCs/>
          <w:sz w:val="22"/>
          <w:szCs w:val="22"/>
        </w:rPr>
        <w:t>Recognize the evidence for evolution.</w:t>
      </w:r>
    </w:p>
    <w:p w14:paraId="154C55D9" w14:textId="77777777" w:rsidR="002D782B" w:rsidRPr="00DC7CE5" w:rsidRDefault="002D782B" w:rsidP="00DC7CE5">
      <w:pPr>
        <w:pStyle w:val="ListParagraph"/>
        <w:numPr>
          <w:ilvl w:val="0"/>
          <w:numId w:val="22"/>
        </w:numPr>
        <w:shd w:val="clear" w:color="auto" w:fill="FFFFFF"/>
        <w:spacing w:after="60"/>
        <w:rPr>
          <w:rFonts w:ascii="Calibri" w:hAnsi="Calibri" w:cs="Calibri"/>
          <w:bCs/>
          <w:iCs/>
          <w:sz w:val="22"/>
          <w:szCs w:val="22"/>
        </w:rPr>
      </w:pPr>
      <w:r w:rsidRPr="00DC7CE5">
        <w:rPr>
          <w:rFonts w:ascii="Calibri" w:hAnsi="Calibri" w:cs="Calibri"/>
          <w:bCs/>
          <w:iCs/>
          <w:sz w:val="22"/>
          <w:szCs w:val="22"/>
        </w:rPr>
        <w:t xml:space="preserve">Identify biotic and abiotic components of ecosystems. </w:t>
      </w:r>
    </w:p>
    <w:p w14:paraId="2C863508" w14:textId="77777777" w:rsidR="002D782B" w:rsidRPr="00DC7CE5" w:rsidRDefault="002D782B" w:rsidP="00DC7CE5">
      <w:pPr>
        <w:pStyle w:val="ListParagraph"/>
        <w:numPr>
          <w:ilvl w:val="0"/>
          <w:numId w:val="22"/>
        </w:numPr>
        <w:shd w:val="clear" w:color="auto" w:fill="FFFFFF"/>
        <w:spacing w:after="60"/>
        <w:rPr>
          <w:rFonts w:ascii="Calibri" w:hAnsi="Calibri" w:cs="Calibri"/>
          <w:bCs/>
          <w:iCs/>
          <w:sz w:val="22"/>
          <w:szCs w:val="22"/>
        </w:rPr>
      </w:pPr>
      <w:r w:rsidRPr="00DC7CE5">
        <w:rPr>
          <w:rFonts w:ascii="Calibri" w:hAnsi="Calibri" w:cs="Calibri"/>
          <w:bCs/>
          <w:iCs/>
          <w:sz w:val="22"/>
          <w:szCs w:val="22"/>
        </w:rPr>
        <w:t>Recognize patterns of population growth.</w:t>
      </w:r>
    </w:p>
    <w:p w14:paraId="33AD4D86" w14:textId="77777777" w:rsidR="002D782B" w:rsidRPr="00DC7CE5" w:rsidRDefault="002D782B" w:rsidP="00DC7CE5">
      <w:pPr>
        <w:pStyle w:val="ListParagraph"/>
        <w:numPr>
          <w:ilvl w:val="0"/>
          <w:numId w:val="22"/>
        </w:numPr>
        <w:shd w:val="clear" w:color="auto" w:fill="FFFFFF"/>
        <w:spacing w:after="60"/>
        <w:rPr>
          <w:rFonts w:ascii="Calibri" w:hAnsi="Calibri" w:cs="Calibri"/>
          <w:bCs/>
          <w:iCs/>
          <w:sz w:val="22"/>
          <w:szCs w:val="22"/>
        </w:rPr>
      </w:pPr>
      <w:r w:rsidRPr="00DC7CE5">
        <w:rPr>
          <w:rFonts w:ascii="Calibri" w:hAnsi="Calibri" w:cs="Calibri"/>
          <w:bCs/>
          <w:iCs/>
          <w:sz w:val="22"/>
          <w:szCs w:val="22"/>
        </w:rPr>
        <w:t>Distinguish between species interactions within communities.</w:t>
      </w:r>
    </w:p>
    <w:p w14:paraId="291C38D3" w14:textId="6833DF9B" w:rsidR="002D782B" w:rsidRPr="00DC7CE5" w:rsidRDefault="002D782B" w:rsidP="00DC7CE5">
      <w:pPr>
        <w:pStyle w:val="ListParagraph"/>
        <w:numPr>
          <w:ilvl w:val="0"/>
          <w:numId w:val="22"/>
        </w:numPr>
        <w:shd w:val="clear" w:color="auto" w:fill="FFFFFF"/>
        <w:spacing w:after="60"/>
        <w:rPr>
          <w:rFonts w:ascii="Calibri" w:hAnsi="Calibri" w:cs="Arial"/>
          <w:bCs/>
          <w:iCs/>
          <w:sz w:val="22"/>
          <w:szCs w:val="22"/>
        </w:rPr>
      </w:pPr>
      <w:r w:rsidRPr="00DC7CE5">
        <w:rPr>
          <w:rFonts w:ascii="Calibri" w:hAnsi="Calibri" w:cs="Calibri"/>
          <w:bCs/>
          <w:iCs/>
          <w:sz w:val="22"/>
          <w:szCs w:val="22"/>
        </w:rPr>
        <w:t>Evaluate issues that are threatening sustainability.</w:t>
      </w:r>
    </w:p>
    <w:p w14:paraId="29E265D5" w14:textId="77777777" w:rsidR="00A9185D" w:rsidRDefault="00A9185D" w:rsidP="00A9185D">
      <w:pPr>
        <w:rPr>
          <w:rFonts w:ascii="Calibri" w:hAnsi="Calibri" w:cs="Arial"/>
          <w:bCs/>
          <w:iCs/>
          <w:sz w:val="22"/>
          <w:szCs w:val="22"/>
        </w:rPr>
      </w:pPr>
    </w:p>
    <w:p w14:paraId="6D695519" w14:textId="77777777" w:rsidR="00524479" w:rsidRPr="00C5564C" w:rsidRDefault="00524479" w:rsidP="00DC7CE5">
      <w:pPr>
        <w:pStyle w:val="Heading2"/>
      </w:pPr>
      <w:r w:rsidRPr="00C5564C">
        <w:t>DISTRICT-WIDE POLICIES:</w:t>
      </w:r>
    </w:p>
    <w:p w14:paraId="7CF28D2D" w14:textId="77777777" w:rsidR="00524479" w:rsidRPr="00C5564C" w:rsidRDefault="00524479" w:rsidP="00DA66CF">
      <w:pPr>
        <w:tabs>
          <w:tab w:val="left" w:pos="720"/>
        </w:tabs>
        <w:ind w:left="720"/>
        <w:rPr>
          <w:rFonts w:ascii="Calibri" w:hAnsi="Calibri" w:cs="Arial"/>
          <w:sz w:val="22"/>
          <w:szCs w:val="22"/>
        </w:rPr>
      </w:pPr>
    </w:p>
    <w:p w14:paraId="001EE32C" w14:textId="36A545E2" w:rsidR="00524479" w:rsidRPr="00DC7CE5" w:rsidRDefault="009E0F11" w:rsidP="00DC7CE5">
      <w:pPr>
        <w:pStyle w:val="Heading3"/>
        <w:rPr>
          <w:b w:val="0"/>
        </w:rPr>
      </w:pPr>
      <w:r w:rsidRPr="00DC7CE5">
        <w:rPr>
          <w:u w:val="none"/>
        </w:rPr>
        <w:t>PROGRAMS FOR STUDENTS WITH DISABILITIES</w:t>
      </w:r>
    </w:p>
    <w:p w14:paraId="3BFDD126" w14:textId="77777777" w:rsidR="008A69C0" w:rsidRPr="00C5564C" w:rsidRDefault="008A69C0" w:rsidP="008A69C0">
      <w:pPr>
        <w:tabs>
          <w:tab w:val="left" w:pos="720"/>
        </w:tabs>
        <w:ind w:left="720"/>
        <w:rPr>
          <w:rFonts w:ascii="Calibri" w:hAnsi="Calibri" w:cs="Arial"/>
          <w:bCs/>
          <w:iCs/>
          <w:sz w:val="22"/>
          <w:szCs w:val="22"/>
        </w:rPr>
      </w:pPr>
      <w:r w:rsidRPr="00C556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64C">
          <w:rPr>
            <w:rStyle w:val="Hyperlink"/>
            <w:rFonts w:ascii="Calibri" w:hAnsi="Calibri" w:cs="Arial"/>
            <w:bCs/>
            <w:iCs/>
            <w:sz w:val="22"/>
            <w:szCs w:val="22"/>
          </w:rPr>
          <w:t>http://www.fsw.edu/adaptiveservices</w:t>
        </w:r>
      </w:hyperlink>
      <w:r w:rsidRPr="00C5564C">
        <w:rPr>
          <w:rFonts w:ascii="Calibri" w:hAnsi="Calibri" w:cs="Arial"/>
          <w:bCs/>
          <w:iCs/>
          <w:sz w:val="22"/>
          <w:szCs w:val="22"/>
        </w:rPr>
        <w:t>.</w:t>
      </w:r>
    </w:p>
    <w:p w14:paraId="134D6132" w14:textId="77777777" w:rsidR="00C5564C" w:rsidRPr="00C5564C" w:rsidRDefault="00C5564C" w:rsidP="008A69C0">
      <w:pPr>
        <w:tabs>
          <w:tab w:val="left" w:pos="720"/>
        </w:tabs>
        <w:ind w:left="720"/>
        <w:rPr>
          <w:rFonts w:ascii="Calibri" w:hAnsi="Calibri" w:cs="Arial"/>
          <w:bCs/>
          <w:iCs/>
          <w:sz w:val="22"/>
          <w:szCs w:val="22"/>
        </w:rPr>
      </w:pPr>
    </w:p>
    <w:p w14:paraId="1A967A7B" w14:textId="26642F21" w:rsidR="00C5564C" w:rsidRPr="00DC7CE5" w:rsidRDefault="00C5564C" w:rsidP="00DC7CE5">
      <w:pPr>
        <w:pStyle w:val="Heading3"/>
        <w:rPr>
          <w:b w:val="0"/>
        </w:rPr>
      </w:pPr>
      <w:r w:rsidRPr="00DC7CE5">
        <w:rPr>
          <w:u w:val="none"/>
        </w:rPr>
        <w:t>REPORTING TITLE IX VIOLATIONS</w:t>
      </w:r>
    </w:p>
    <w:p w14:paraId="19E586D2" w14:textId="77777777" w:rsidR="00C5564C" w:rsidRPr="00C5564C" w:rsidRDefault="00C5564C" w:rsidP="00C5564C">
      <w:pPr>
        <w:tabs>
          <w:tab w:val="left" w:pos="720"/>
        </w:tabs>
        <w:ind w:left="720"/>
        <w:rPr>
          <w:rFonts w:ascii="Calibri" w:hAnsi="Calibri" w:cs="Arial"/>
          <w:bCs/>
          <w:iCs/>
          <w:sz w:val="22"/>
          <w:szCs w:val="22"/>
        </w:rPr>
      </w:pPr>
      <w:r w:rsidRPr="00C556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564C">
          <w:rPr>
            <w:rStyle w:val="Hyperlink"/>
            <w:rFonts w:ascii="Calibri" w:hAnsi="Calibri"/>
            <w:sz w:val="22"/>
            <w:szCs w:val="22"/>
          </w:rPr>
          <w:t>equity@fsw.edu</w:t>
        </w:r>
      </w:hyperlink>
      <w:r w:rsidRPr="00C556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564C">
          <w:rPr>
            <w:rStyle w:val="Hyperlink"/>
            <w:rFonts w:ascii="Calibri" w:hAnsi="Calibri"/>
            <w:sz w:val="22"/>
            <w:szCs w:val="22"/>
          </w:rPr>
          <w:t>http://www.fsw.edu/sexualassault</w:t>
        </w:r>
      </w:hyperlink>
      <w:r w:rsidRPr="00C5564C">
        <w:rPr>
          <w:rFonts w:ascii="Calibri" w:hAnsi="Calibri"/>
          <w:sz w:val="22"/>
          <w:szCs w:val="22"/>
        </w:rPr>
        <w:t>.</w:t>
      </w:r>
    </w:p>
    <w:p w14:paraId="1571DA5E" w14:textId="77777777" w:rsidR="008524D8" w:rsidRPr="00C5564C" w:rsidRDefault="008524D8" w:rsidP="008524D8">
      <w:pPr>
        <w:tabs>
          <w:tab w:val="left" w:pos="1350"/>
        </w:tabs>
        <w:ind w:left="1350"/>
        <w:rPr>
          <w:rFonts w:ascii="Calibri" w:hAnsi="Calibri" w:cs="Arial"/>
          <w:bCs/>
          <w:iCs/>
          <w:sz w:val="22"/>
          <w:szCs w:val="22"/>
        </w:rPr>
      </w:pPr>
    </w:p>
    <w:p w14:paraId="4BD304D7" w14:textId="77777777" w:rsidR="00524479" w:rsidRPr="00C5564C" w:rsidRDefault="00524479" w:rsidP="00DA66CF">
      <w:pPr>
        <w:ind w:left="720" w:firstLine="720"/>
        <w:rPr>
          <w:rFonts w:ascii="Calibri" w:hAnsi="Calibri" w:cs="Arial"/>
          <w:b/>
          <w:sz w:val="22"/>
          <w:szCs w:val="22"/>
        </w:rPr>
        <w:sectPr w:rsidR="00524479" w:rsidRPr="00C5564C" w:rsidSect="00A9185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96D8AE3" w14:textId="51ECE2AC" w:rsidR="00524479" w:rsidRPr="00C5564C" w:rsidRDefault="00524479" w:rsidP="00DC7CE5">
      <w:pPr>
        <w:pStyle w:val="Heading2"/>
      </w:pPr>
      <w:r w:rsidRPr="00C5564C">
        <w:t>REQUIREMENTS FOR THE STUDENTS:</w:t>
      </w:r>
    </w:p>
    <w:p w14:paraId="7A761E0C"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List specific course assessments such as class participation, tests, homework assignments, make-up procedures, etc.</w:t>
      </w:r>
    </w:p>
    <w:p w14:paraId="206BAEAB" w14:textId="77777777" w:rsidR="00524479" w:rsidRPr="00C5564C" w:rsidRDefault="00524479" w:rsidP="00DA66CF">
      <w:pPr>
        <w:ind w:left="720"/>
        <w:rPr>
          <w:rFonts w:ascii="Calibri" w:hAnsi="Calibri" w:cs="Arial"/>
          <w:sz w:val="22"/>
          <w:szCs w:val="22"/>
        </w:rPr>
      </w:pPr>
    </w:p>
    <w:p w14:paraId="5E1896C8" w14:textId="07C0B635" w:rsidR="00524479" w:rsidRPr="00C5564C" w:rsidRDefault="00524479" w:rsidP="00DC7CE5">
      <w:pPr>
        <w:pStyle w:val="Heading2"/>
      </w:pPr>
      <w:r w:rsidRPr="00C5564C">
        <w:t>ATTENDANCE POLICY:</w:t>
      </w:r>
    </w:p>
    <w:p w14:paraId="705D6D7D"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The professor’s specific policy concerning absence. (The College policy on attendance is in the Catalog, and defers to the professor.)</w:t>
      </w:r>
    </w:p>
    <w:p w14:paraId="4B3E57C2" w14:textId="77777777" w:rsidR="00524479" w:rsidRPr="00C5564C" w:rsidRDefault="00524479" w:rsidP="00DA66CF">
      <w:pPr>
        <w:ind w:left="720"/>
        <w:rPr>
          <w:rFonts w:ascii="Calibri" w:hAnsi="Calibri" w:cs="Arial"/>
          <w:sz w:val="22"/>
          <w:szCs w:val="22"/>
        </w:rPr>
      </w:pPr>
    </w:p>
    <w:p w14:paraId="31B9975A" w14:textId="071ABAF1" w:rsidR="00524479" w:rsidRPr="00C5564C" w:rsidRDefault="00524479" w:rsidP="00DC7CE5">
      <w:pPr>
        <w:pStyle w:val="Heading2"/>
      </w:pPr>
      <w:r w:rsidRPr="00C5564C">
        <w:t>GRADING POLICY:</w:t>
      </w:r>
    </w:p>
    <w:p w14:paraId="37F0246C"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Include numerical ranges for letter grades; the following is a range commonly used by many faculty:</w:t>
      </w:r>
    </w:p>
    <w:p w14:paraId="12B21D14" w14:textId="77777777" w:rsidR="00524479" w:rsidRPr="00C5564C" w:rsidRDefault="00524479" w:rsidP="00DA66CF">
      <w:pPr>
        <w:pStyle w:val="ListParagraph"/>
        <w:rPr>
          <w:rFonts w:ascii="Calibri" w:hAnsi="Calibri" w:cs="Arial"/>
          <w:sz w:val="22"/>
          <w:szCs w:val="22"/>
        </w:rPr>
      </w:pPr>
    </w:p>
    <w:p w14:paraId="56123393" w14:textId="77777777" w:rsidR="00524479" w:rsidRPr="00C5564C" w:rsidRDefault="00524479" w:rsidP="00DA66CF">
      <w:pPr>
        <w:ind w:left="2880"/>
        <w:rPr>
          <w:rFonts w:ascii="Calibri" w:hAnsi="Calibri" w:cs="Arial"/>
          <w:sz w:val="22"/>
          <w:szCs w:val="22"/>
        </w:rPr>
      </w:pPr>
      <w:r w:rsidRPr="00C5564C">
        <w:rPr>
          <w:rFonts w:ascii="Calibri" w:hAnsi="Calibri" w:cs="Arial"/>
          <w:sz w:val="22"/>
          <w:szCs w:val="22"/>
        </w:rPr>
        <w:t>90 - 100      =      A</w:t>
      </w:r>
    </w:p>
    <w:p w14:paraId="135167CB" w14:textId="77777777" w:rsidR="00524479" w:rsidRPr="00C5564C" w:rsidRDefault="00524479" w:rsidP="00DA66CF">
      <w:pPr>
        <w:ind w:left="2880"/>
        <w:rPr>
          <w:rFonts w:ascii="Calibri" w:hAnsi="Calibri" w:cs="Arial"/>
          <w:sz w:val="22"/>
          <w:szCs w:val="22"/>
        </w:rPr>
      </w:pPr>
      <w:r w:rsidRPr="00C5564C">
        <w:rPr>
          <w:rFonts w:ascii="Calibri" w:hAnsi="Calibri" w:cs="Arial"/>
          <w:sz w:val="22"/>
          <w:szCs w:val="22"/>
        </w:rPr>
        <w:t>80 - 89        =      B</w:t>
      </w:r>
    </w:p>
    <w:p w14:paraId="3507A4F9" w14:textId="77777777" w:rsidR="00524479" w:rsidRPr="00C5564C" w:rsidRDefault="00524479" w:rsidP="00DA66CF">
      <w:pPr>
        <w:ind w:left="2880"/>
        <w:rPr>
          <w:rFonts w:ascii="Calibri" w:hAnsi="Calibri" w:cs="Arial"/>
          <w:sz w:val="22"/>
          <w:szCs w:val="22"/>
        </w:rPr>
      </w:pPr>
      <w:r w:rsidRPr="00C5564C">
        <w:rPr>
          <w:rFonts w:ascii="Calibri" w:hAnsi="Calibri" w:cs="Arial"/>
          <w:sz w:val="22"/>
          <w:szCs w:val="22"/>
        </w:rPr>
        <w:t>70 - 79        =      C</w:t>
      </w:r>
    </w:p>
    <w:p w14:paraId="0150B037" w14:textId="77777777" w:rsidR="00524479" w:rsidRPr="00C5564C" w:rsidRDefault="00524479" w:rsidP="00DA66CF">
      <w:pPr>
        <w:ind w:left="2880"/>
        <w:rPr>
          <w:rFonts w:ascii="Calibri" w:hAnsi="Calibri" w:cs="Arial"/>
          <w:sz w:val="22"/>
          <w:szCs w:val="22"/>
        </w:rPr>
      </w:pPr>
      <w:r w:rsidRPr="00C5564C">
        <w:rPr>
          <w:rFonts w:ascii="Calibri" w:hAnsi="Calibri" w:cs="Arial"/>
          <w:sz w:val="22"/>
          <w:szCs w:val="22"/>
        </w:rPr>
        <w:t>60 - 69        =      D</w:t>
      </w:r>
    </w:p>
    <w:p w14:paraId="0F84D399" w14:textId="77777777" w:rsidR="00524479" w:rsidRPr="00C5564C" w:rsidRDefault="00524479" w:rsidP="00DA66CF">
      <w:pPr>
        <w:ind w:left="2880"/>
        <w:rPr>
          <w:rFonts w:ascii="Calibri" w:hAnsi="Calibri" w:cs="Arial"/>
          <w:sz w:val="22"/>
          <w:szCs w:val="22"/>
        </w:rPr>
      </w:pPr>
      <w:r w:rsidRPr="00C5564C">
        <w:rPr>
          <w:rFonts w:ascii="Calibri" w:hAnsi="Calibri" w:cs="Arial"/>
          <w:sz w:val="22"/>
          <w:szCs w:val="22"/>
        </w:rPr>
        <w:t>Below 60    =      F</w:t>
      </w:r>
    </w:p>
    <w:p w14:paraId="75B64F19" w14:textId="77777777" w:rsidR="00524479" w:rsidRPr="00C5564C" w:rsidRDefault="00524479" w:rsidP="00DA66CF">
      <w:pPr>
        <w:ind w:left="720"/>
        <w:rPr>
          <w:rFonts w:ascii="Calibri" w:hAnsi="Calibri" w:cs="Arial"/>
          <w:sz w:val="22"/>
          <w:szCs w:val="22"/>
        </w:rPr>
      </w:pPr>
    </w:p>
    <w:p w14:paraId="6E057877"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(Note:  The “incomplete” grade [“I”] should be given only when unusual circumstances warrant. An “incomplete” is not a substitute for a “D,” “F,” or “W.” Refer to the policy on “incomplete grades.)</w:t>
      </w:r>
    </w:p>
    <w:p w14:paraId="62EB518F" w14:textId="77777777" w:rsidR="00524479" w:rsidRPr="00C5564C" w:rsidRDefault="00524479" w:rsidP="00DA66CF">
      <w:pPr>
        <w:ind w:left="720"/>
        <w:rPr>
          <w:rFonts w:ascii="Calibri" w:hAnsi="Calibri" w:cs="Arial"/>
          <w:b/>
          <w:sz w:val="22"/>
          <w:szCs w:val="22"/>
        </w:rPr>
      </w:pPr>
    </w:p>
    <w:p w14:paraId="78A4BD2D" w14:textId="27825F0F" w:rsidR="00524479" w:rsidRPr="00C5564C" w:rsidRDefault="00524479" w:rsidP="00DC7CE5">
      <w:pPr>
        <w:pStyle w:val="Heading2"/>
      </w:pPr>
      <w:r w:rsidRPr="00C5564C">
        <w:t>REQUIRED COURSE MATERIALS:</w:t>
      </w:r>
    </w:p>
    <w:p w14:paraId="62FA6C92"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(In correct bibliographic format.)</w:t>
      </w:r>
    </w:p>
    <w:p w14:paraId="3C23F561" w14:textId="77777777" w:rsidR="00524479" w:rsidRPr="00C5564C" w:rsidRDefault="00524479" w:rsidP="00DA66CF">
      <w:pPr>
        <w:ind w:left="720"/>
        <w:rPr>
          <w:rFonts w:ascii="Calibri" w:hAnsi="Calibri" w:cs="Arial"/>
          <w:sz w:val="22"/>
          <w:szCs w:val="22"/>
        </w:rPr>
      </w:pPr>
    </w:p>
    <w:p w14:paraId="4A8969FF" w14:textId="4F857C12" w:rsidR="00524479" w:rsidRPr="00C5564C" w:rsidRDefault="00524479" w:rsidP="00DC7CE5">
      <w:pPr>
        <w:pStyle w:val="Heading2"/>
      </w:pPr>
      <w:r w:rsidRPr="00C5564C">
        <w:t>RESERVED MATERIALS FOR THE COURSE:</w:t>
      </w:r>
    </w:p>
    <w:p w14:paraId="14B43AB9"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Other special learning resources.</w:t>
      </w:r>
    </w:p>
    <w:p w14:paraId="613D91F0" w14:textId="77777777" w:rsidR="00524479" w:rsidRPr="00C5564C" w:rsidRDefault="00524479" w:rsidP="00DA66CF">
      <w:pPr>
        <w:ind w:left="720"/>
        <w:rPr>
          <w:rFonts w:ascii="Calibri" w:hAnsi="Calibri" w:cs="Arial"/>
          <w:sz w:val="22"/>
          <w:szCs w:val="22"/>
        </w:rPr>
      </w:pPr>
    </w:p>
    <w:p w14:paraId="12149003" w14:textId="4EF58C2A" w:rsidR="00524479" w:rsidRPr="00C5564C" w:rsidRDefault="00524479" w:rsidP="00DC7CE5">
      <w:pPr>
        <w:pStyle w:val="Heading2"/>
      </w:pPr>
      <w:r w:rsidRPr="00C5564C">
        <w:t>CLASS SCHEDULE:</w:t>
      </w:r>
    </w:p>
    <w:p w14:paraId="39E5852D"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 xml:space="preserve">This section includes assignments for each class meeting or unit, along with scheduled </w:t>
      </w:r>
      <w:r w:rsidR="008A69C0" w:rsidRPr="00C5564C">
        <w:rPr>
          <w:rFonts w:ascii="Calibri" w:hAnsi="Calibri" w:cs="Arial"/>
          <w:sz w:val="22"/>
          <w:szCs w:val="22"/>
        </w:rPr>
        <w:t>Library activities</w:t>
      </w:r>
      <w:r w:rsidRPr="00C5564C">
        <w:rPr>
          <w:rFonts w:ascii="Calibri" w:hAnsi="Calibri" w:cs="Arial"/>
          <w:sz w:val="22"/>
          <w:szCs w:val="22"/>
        </w:rPr>
        <w:t xml:space="preserve"> and other scheduled support, including scheduled tests.</w:t>
      </w:r>
    </w:p>
    <w:p w14:paraId="3532F121" w14:textId="77777777" w:rsidR="00524479" w:rsidRPr="00C5564C" w:rsidRDefault="00524479" w:rsidP="00DA66CF">
      <w:pPr>
        <w:ind w:left="720"/>
        <w:rPr>
          <w:rFonts w:ascii="Calibri" w:hAnsi="Calibri" w:cs="Arial"/>
          <w:sz w:val="22"/>
          <w:szCs w:val="22"/>
        </w:rPr>
      </w:pPr>
    </w:p>
    <w:p w14:paraId="7E595A66" w14:textId="3D0F07FE" w:rsidR="00524479" w:rsidRPr="00C5564C" w:rsidRDefault="00524479" w:rsidP="00DC7CE5">
      <w:pPr>
        <w:pStyle w:val="Heading2"/>
      </w:pPr>
      <w:r w:rsidRPr="00C5564C">
        <w:t>ANY OTHER INFORMATION OR CLASS PROCEDURES OR POLICIES:</w:t>
      </w:r>
    </w:p>
    <w:p w14:paraId="44EDEBF9" w14:textId="77777777" w:rsidR="00524479" w:rsidRPr="00C5564C" w:rsidRDefault="00524479" w:rsidP="00DA66CF">
      <w:pPr>
        <w:ind w:left="720"/>
        <w:rPr>
          <w:rFonts w:ascii="Calibri" w:hAnsi="Calibri" w:cs="Arial"/>
          <w:sz w:val="22"/>
          <w:szCs w:val="22"/>
        </w:rPr>
      </w:pPr>
      <w:r w:rsidRPr="00C5564C">
        <w:rPr>
          <w:rFonts w:ascii="Calibri" w:hAnsi="Calibri" w:cs="Arial"/>
          <w:sz w:val="22"/>
          <w:szCs w:val="22"/>
        </w:rPr>
        <w:t>(Which would be useful to the students in the class.)</w:t>
      </w:r>
    </w:p>
    <w:p w14:paraId="76827F1A" w14:textId="77777777" w:rsidR="00524479" w:rsidRPr="00C5564C" w:rsidRDefault="00524479" w:rsidP="00DA66CF">
      <w:pPr>
        <w:tabs>
          <w:tab w:val="left" w:pos="720"/>
        </w:tabs>
        <w:ind w:left="720"/>
        <w:rPr>
          <w:rFonts w:ascii="Calibri" w:hAnsi="Calibri"/>
          <w:sz w:val="22"/>
          <w:szCs w:val="22"/>
        </w:rPr>
      </w:pPr>
    </w:p>
    <w:sectPr w:rsidR="00524479" w:rsidRPr="00C5564C" w:rsidSect="0052447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1C2CE" w14:textId="77777777" w:rsidR="00EF6515" w:rsidRDefault="00EF6515" w:rsidP="003A608C">
      <w:r>
        <w:separator/>
      </w:r>
    </w:p>
  </w:endnote>
  <w:endnote w:type="continuationSeparator" w:id="0">
    <w:p w14:paraId="57571B28" w14:textId="77777777" w:rsidR="00EF6515" w:rsidRDefault="00EF65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2000" w14:textId="6ED53E6D" w:rsidR="00524479" w:rsidRPr="0056733A" w:rsidRDefault="005244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23BC0">
      <w:rPr>
        <w:rFonts w:ascii="Calibri" w:hAnsi="Calibri" w:cs="Arial"/>
        <w:sz w:val="22"/>
        <w:szCs w:val="22"/>
      </w:rPr>
      <w:t>R</w:t>
    </w:r>
    <w:r w:rsidR="00523BC0" w:rsidRPr="00583E5E">
      <w:rPr>
        <w:rFonts w:ascii="Calibri" w:hAnsi="Calibri" w:cs="Arial"/>
        <w:sz w:val="22"/>
        <w:szCs w:val="22"/>
      </w:rPr>
      <w:t>evised</w:t>
    </w:r>
    <w:r w:rsidR="00523BC0">
      <w:rPr>
        <w:rFonts w:ascii="Calibri" w:hAnsi="Calibri" w:cs="Arial"/>
        <w:sz w:val="22"/>
        <w:szCs w:val="22"/>
      </w:rPr>
      <w:t xml:space="preserve"> 9/11</w:t>
    </w:r>
    <w:r w:rsidR="00A9185D">
      <w:rPr>
        <w:rFonts w:ascii="Calibri" w:hAnsi="Calibri" w:cs="Arial"/>
        <w:sz w:val="22"/>
        <w:szCs w:val="22"/>
      </w:rPr>
      <w:t>, 11/16</w:t>
    </w:r>
    <w:r w:rsidR="00CB18C9">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005038F5"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5038F5" w:rsidRPr="00583E5E">
      <w:rPr>
        <w:rFonts w:ascii="Calibri" w:hAnsi="Calibri" w:cs="Arial"/>
        <w:sz w:val="22"/>
        <w:szCs w:val="22"/>
      </w:rPr>
      <w:fldChar w:fldCharType="separate"/>
    </w:r>
    <w:r w:rsidR="0006094E">
      <w:rPr>
        <w:rFonts w:ascii="Calibri" w:hAnsi="Calibri" w:cs="Arial"/>
        <w:noProof/>
        <w:sz w:val="22"/>
        <w:szCs w:val="22"/>
      </w:rPr>
      <w:t>3</w:t>
    </w:r>
    <w:r w:rsidR="005038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5704" w14:textId="39AAC15E" w:rsidR="00524479" w:rsidRPr="00A9185D" w:rsidRDefault="00A9185D" w:rsidP="00A9185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CB18C9">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6094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AD32D" w14:textId="77777777" w:rsidR="00EF6515" w:rsidRDefault="00EF6515" w:rsidP="003A608C">
      <w:r>
        <w:separator/>
      </w:r>
    </w:p>
  </w:footnote>
  <w:footnote w:type="continuationSeparator" w:id="0">
    <w:p w14:paraId="139A71F4" w14:textId="77777777" w:rsidR="00EF6515" w:rsidRDefault="00EF651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37F9" w14:textId="04B261DC" w:rsidR="00524479" w:rsidRPr="005B1FB3" w:rsidRDefault="00524479" w:rsidP="00747EF2">
    <w:pPr>
      <w:pStyle w:val="Header"/>
      <w:pBdr>
        <w:bottom w:val="thinThickSmallGap" w:sz="18" w:space="1" w:color="0D0D0D"/>
      </w:pBdr>
      <w:jc w:val="right"/>
    </w:pPr>
    <w:r w:rsidRPr="00CD7B93">
      <w:rPr>
        <w:rFonts w:ascii="Calibri" w:hAnsi="Calibri" w:cs="Arial"/>
        <w:noProof/>
        <w:sz w:val="22"/>
        <w:szCs w:val="22"/>
      </w:rPr>
      <w:t xml:space="preserve">BSC 1011L </w:t>
    </w:r>
    <w:r w:rsidR="00475850">
      <w:rPr>
        <w:rFonts w:ascii="Calibri" w:hAnsi="Calibri" w:cs="Arial"/>
        <w:noProof/>
        <w:sz w:val="22"/>
        <w:szCs w:val="22"/>
      </w:rPr>
      <w:t xml:space="preserve">GENERAL </w:t>
    </w:r>
    <w:r w:rsidRPr="00CD7B93">
      <w:rPr>
        <w:rFonts w:ascii="Calibri" w:hAnsi="Calibri" w:cs="Arial"/>
        <w:noProof/>
        <w:sz w:val="22"/>
        <w:szCs w:val="22"/>
      </w:rPr>
      <w:t>BIOLOG</w:t>
    </w:r>
    <w:r w:rsidR="00475850">
      <w:rPr>
        <w:rFonts w:ascii="Calibri" w:hAnsi="Calibri" w:cs="Arial"/>
        <w:noProof/>
        <w:sz w:val="22"/>
        <w:szCs w:val="22"/>
      </w:rPr>
      <w:t>Y</w:t>
    </w:r>
    <w:r w:rsidRPr="00CD7B93">
      <w:rPr>
        <w:rFonts w:ascii="Calibri" w:hAnsi="Calibri" w:cs="Arial"/>
        <w:noProof/>
        <w:sz w:val="22"/>
        <w:szCs w:val="22"/>
      </w:rPr>
      <w:t xml:space="preserve"> II LAB</w:t>
    </w:r>
    <w:r w:rsidR="00775375">
      <w:rPr>
        <w:rFonts w:ascii="Calibri" w:hAnsi="Calibri" w:cs="Arial"/>
        <w:noProof/>
        <w:sz w:val="22"/>
        <w:szCs w:val="22"/>
      </w:rPr>
      <w:t>ORATORY</w:t>
    </w:r>
  </w:p>
  <w:p w14:paraId="171341C6" w14:textId="77777777" w:rsidR="00524479" w:rsidRPr="00F85861" w:rsidRDefault="0052447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05F6" w14:textId="77777777" w:rsidR="00A9185D" w:rsidRDefault="00D938D4" w:rsidP="00A9185D">
    <w:pPr>
      <w:pStyle w:val="Header"/>
      <w:jc w:val="right"/>
    </w:pPr>
    <w:r>
      <w:rPr>
        <w:noProof/>
        <w:lang w:eastAsia="en-US"/>
      </w:rPr>
      <w:drawing>
        <wp:inline distT="0" distB="0" distL="0" distR="0" wp14:anchorId="48DAE3D6" wp14:editId="352947D8">
          <wp:extent cx="3126105" cy="967105"/>
          <wp:effectExtent l="0" t="0" r="0" b="0"/>
          <wp:docPr id="3" name="Picture 3"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6105" cy="967105"/>
                  </a:xfrm>
                  <a:prstGeom prst="rect">
                    <a:avLst/>
                  </a:prstGeom>
                  <a:noFill/>
                  <a:ln>
                    <a:noFill/>
                  </a:ln>
                </pic:spPr>
              </pic:pic>
            </a:graphicData>
          </a:graphic>
        </wp:inline>
      </w:drawing>
    </w:r>
  </w:p>
  <w:p w14:paraId="66EC9CE2" w14:textId="77777777" w:rsidR="00A9185D" w:rsidRDefault="00A9185D" w:rsidP="00A9185D">
    <w:pPr>
      <w:pStyle w:val="Header"/>
      <w:jc w:val="right"/>
    </w:pPr>
  </w:p>
  <w:p w14:paraId="1E4B874F" w14:textId="77777777" w:rsidR="00A9185D" w:rsidRDefault="00A9185D" w:rsidP="00A9185D">
    <w:pPr>
      <w:pStyle w:val="Header"/>
      <w:contextualSpacing/>
      <w:jc w:val="right"/>
      <w:rPr>
        <w:b/>
        <w:color w:val="470A68"/>
        <w:sz w:val="28"/>
      </w:rPr>
    </w:pPr>
    <w:r>
      <w:rPr>
        <w:b/>
        <w:color w:val="470A68"/>
        <w:sz w:val="28"/>
      </w:rPr>
      <w:t>School of Pure and Applied Sciences</w:t>
    </w:r>
  </w:p>
  <w:p w14:paraId="5292A92E" w14:textId="77777777" w:rsidR="00524479" w:rsidRPr="00A9185D" w:rsidRDefault="00D938D4" w:rsidP="00A9185D">
    <w:pPr>
      <w:pStyle w:val="Header"/>
      <w:contextualSpacing/>
      <w:jc w:val="right"/>
      <w:rPr>
        <w:b/>
        <w:color w:val="470A68"/>
        <w:sz w:val="28"/>
      </w:rPr>
    </w:pPr>
    <w:r>
      <w:rPr>
        <w:noProof/>
        <w:lang w:eastAsia="en-US"/>
      </w:rPr>
      <mc:AlternateContent>
        <mc:Choice Requires="wps">
          <w:drawing>
            <wp:inline distT="0" distB="0" distL="0" distR="0" wp14:anchorId="4D657B59" wp14:editId="4939DA27">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9519A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704B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FC069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C68E5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14E6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D1CDD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0EE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BE58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267F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5E88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D019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12" w15:restartNumberingAfterBreak="0">
    <w:nsid w:val="00000005"/>
    <w:multiLevelType w:val="singleLevel"/>
    <w:tmpl w:val="B240E832"/>
    <w:lvl w:ilvl="0">
      <w:start w:val="1"/>
      <w:numFmt w:val="upperRoman"/>
      <w:pStyle w:val="Heading2"/>
      <w:lvlText w:val="%1."/>
      <w:lvlJc w:val="left"/>
      <w:pPr>
        <w:tabs>
          <w:tab w:val="num" w:pos="720"/>
        </w:tabs>
        <w:ind w:left="720" w:hanging="720"/>
      </w:pPr>
      <w:rPr>
        <w:b/>
        <w:strike w:val="0"/>
        <w:dstrike w:val="0"/>
        <w:u w:val="none"/>
        <w:effect w:val="none"/>
      </w:rPr>
    </w:lvl>
  </w:abstractNum>
  <w:abstractNum w:abstractNumId="13" w15:restartNumberingAfterBreak="0">
    <w:nsid w:val="086A079C"/>
    <w:multiLevelType w:val="hybridMultilevel"/>
    <w:tmpl w:val="5686C96C"/>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527E4C"/>
    <w:multiLevelType w:val="hybridMultilevel"/>
    <w:tmpl w:val="0548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7D127E"/>
    <w:multiLevelType w:val="hybridMultilevel"/>
    <w:tmpl w:val="588A40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923571"/>
    <w:multiLevelType w:val="hybridMultilevel"/>
    <w:tmpl w:val="DB7E2DE2"/>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93503"/>
    <w:multiLevelType w:val="hybridMultilevel"/>
    <w:tmpl w:val="C4FA6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96677A0"/>
    <w:multiLevelType w:val="hybridMultilevel"/>
    <w:tmpl w:val="24B0E02E"/>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F1CC0"/>
    <w:multiLevelType w:val="hybridMultilevel"/>
    <w:tmpl w:val="1C9E5A60"/>
    <w:lvl w:ilvl="0" w:tplc="9F4CBD92">
      <w:numFmt w:val="bullet"/>
      <w:lvlText w:val="•"/>
      <w:lvlJc w:val="left"/>
      <w:pPr>
        <w:ind w:left="3960" w:hanging="720"/>
      </w:pPr>
      <w:rPr>
        <w:rFonts w:ascii="Calibri" w:eastAsia="Times New Roman" w:hAnsi="Calibri"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661F02A8"/>
    <w:multiLevelType w:val="hybridMultilevel"/>
    <w:tmpl w:val="3F8665F6"/>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03FD2"/>
    <w:multiLevelType w:val="hybridMultilevel"/>
    <w:tmpl w:val="51160B08"/>
    <w:lvl w:ilvl="0" w:tplc="9F4CBD9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1"/>
  </w:num>
  <w:num w:numId="4">
    <w:abstractNumId w:val="15"/>
  </w:num>
  <w:num w:numId="5">
    <w:abstractNumId w:val="14"/>
  </w:num>
  <w:num w:numId="6">
    <w:abstractNumId w:val="20"/>
  </w:num>
  <w:num w:numId="7">
    <w:abstractNumId w:val="13"/>
  </w:num>
  <w:num w:numId="8">
    <w:abstractNumId w:val="21"/>
  </w:num>
  <w:num w:numId="9">
    <w:abstractNumId w:val="16"/>
  </w:num>
  <w:num w:numId="10">
    <w:abstractNumId w:val="19"/>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6094E"/>
    <w:rsid w:val="00072DF4"/>
    <w:rsid w:val="0008394A"/>
    <w:rsid w:val="00085A5D"/>
    <w:rsid w:val="00087993"/>
    <w:rsid w:val="00092F31"/>
    <w:rsid w:val="00095F74"/>
    <w:rsid w:val="00096025"/>
    <w:rsid w:val="000A404C"/>
    <w:rsid w:val="000A53CD"/>
    <w:rsid w:val="000A62F4"/>
    <w:rsid w:val="000B478E"/>
    <w:rsid w:val="000C5FFB"/>
    <w:rsid w:val="000D52D7"/>
    <w:rsid w:val="000D7BAA"/>
    <w:rsid w:val="000E745E"/>
    <w:rsid w:val="000F4A04"/>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E4859"/>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3A63"/>
    <w:rsid w:val="00256950"/>
    <w:rsid w:val="00262D0B"/>
    <w:rsid w:val="0026337A"/>
    <w:rsid w:val="00266764"/>
    <w:rsid w:val="00271E3B"/>
    <w:rsid w:val="002747F4"/>
    <w:rsid w:val="002827DB"/>
    <w:rsid w:val="002875B7"/>
    <w:rsid w:val="002919E7"/>
    <w:rsid w:val="00291A0D"/>
    <w:rsid w:val="00295222"/>
    <w:rsid w:val="00295832"/>
    <w:rsid w:val="00296D05"/>
    <w:rsid w:val="002A5A64"/>
    <w:rsid w:val="002A727E"/>
    <w:rsid w:val="002B0813"/>
    <w:rsid w:val="002B4493"/>
    <w:rsid w:val="002B6731"/>
    <w:rsid w:val="002B7039"/>
    <w:rsid w:val="002C76ED"/>
    <w:rsid w:val="002C771D"/>
    <w:rsid w:val="002C7AD4"/>
    <w:rsid w:val="002C7FCB"/>
    <w:rsid w:val="002D557C"/>
    <w:rsid w:val="002D6755"/>
    <w:rsid w:val="002D782B"/>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75850"/>
    <w:rsid w:val="00483843"/>
    <w:rsid w:val="0048655D"/>
    <w:rsid w:val="00493994"/>
    <w:rsid w:val="00494514"/>
    <w:rsid w:val="00496B9D"/>
    <w:rsid w:val="00496FB8"/>
    <w:rsid w:val="004A0F46"/>
    <w:rsid w:val="004A2937"/>
    <w:rsid w:val="004B0DA2"/>
    <w:rsid w:val="004C19CE"/>
    <w:rsid w:val="004C6A4A"/>
    <w:rsid w:val="004E0BC8"/>
    <w:rsid w:val="004E6778"/>
    <w:rsid w:val="004F0F13"/>
    <w:rsid w:val="0050005C"/>
    <w:rsid w:val="005028D8"/>
    <w:rsid w:val="0050348A"/>
    <w:rsid w:val="00503776"/>
    <w:rsid w:val="005038F5"/>
    <w:rsid w:val="00503F8D"/>
    <w:rsid w:val="00506D00"/>
    <w:rsid w:val="005110B5"/>
    <w:rsid w:val="0051455B"/>
    <w:rsid w:val="00517935"/>
    <w:rsid w:val="00523BC0"/>
    <w:rsid w:val="00524479"/>
    <w:rsid w:val="00526CBC"/>
    <w:rsid w:val="00532D7D"/>
    <w:rsid w:val="00543F79"/>
    <w:rsid w:val="00555DC1"/>
    <w:rsid w:val="00560932"/>
    <w:rsid w:val="00571E14"/>
    <w:rsid w:val="00581C6E"/>
    <w:rsid w:val="0058386B"/>
    <w:rsid w:val="00593D67"/>
    <w:rsid w:val="00596418"/>
    <w:rsid w:val="00597D33"/>
    <w:rsid w:val="00597E0E"/>
    <w:rsid w:val="005A40CD"/>
    <w:rsid w:val="005A4127"/>
    <w:rsid w:val="005A600D"/>
    <w:rsid w:val="005C1F40"/>
    <w:rsid w:val="005C584C"/>
    <w:rsid w:val="005C58AE"/>
    <w:rsid w:val="005C61F0"/>
    <w:rsid w:val="005D5EB0"/>
    <w:rsid w:val="005E0EA6"/>
    <w:rsid w:val="005E1AD4"/>
    <w:rsid w:val="005E4948"/>
    <w:rsid w:val="005F01C0"/>
    <w:rsid w:val="005F1F83"/>
    <w:rsid w:val="005F5274"/>
    <w:rsid w:val="005F5973"/>
    <w:rsid w:val="005F5C2B"/>
    <w:rsid w:val="005F7A05"/>
    <w:rsid w:val="006015A3"/>
    <w:rsid w:val="0062017D"/>
    <w:rsid w:val="006220C5"/>
    <w:rsid w:val="0063461A"/>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87DE6"/>
    <w:rsid w:val="006968A2"/>
    <w:rsid w:val="00697816"/>
    <w:rsid w:val="006A3585"/>
    <w:rsid w:val="006A505A"/>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75375"/>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4852"/>
    <w:rsid w:val="007E7942"/>
    <w:rsid w:val="007F1A32"/>
    <w:rsid w:val="00813CDE"/>
    <w:rsid w:val="00820F79"/>
    <w:rsid w:val="00821FCE"/>
    <w:rsid w:val="008244CC"/>
    <w:rsid w:val="00824C48"/>
    <w:rsid w:val="00826575"/>
    <w:rsid w:val="008322A3"/>
    <w:rsid w:val="008326F7"/>
    <w:rsid w:val="008361A2"/>
    <w:rsid w:val="00840199"/>
    <w:rsid w:val="00841991"/>
    <w:rsid w:val="008524D8"/>
    <w:rsid w:val="008537DA"/>
    <w:rsid w:val="00857017"/>
    <w:rsid w:val="00865557"/>
    <w:rsid w:val="00871451"/>
    <w:rsid w:val="008734F9"/>
    <w:rsid w:val="00874DEB"/>
    <w:rsid w:val="00875AAA"/>
    <w:rsid w:val="008856A1"/>
    <w:rsid w:val="008A0AC8"/>
    <w:rsid w:val="008A1D7C"/>
    <w:rsid w:val="008A2456"/>
    <w:rsid w:val="008A64AE"/>
    <w:rsid w:val="008A69C0"/>
    <w:rsid w:val="008B7FE2"/>
    <w:rsid w:val="008C137C"/>
    <w:rsid w:val="008C37F3"/>
    <w:rsid w:val="008C3DF6"/>
    <w:rsid w:val="008D0387"/>
    <w:rsid w:val="008D136B"/>
    <w:rsid w:val="008E0214"/>
    <w:rsid w:val="008E08DD"/>
    <w:rsid w:val="008F66E1"/>
    <w:rsid w:val="00901FCC"/>
    <w:rsid w:val="00927493"/>
    <w:rsid w:val="009352A2"/>
    <w:rsid w:val="009375A2"/>
    <w:rsid w:val="00945FA2"/>
    <w:rsid w:val="00952CC7"/>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0F11"/>
    <w:rsid w:val="009E287B"/>
    <w:rsid w:val="009E4460"/>
    <w:rsid w:val="009E62F4"/>
    <w:rsid w:val="009E7EE7"/>
    <w:rsid w:val="009F4284"/>
    <w:rsid w:val="009F46E3"/>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84711"/>
    <w:rsid w:val="00A9185D"/>
    <w:rsid w:val="00AA05D3"/>
    <w:rsid w:val="00AB0791"/>
    <w:rsid w:val="00AB28A7"/>
    <w:rsid w:val="00AB2EA0"/>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39AD"/>
    <w:rsid w:val="00B562D9"/>
    <w:rsid w:val="00B7226B"/>
    <w:rsid w:val="00B75E62"/>
    <w:rsid w:val="00BA0AAF"/>
    <w:rsid w:val="00BA2466"/>
    <w:rsid w:val="00BA3DC3"/>
    <w:rsid w:val="00BA6A1D"/>
    <w:rsid w:val="00BA6FD4"/>
    <w:rsid w:val="00BB3372"/>
    <w:rsid w:val="00BC02F9"/>
    <w:rsid w:val="00BC37AA"/>
    <w:rsid w:val="00BC4BC8"/>
    <w:rsid w:val="00BC547C"/>
    <w:rsid w:val="00BD5926"/>
    <w:rsid w:val="00BE04EE"/>
    <w:rsid w:val="00BE5EA7"/>
    <w:rsid w:val="00BE7B52"/>
    <w:rsid w:val="00BF0491"/>
    <w:rsid w:val="00BF05B2"/>
    <w:rsid w:val="00BF0814"/>
    <w:rsid w:val="00C02627"/>
    <w:rsid w:val="00C12406"/>
    <w:rsid w:val="00C15EA7"/>
    <w:rsid w:val="00C27530"/>
    <w:rsid w:val="00C3496D"/>
    <w:rsid w:val="00C34A0A"/>
    <w:rsid w:val="00C3595D"/>
    <w:rsid w:val="00C36AF3"/>
    <w:rsid w:val="00C42071"/>
    <w:rsid w:val="00C51CBF"/>
    <w:rsid w:val="00C5564C"/>
    <w:rsid w:val="00C57A5F"/>
    <w:rsid w:val="00C653DB"/>
    <w:rsid w:val="00C7377C"/>
    <w:rsid w:val="00C761D5"/>
    <w:rsid w:val="00C9122C"/>
    <w:rsid w:val="00CA1FB8"/>
    <w:rsid w:val="00CB0437"/>
    <w:rsid w:val="00CB0C30"/>
    <w:rsid w:val="00CB18C9"/>
    <w:rsid w:val="00CB6983"/>
    <w:rsid w:val="00CC4743"/>
    <w:rsid w:val="00CE006A"/>
    <w:rsid w:val="00CF114D"/>
    <w:rsid w:val="00CF132F"/>
    <w:rsid w:val="00CF4F04"/>
    <w:rsid w:val="00CF7A26"/>
    <w:rsid w:val="00D01EB8"/>
    <w:rsid w:val="00D05B56"/>
    <w:rsid w:val="00D109F9"/>
    <w:rsid w:val="00D12029"/>
    <w:rsid w:val="00D201B6"/>
    <w:rsid w:val="00D20D9F"/>
    <w:rsid w:val="00D2562E"/>
    <w:rsid w:val="00D27ED2"/>
    <w:rsid w:val="00D3138A"/>
    <w:rsid w:val="00D42C39"/>
    <w:rsid w:val="00D46A2E"/>
    <w:rsid w:val="00D5197B"/>
    <w:rsid w:val="00D64528"/>
    <w:rsid w:val="00D72EB5"/>
    <w:rsid w:val="00D742A4"/>
    <w:rsid w:val="00D74EAC"/>
    <w:rsid w:val="00D76860"/>
    <w:rsid w:val="00D814A0"/>
    <w:rsid w:val="00D8660E"/>
    <w:rsid w:val="00D938D4"/>
    <w:rsid w:val="00D95501"/>
    <w:rsid w:val="00DA66CF"/>
    <w:rsid w:val="00DA73E8"/>
    <w:rsid w:val="00DB1B78"/>
    <w:rsid w:val="00DB58DC"/>
    <w:rsid w:val="00DC7CE5"/>
    <w:rsid w:val="00DD347B"/>
    <w:rsid w:val="00DD4688"/>
    <w:rsid w:val="00DD65A5"/>
    <w:rsid w:val="00DD7791"/>
    <w:rsid w:val="00DD7D2F"/>
    <w:rsid w:val="00DD7DD6"/>
    <w:rsid w:val="00DF0910"/>
    <w:rsid w:val="00DF417F"/>
    <w:rsid w:val="00DF59A3"/>
    <w:rsid w:val="00E04BE9"/>
    <w:rsid w:val="00E35475"/>
    <w:rsid w:val="00E37A6C"/>
    <w:rsid w:val="00E4004A"/>
    <w:rsid w:val="00E415F9"/>
    <w:rsid w:val="00E501BC"/>
    <w:rsid w:val="00E51F94"/>
    <w:rsid w:val="00E523CB"/>
    <w:rsid w:val="00E53389"/>
    <w:rsid w:val="00E57435"/>
    <w:rsid w:val="00E60CA4"/>
    <w:rsid w:val="00E62FA5"/>
    <w:rsid w:val="00E7107D"/>
    <w:rsid w:val="00E83CA5"/>
    <w:rsid w:val="00E84695"/>
    <w:rsid w:val="00E96555"/>
    <w:rsid w:val="00EA1123"/>
    <w:rsid w:val="00EA151B"/>
    <w:rsid w:val="00EB15D4"/>
    <w:rsid w:val="00EB6159"/>
    <w:rsid w:val="00EB70EA"/>
    <w:rsid w:val="00EC28D8"/>
    <w:rsid w:val="00EE3DB1"/>
    <w:rsid w:val="00EF0124"/>
    <w:rsid w:val="00EF6515"/>
    <w:rsid w:val="00F0403D"/>
    <w:rsid w:val="00F04E67"/>
    <w:rsid w:val="00F1523B"/>
    <w:rsid w:val="00F268CA"/>
    <w:rsid w:val="00F348A6"/>
    <w:rsid w:val="00F3669E"/>
    <w:rsid w:val="00F43CDC"/>
    <w:rsid w:val="00F451A3"/>
    <w:rsid w:val="00F4738C"/>
    <w:rsid w:val="00F52D3B"/>
    <w:rsid w:val="00F530D5"/>
    <w:rsid w:val="00F53406"/>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6E8BC0"/>
  <w15:chartTrackingRefBased/>
  <w15:docId w15:val="{7FD5C704-5057-45CA-B47A-A0F1C7A2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F11"/>
    <w:pPr>
      <w:widowControl w:val="0"/>
      <w:suppressAutoHyphens/>
    </w:pPr>
    <w:rPr>
      <w:sz w:val="24"/>
      <w:lang w:eastAsia="ar-SA"/>
    </w:rPr>
  </w:style>
  <w:style w:type="paragraph" w:styleId="Heading1">
    <w:name w:val="heading 1"/>
    <w:basedOn w:val="Normal"/>
    <w:next w:val="Normal"/>
    <w:link w:val="Heading1Char"/>
    <w:qFormat/>
    <w:rsid w:val="009E0F11"/>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9E0F11"/>
    <w:pPr>
      <w:numPr>
        <w:numId w:val="1"/>
      </w:numPr>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9E0F11"/>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C1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84711"/>
    <w:rPr>
      <w:color w:val="0000FF"/>
      <w:u w:val="single"/>
    </w:rPr>
  </w:style>
  <w:style w:type="character" w:customStyle="1" w:styleId="Heading1Char">
    <w:name w:val="Heading 1 Char"/>
    <w:basedOn w:val="DefaultParagraphFont"/>
    <w:link w:val="Heading1"/>
    <w:rsid w:val="009E0F11"/>
    <w:rPr>
      <w:rFonts w:ascii="Calibri" w:hAnsi="Calibri" w:cs="Arial"/>
      <w:b/>
      <w:sz w:val="22"/>
      <w:szCs w:val="22"/>
      <w:u w:val="single"/>
      <w:lang w:eastAsia="ar-SA"/>
    </w:rPr>
  </w:style>
  <w:style w:type="character" w:customStyle="1" w:styleId="Heading2Char">
    <w:name w:val="Heading 2 Char"/>
    <w:basedOn w:val="DefaultParagraphFont"/>
    <w:link w:val="Heading2"/>
    <w:rsid w:val="009E0F11"/>
    <w:rPr>
      <w:rFonts w:ascii="Calibri" w:hAnsi="Calibri" w:cs="Arial"/>
      <w:b/>
      <w:sz w:val="22"/>
      <w:szCs w:val="22"/>
      <w:u w:val="single"/>
      <w:lang w:eastAsia="ar-SA"/>
    </w:rPr>
  </w:style>
  <w:style w:type="character" w:customStyle="1" w:styleId="Heading3Char">
    <w:name w:val="Heading 3 Char"/>
    <w:basedOn w:val="DefaultParagraphFont"/>
    <w:link w:val="Heading3"/>
    <w:rsid w:val="009E0F11"/>
    <w:rPr>
      <w:rFonts w:ascii="Calibri" w:hAnsi="Calibri" w:cs="Arial"/>
      <w:b/>
      <w:sz w:val="22"/>
      <w:szCs w:val="22"/>
      <w:u w:val="single"/>
      <w:lang w:eastAsia="ar-SA"/>
    </w:rPr>
  </w:style>
  <w:style w:type="paragraph" w:styleId="Revision">
    <w:name w:val="Revision"/>
    <w:hidden/>
    <w:uiPriority w:val="99"/>
    <w:semiHidden/>
    <w:rsid w:val="0047585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6359">
      <w:bodyDiv w:val="1"/>
      <w:marLeft w:val="0"/>
      <w:marRight w:val="0"/>
      <w:marTop w:val="0"/>
      <w:marBottom w:val="0"/>
      <w:divBdr>
        <w:top w:val="none" w:sz="0" w:space="0" w:color="auto"/>
        <w:left w:val="none" w:sz="0" w:space="0" w:color="auto"/>
        <w:bottom w:val="none" w:sz="0" w:space="0" w:color="auto"/>
        <w:right w:val="none" w:sz="0" w:space="0" w:color="auto"/>
      </w:divBdr>
    </w:div>
    <w:div w:id="540018551">
      <w:bodyDiv w:val="1"/>
      <w:marLeft w:val="0"/>
      <w:marRight w:val="0"/>
      <w:marTop w:val="0"/>
      <w:marBottom w:val="0"/>
      <w:divBdr>
        <w:top w:val="none" w:sz="0" w:space="0" w:color="auto"/>
        <w:left w:val="none" w:sz="0" w:space="0" w:color="auto"/>
        <w:bottom w:val="none" w:sz="0" w:space="0" w:color="auto"/>
        <w:right w:val="none" w:sz="0" w:space="0" w:color="auto"/>
      </w:divBdr>
    </w:div>
    <w:div w:id="964853105">
      <w:bodyDiv w:val="1"/>
      <w:marLeft w:val="0"/>
      <w:marRight w:val="0"/>
      <w:marTop w:val="0"/>
      <w:marBottom w:val="0"/>
      <w:divBdr>
        <w:top w:val="none" w:sz="0" w:space="0" w:color="auto"/>
        <w:left w:val="none" w:sz="0" w:space="0" w:color="auto"/>
        <w:bottom w:val="none" w:sz="0" w:space="0" w:color="auto"/>
        <w:right w:val="none" w:sz="0" w:space="0" w:color="auto"/>
      </w:divBdr>
    </w:div>
    <w:div w:id="100154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838B6-B801-40A2-AC7F-03186DB0D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727</Words>
  <Characters>4770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BSC 1011L Biological Science Laboratory II Syllabus</vt:lpstr>
    </vt:vector>
  </TitlesOfParts>
  <Company>Hatch</Company>
  <LinksUpToDate>false</LinksUpToDate>
  <CharactersWithSpaces>5487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1011L Biological Science Laboratory II Syllabus</dc:title>
  <dc:subject/>
  <dc:creator>MW</dc:creator>
  <cp:keywords/>
  <dc:description/>
  <cp:lastModifiedBy>Sheila Seelau</cp:lastModifiedBy>
  <cp:revision>2</cp:revision>
  <dcterms:created xsi:type="dcterms:W3CDTF">2022-04-06T15:16:00Z</dcterms:created>
  <dcterms:modified xsi:type="dcterms:W3CDTF">2022-04-06T15:16:00Z</dcterms:modified>
</cp:coreProperties>
</file>