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05C" w:rsidRDefault="00540054" w:rsidP="00540054">
      <w:pPr>
        <w:spacing w:after="0"/>
        <w:jc w:val="center"/>
      </w:pPr>
      <w:bookmarkStart w:id="0" w:name="_GoBack"/>
      <w:bookmarkEnd w:id="0"/>
      <w:r>
        <w:t>Capstone Faculty Meeting</w:t>
      </w:r>
    </w:p>
    <w:p w:rsidR="00540054" w:rsidRDefault="00375345" w:rsidP="00540054">
      <w:pPr>
        <w:spacing w:after="0"/>
        <w:jc w:val="center"/>
      </w:pPr>
      <w:r>
        <w:t>Minutes</w:t>
      </w:r>
    </w:p>
    <w:p w:rsidR="00540054" w:rsidRDefault="00540054" w:rsidP="00540054">
      <w:pPr>
        <w:spacing w:after="0"/>
        <w:jc w:val="center"/>
      </w:pPr>
      <w:r>
        <w:t>11 Mar 2022</w:t>
      </w:r>
    </w:p>
    <w:p w:rsidR="00540054" w:rsidRDefault="00540054" w:rsidP="00540054">
      <w:pPr>
        <w:spacing w:after="0"/>
        <w:jc w:val="center"/>
      </w:pPr>
      <w:r>
        <w:t>12:00-1:00 PM</w:t>
      </w:r>
    </w:p>
    <w:p w:rsidR="00540054" w:rsidRDefault="00540054" w:rsidP="00540054">
      <w:pPr>
        <w:spacing w:after="0"/>
        <w:jc w:val="center"/>
      </w:pPr>
      <w:r>
        <w:t xml:space="preserve">K-240 A or </w:t>
      </w:r>
      <w:hyperlink r:id="rId5" w:history="1">
        <w:r>
          <w:rPr>
            <w:rStyle w:val="Hyperlink"/>
          </w:rPr>
          <w:t>https://fsw.zoom.us/j/83373968782</w:t>
        </w:r>
      </w:hyperlink>
    </w:p>
    <w:p w:rsidR="00540054" w:rsidRDefault="00540054" w:rsidP="00540054">
      <w:pPr>
        <w:spacing w:after="0"/>
        <w:jc w:val="center"/>
      </w:pPr>
    </w:p>
    <w:p w:rsidR="00375345" w:rsidRDefault="00375345" w:rsidP="00375345">
      <w:pPr>
        <w:spacing w:after="0"/>
      </w:pPr>
      <w:r>
        <w:t xml:space="preserve">Present: Dr. Rebecca Harris (Director), Dr. Katharine O’Connor, Dr. Matthew Vivyan </w:t>
      </w:r>
    </w:p>
    <w:p w:rsidR="00375345" w:rsidRDefault="00375345" w:rsidP="00375345">
      <w:pPr>
        <w:spacing w:after="0"/>
      </w:pP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>Minutes approved from January and February Capstone faculty meetings</w:t>
      </w:r>
      <w:r w:rsidR="00540054">
        <w:t>.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 xml:space="preserve">Dr. Harris will work with Dr. DeLuca to ensure that </w:t>
      </w:r>
      <w:r w:rsidR="00540054">
        <w:t>AY 22-23 Capstone Faculty Meetings</w:t>
      </w:r>
      <w:r>
        <w:t xml:space="preserve"> are on the Provost’s monthly schedule. A one-hour meeting should suffice, at least for now. </w:t>
      </w:r>
    </w:p>
    <w:p w:rsidR="00540054" w:rsidRDefault="00540054" w:rsidP="00540054">
      <w:pPr>
        <w:pStyle w:val="ListParagraph"/>
        <w:numPr>
          <w:ilvl w:val="1"/>
          <w:numId w:val="1"/>
        </w:numPr>
        <w:spacing w:after="0"/>
      </w:pPr>
      <w:r>
        <w:t xml:space="preserve">Next year, </w:t>
      </w:r>
      <w:r w:rsidR="00B24CD5">
        <w:t xml:space="preserve">the </w:t>
      </w:r>
      <w:r>
        <w:t xml:space="preserve">Capstone Lead Faculty will set the agenda and </w:t>
      </w:r>
      <w:r w:rsidR="00B24CD5">
        <w:t xml:space="preserve">run the faculty meetings. 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>The a</w:t>
      </w:r>
      <w:r w:rsidR="00540054">
        <w:t>lterative certification for administrators wishing to teach IDS 2891</w:t>
      </w:r>
      <w:r>
        <w:t xml:space="preserve">. The policy document on selection, development, and scheduling was updated. This policy will apply for the PD Class of ’23 and forward. </w:t>
      </w:r>
    </w:p>
    <w:p w:rsidR="00B24CD5" w:rsidRDefault="00B24CD5" w:rsidP="00B24CD5">
      <w:pPr>
        <w:pStyle w:val="ListParagraph"/>
        <w:numPr>
          <w:ilvl w:val="0"/>
          <w:numId w:val="1"/>
        </w:numPr>
        <w:spacing w:after="0"/>
      </w:pPr>
      <w:r>
        <w:t xml:space="preserve">Questions on the PD Cohort application will be revised this summer to provide clarification. Full-time faculty will be eligible to apply, with a separate application for full-time administrators and staff. These policies will apply Class of ’23 and forward. 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 xml:space="preserve">Updates on the embedded librarian survey were tabled until the next meeting, with Dr. Cameron to discuss. 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r w:rsidR="00540054">
        <w:t xml:space="preserve">Koreshan Field Trip </w:t>
      </w:r>
      <w:r>
        <w:t xml:space="preserve">is </w:t>
      </w:r>
      <w:r w:rsidR="00540054">
        <w:t>3/23, 10:30 AM</w:t>
      </w:r>
      <w:r>
        <w:t>.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r w:rsidR="00540054">
        <w:rPr>
          <w:i/>
        </w:rPr>
        <w:t xml:space="preserve">Encanto </w:t>
      </w:r>
      <w:r w:rsidR="00540054">
        <w:t xml:space="preserve">Screening </w:t>
      </w:r>
      <w:r>
        <w:t xml:space="preserve">is </w:t>
      </w:r>
      <w:r w:rsidR="00540054">
        <w:t>3/29, 5:00 PM</w:t>
      </w:r>
      <w:r>
        <w:t xml:space="preserve"> on the Charlotte Campus. 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 xml:space="preserve">Dr. Harris reminded the faculty not to change the names of the three required assignments in IDS 2891, and the instructions for the holistic rubric were discussed. </w:t>
      </w:r>
    </w:p>
    <w:p w:rsidR="00540054" w:rsidRDefault="00B24CD5" w:rsidP="00540054">
      <w:pPr>
        <w:pStyle w:val="ListParagraph"/>
        <w:numPr>
          <w:ilvl w:val="0"/>
          <w:numId w:val="1"/>
        </w:numPr>
        <w:spacing w:after="0"/>
      </w:pPr>
      <w:r>
        <w:t xml:space="preserve">The 4/22 showcase was discussed. A separate planning meeting for this will also be held next week. </w:t>
      </w:r>
      <w:r w:rsidR="00540054">
        <w:t xml:space="preserve"> </w:t>
      </w:r>
    </w:p>
    <w:sectPr w:rsidR="0054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6F5"/>
    <w:multiLevelType w:val="hybridMultilevel"/>
    <w:tmpl w:val="0964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4"/>
    <w:rsid w:val="00375345"/>
    <w:rsid w:val="00540054"/>
    <w:rsid w:val="007E205C"/>
    <w:rsid w:val="00B24CD5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0119C-526A-490A-A0DB-65D0DD95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0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3373968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Bonnie Lawler</cp:lastModifiedBy>
  <cp:revision>2</cp:revision>
  <dcterms:created xsi:type="dcterms:W3CDTF">2022-05-02T14:07:00Z</dcterms:created>
  <dcterms:modified xsi:type="dcterms:W3CDTF">2022-05-02T14:07:00Z</dcterms:modified>
</cp:coreProperties>
</file>