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7B0D1" w14:textId="77777777"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4366177" w14:textId="77777777" w:rsidTr="000B7CD8">
        <w:trPr>
          <w:trHeight w:val="1620"/>
        </w:trPr>
        <w:tc>
          <w:tcPr>
            <w:tcW w:w="7650" w:type="dxa"/>
            <w:shd w:val="clear" w:color="auto" w:fill="auto"/>
          </w:tcPr>
          <w:p w14:paraId="24C734A5" w14:textId="77777777" w:rsidR="00A131A8" w:rsidRDefault="0086348D">
            <w:pPr>
              <w:pStyle w:val="Title"/>
            </w:pPr>
            <w:r>
              <w:t>eLearning Coordinators’ Meeting</w:t>
            </w:r>
          </w:p>
        </w:tc>
        <w:tc>
          <w:tcPr>
            <w:tcW w:w="2574" w:type="dxa"/>
            <w:shd w:val="clear" w:color="auto" w:fill="auto"/>
            <w:vAlign w:val="bottom"/>
          </w:tcPr>
          <w:p w14:paraId="093B54F1" w14:textId="77777777" w:rsidR="00A131A8" w:rsidRDefault="0086348D">
            <w:pPr>
              <w:pStyle w:val="Heading3"/>
              <w:jc w:val="left"/>
              <w:outlineLvl w:val="2"/>
            </w:pPr>
            <w:r>
              <w:rPr>
                <w:noProof/>
              </w:rPr>
              <w:drawing>
                <wp:inline distT="0" distB="0" distL="0" distR="0" wp14:anchorId="1C4336D3" wp14:editId="599AF2F9">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7545E9BE"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0D9AEFC6" w14:textId="77777777" w:rsidTr="00A131A8">
        <w:tc>
          <w:tcPr>
            <w:tcW w:w="1946" w:type="dxa"/>
            <w:tcMar>
              <w:top w:w="144" w:type="dxa"/>
            </w:tcMar>
          </w:tcPr>
          <w:p w14:paraId="16252439"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29EB5E79"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45941189"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5C719CD8"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373B52D4" w14:textId="77777777">
        <w:tc>
          <w:tcPr>
            <w:tcW w:w="1946" w:type="dxa"/>
          </w:tcPr>
          <w:p w14:paraId="0BED489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29066B2D" w14:textId="77777777" w:rsidR="00A131A8" w:rsidRPr="0032055C" w:rsidRDefault="003D2D93">
            <w:pPr>
              <w:spacing w:after="80"/>
              <w:rPr>
                <w:rFonts w:asciiTheme="minorHAnsi" w:hAnsiTheme="minorHAnsi" w:cstheme="minorHAnsi"/>
                <w:sz w:val="19"/>
                <w:szCs w:val="19"/>
              </w:rPr>
            </w:pPr>
            <w:r w:rsidRPr="0032055C">
              <w:rPr>
                <w:rFonts w:asciiTheme="minorHAnsi" w:hAnsiTheme="minorHAnsi" w:cstheme="minorHAnsi"/>
                <w:sz w:val="19"/>
                <w:szCs w:val="19"/>
              </w:rPr>
              <w:t>0</w:t>
            </w:r>
            <w:r w:rsidR="00B62459">
              <w:rPr>
                <w:rFonts w:asciiTheme="minorHAnsi" w:hAnsiTheme="minorHAnsi" w:cstheme="minorHAnsi"/>
                <w:sz w:val="19"/>
                <w:szCs w:val="19"/>
              </w:rPr>
              <w:t>6</w:t>
            </w:r>
            <w:r w:rsidR="0086348D" w:rsidRPr="0032055C">
              <w:rPr>
                <w:rFonts w:asciiTheme="minorHAnsi" w:hAnsiTheme="minorHAnsi" w:cstheme="minorHAnsi"/>
                <w:sz w:val="19"/>
                <w:szCs w:val="19"/>
              </w:rPr>
              <w:t>/</w:t>
            </w:r>
            <w:r w:rsidR="00B62459">
              <w:rPr>
                <w:rFonts w:asciiTheme="minorHAnsi" w:hAnsiTheme="minorHAnsi" w:cstheme="minorHAnsi"/>
                <w:sz w:val="19"/>
                <w:szCs w:val="19"/>
              </w:rPr>
              <w:t>08</w:t>
            </w:r>
            <w:r w:rsidR="0086348D" w:rsidRPr="0032055C">
              <w:rPr>
                <w:rFonts w:asciiTheme="minorHAnsi" w:hAnsiTheme="minorHAnsi" w:cstheme="minorHAnsi"/>
                <w:sz w:val="19"/>
                <w:szCs w:val="19"/>
              </w:rPr>
              <w:t>/202</w:t>
            </w:r>
            <w:r w:rsidRPr="0032055C">
              <w:rPr>
                <w:rFonts w:asciiTheme="minorHAnsi" w:hAnsiTheme="minorHAnsi" w:cstheme="minorHAnsi"/>
                <w:sz w:val="19"/>
                <w:szCs w:val="19"/>
              </w:rPr>
              <w:t>1</w:t>
            </w:r>
          </w:p>
        </w:tc>
        <w:tc>
          <w:tcPr>
            <w:tcW w:w="1779" w:type="dxa"/>
          </w:tcPr>
          <w:p w14:paraId="764A582A"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1D2533A7"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5BC367F0" w14:textId="77777777">
        <w:tc>
          <w:tcPr>
            <w:tcW w:w="1946" w:type="dxa"/>
          </w:tcPr>
          <w:p w14:paraId="79E55B97"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6EF7A21E" w14:textId="77777777" w:rsidR="00A131A8" w:rsidRPr="0032055C" w:rsidRDefault="00A44580">
            <w:pPr>
              <w:spacing w:after="80"/>
              <w:rPr>
                <w:rFonts w:asciiTheme="minorHAnsi" w:hAnsiTheme="minorHAnsi" w:cstheme="minorHAnsi"/>
                <w:sz w:val="19"/>
                <w:szCs w:val="19"/>
              </w:rPr>
            </w:pPr>
            <w:r w:rsidRPr="0032055C">
              <w:rPr>
                <w:rFonts w:asciiTheme="minorHAnsi" w:hAnsiTheme="minorHAnsi" w:cstheme="minorHAnsi"/>
                <w:sz w:val="19"/>
                <w:szCs w:val="19"/>
              </w:rPr>
              <w:t>10</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7C1C0A" w:rsidRPr="0032055C">
              <w:rPr>
                <w:rFonts w:asciiTheme="minorHAnsi" w:hAnsiTheme="minorHAnsi" w:cstheme="minorHAnsi"/>
                <w:sz w:val="19"/>
                <w:szCs w:val="19"/>
              </w:rPr>
              <w:t>A</w:t>
            </w:r>
            <w:r w:rsidR="0086348D" w:rsidRPr="0032055C">
              <w:rPr>
                <w:rFonts w:asciiTheme="minorHAnsi" w:hAnsiTheme="minorHAnsi" w:cstheme="minorHAnsi"/>
                <w:sz w:val="19"/>
                <w:szCs w:val="19"/>
              </w:rPr>
              <w:t>.M.</w:t>
            </w:r>
          </w:p>
        </w:tc>
        <w:tc>
          <w:tcPr>
            <w:tcW w:w="1779" w:type="dxa"/>
          </w:tcPr>
          <w:p w14:paraId="2D13594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Note taker:</w:t>
            </w:r>
          </w:p>
        </w:tc>
        <w:tc>
          <w:tcPr>
            <w:tcW w:w="3315" w:type="dxa"/>
          </w:tcPr>
          <w:p w14:paraId="5A53CBEF"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72775367"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1BCA531B" w14:textId="77777777">
        <w:tc>
          <w:tcPr>
            <w:tcW w:w="7750" w:type="dxa"/>
            <w:tcMar>
              <w:top w:w="144" w:type="dxa"/>
            </w:tcMar>
          </w:tcPr>
          <w:p w14:paraId="66C781DD"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37A588CD"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ECDE769" w14:textId="77777777" w:rsidR="00A131A8" w:rsidRPr="00BC5E84" w:rsidRDefault="00A131A8">
                  <w:pPr>
                    <w:rPr>
                      <w:rFonts w:asciiTheme="minorHAnsi" w:eastAsia="Arial" w:hAnsiTheme="minorHAnsi" w:cstheme="minorHAnsi"/>
                      <w:color w:val="333333"/>
                    </w:rPr>
                  </w:pPr>
                </w:p>
              </w:tc>
              <w:tc>
                <w:tcPr>
                  <w:tcW w:w="1563" w:type="dxa"/>
                  <w:vAlign w:val="center"/>
                </w:tcPr>
                <w:p w14:paraId="0C335EBF"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29C67053"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3CCFD6B3"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0C6C73DC"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00288278"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47DFE0E"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50885A44"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19FBD439" w14:textId="77777777" w:rsidR="00A131A8" w:rsidRPr="00BC5E84" w:rsidRDefault="00257E07">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6D09494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184DEA76"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2D639DE"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D21E1A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7DA9605"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67B9F137"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6367BC0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1DA5F5DF" w14:textId="77777777" w:rsidR="00A131A8" w:rsidRPr="00BC5E84" w:rsidRDefault="00B62459">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r>
            <w:tr w:rsidR="00A131A8" w:rsidRPr="00BC5E84" w14:paraId="154F1013"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F76A28F"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5472889"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05EADF6C" w14:textId="77777777" w:rsidR="00A131A8" w:rsidRPr="00BC5E84" w:rsidRDefault="00C7427D">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1E89E8EF"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2BB9E33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A766530"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52860E0"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49193F26"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68988379" w14:textId="77777777" w:rsidR="00A131A8" w:rsidRPr="00BC5E84" w:rsidRDefault="00EB283A">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3DF89DA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5C53B08"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336636C7"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B14E6FD"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5BEE37D3"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5CE0712B" w14:textId="77777777" w:rsidR="00A131A8" w:rsidRPr="00BC5E84" w:rsidRDefault="00EA0331">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29625E7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DCE6E32"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1AE216AB"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3503620"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67394E8D"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1C876AD7" w14:textId="77777777" w:rsidR="00BC5E84" w:rsidRPr="00BC5E84" w:rsidRDefault="000E5D6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121A7800"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1C7A4CD4"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01F5CD70"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E8C53B1" w14:textId="77777777" w:rsidR="00BC5E84" w:rsidRPr="00BC5E84"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Michael Sauer</w:t>
                  </w:r>
                </w:p>
              </w:tc>
              <w:tc>
                <w:tcPr>
                  <w:tcW w:w="1563" w:type="dxa"/>
                  <w:vAlign w:val="center"/>
                </w:tcPr>
                <w:p w14:paraId="1873A8A3"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8192818" w14:textId="77777777" w:rsidR="00A131A8" w:rsidRPr="00BC5E84" w:rsidRDefault="004456E2">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6823E101"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37BDDB9"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3591158C" w14:textId="77777777"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DD70340"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4CA4859E"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5EA6E74C"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440433D6"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704581CA"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0D467BB3" w14:textId="77777777"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9F47CBF"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Guests:</w:t>
                  </w:r>
                </w:p>
              </w:tc>
              <w:tc>
                <w:tcPr>
                  <w:tcW w:w="1563" w:type="dxa"/>
                  <w:vAlign w:val="center"/>
                </w:tcPr>
                <w:p w14:paraId="5362598B"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7F11FF23"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7075D327"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73327FA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7358B0BD"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2C8138F9"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4737B1A"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bl>
          <w:p w14:paraId="64044131" w14:textId="77777777" w:rsidR="00A131A8" w:rsidRDefault="00A131A8"/>
        </w:tc>
        <w:tc>
          <w:tcPr>
            <w:tcW w:w="2474" w:type="dxa"/>
            <w:tcMar>
              <w:top w:w="144" w:type="dxa"/>
            </w:tcMar>
          </w:tcPr>
          <w:p w14:paraId="1245D35D" w14:textId="77777777" w:rsidR="00A131A8" w:rsidRDefault="00A131A8"/>
        </w:tc>
      </w:tr>
    </w:tbl>
    <w:p w14:paraId="3BE2EEC0" w14:textId="77777777" w:rsidR="00A131A8" w:rsidRDefault="0086348D">
      <w:pPr>
        <w:pStyle w:val="Heading1"/>
      </w:pPr>
      <w:r>
        <w:t>Minutes</w:t>
      </w:r>
    </w:p>
    <w:p w14:paraId="0BEE2195" w14:textId="77777777" w:rsidR="002D14CE" w:rsidRPr="00BC5E84" w:rsidRDefault="002D14CE" w:rsidP="00D64B76">
      <w:pPr>
        <w:spacing w:before="0" w:after="120" w:line="276" w:lineRule="auto"/>
        <w:rPr>
          <w:bCs/>
        </w:rPr>
      </w:pPr>
      <w:bookmarkStart w:id="0" w:name="bookmark=id.30j0zll" w:colFirst="0" w:colLast="0"/>
      <w:bookmarkEnd w:id="0"/>
      <w:r w:rsidRPr="00BC5E84">
        <w:rPr>
          <w:b/>
        </w:rPr>
        <w:t>Agenda Item 1:</w:t>
      </w:r>
      <w:r w:rsidR="001F7FBD" w:rsidRPr="00BC5E84">
        <w:rPr>
          <w:b/>
        </w:rPr>
        <w:t xml:space="preserve"> </w:t>
      </w:r>
      <w:r w:rsidR="00B62459">
        <w:t>Check-in and Updates</w:t>
      </w:r>
      <w:r w:rsidR="007050A6">
        <w:tab/>
      </w:r>
      <w:r w:rsidR="007050A6">
        <w:tab/>
      </w:r>
      <w:r w:rsidR="00BC5E84">
        <w:rPr>
          <w:bCs/>
        </w:rPr>
        <w:tab/>
      </w:r>
      <w:r w:rsidR="00E00148">
        <w:rPr>
          <w:bCs/>
        </w:rPr>
        <w:tab/>
      </w:r>
      <w:r w:rsidR="00E00148">
        <w:rPr>
          <w:bCs/>
        </w:rPr>
        <w:tab/>
      </w:r>
      <w:r w:rsidR="00E00148">
        <w:rPr>
          <w:bCs/>
        </w:rPr>
        <w:tab/>
      </w:r>
      <w:r w:rsidRPr="00BC5E84">
        <w:rPr>
          <w:b/>
        </w:rPr>
        <w:t xml:space="preserve">Presenter: </w:t>
      </w:r>
      <w:r w:rsidR="00E835D4">
        <w:t>all Coordinators</w:t>
      </w:r>
    </w:p>
    <w:p w14:paraId="498AFED6" w14:textId="77777777" w:rsidR="007050A6" w:rsidRDefault="00DC1569" w:rsidP="007050A6">
      <w:pPr>
        <w:pStyle w:val="ListParagraph"/>
        <w:numPr>
          <w:ilvl w:val="0"/>
          <w:numId w:val="3"/>
        </w:numPr>
        <w:spacing w:after="120" w:line="276" w:lineRule="auto"/>
      </w:pPr>
      <w:r>
        <w:t>The coordinators reviewed some messages regarding Growing with Canvas and the eLearning Coordinator Meeting.</w:t>
      </w:r>
    </w:p>
    <w:p w14:paraId="745F29F0" w14:textId="77777777" w:rsidR="00DC1569" w:rsidRDefault="00DC1569" w:rsidP="007050A6">
      <w:pPr>
        <w:pStyle w:val="ListParagraph"/>
        <w:numPr>
          <w:ilvl w:val="0"/>
          <w:numId w:val="3"/>
        </w:numPr>
        <w:spacing w:after="120" w:line="276" w:lineRule="auto"/>
      </w:pPr>
      <w:r>
        <w:t xml:space="preserve">Dr. Sauer </w:t>
      </w:r>
      <w:r w:rsidR="00510310">
        <w:t>suggested</w:t>
      </w:r>
      <w:r>
        <w:t xml:space="preserve"> </w:t>
      </w:r>
      <w:r w:rsidR="00510310">
        <w:t>to</w:t>
      </w:r>
      <w:r w:rsidR="00380577">
        <w:t xml:space="preserve"> require</w:t>
      </w:r>
      <w:r w:rsidR="00510310">
        <w:t xml:space="preserve"> participants to utilize the audio and video feedback commenter</w:t>
      </w:r>
      <w:r w:rsidR="00380577">
        <w:t xml:space="preserve"> in Module 4 for the </w:t>
      </w:r>
      <w:proofErr w:type="spellStart"/>
      <w:r w:rsidR="00380577">
        <w:t>Speedgrader</w:t>
      </w:r>
      <w:proofErr w:type="spellEnd"/>
      <w:r w:rsidR="00380577">
        <w:t xml:space="preserve"> assignment</w:t>
      </w:r>
      <w:r w:rsidR="00510310">
        <w:t>. This was approved by the other coordinators.</w:t>
      </w:r>
    </w:p>
    <w:p w14:paraId="01D8BFFF" w14:textId="77777777" w:rsidR="00380577" w:rsidRDefault="00380577" w:rsidP="007050A6">
      <w:pPr>
        <w:pStyle w:val="ListParagraph"/>
        <w:numPr>
          <w:ilvl w:val="0"/>
          <w:numId w:val="3"/>
        </w:numPr>
        <w:spacing w:after="120" w:line="276" w:lineRule="auto"/>
      </w:pPr>
      <w:r>
        <w:t xml:space="preserve">Professor </w:t>
      </w:r>
      <w:r w:rsidR="008C2864">
        <w:t>Deane gave an update on the last Applying the QM Rubric Workshop</w:t>
      </w:r>
    </w:p>
    <w:p w14:paraId="734A4B03" w14:textId="77742285" w:rsidR="008C2864" w:rsidRDefault="008C2864" w:rsidP="007050A6">
      <w:pPr>
        <w:pStyle w:val="ListParagraph"/>
        <w:numPr>
          <w:ilvl w:val="0"/>
          <w:numId w:val="3"/>
        </w:numPr>
        <w:spacing w:after="120" w:line="276" w:lineRule="auto"/>
      </w:pPr>
      <w:r>
        <w:t xml:space="preserve">Dr. Jester discussed how governing bodies are now reviewing the definition of course modalities and </w:t>
      </w:r>
      <w:r w:rsidR="000F7ECB">
        <w:t>suggestions for</w:t>
      </w:r>
      <w:r>
        <w:t xml:space="preserve"> trainings that </w:t>
      </w:r>
      <w:r w:rsidR="000F7ECB">
        <w:t>institutions may want to</w:t>
      </w:r>
      <w:r>
        <w:t xml:space="preserve"> require for each of these modalities.</w:t>
      </w:r>
    </w:p>
    <w:p w14:paraId="042CA6D6" w14:textId="77777777" w:rsidR="00D64B76" w:rsidRDefault="00D64B76" w:rsidP="00D64B76">
      <w:pPr>
        <w:spacing w:before="120" w:after="120" w:line="276" w:lineRule="auto"/>
        <w:rPr>
          <w:b/>
        </w:rPr>
      </w:pPr>
    </w:p>
    <w:p w14:paraId="400903C8" w14:textId="77777777" w:rsidR="002D14CE" w:rsidRPr="00BC5E84" w:rsidRDefault="002D14CE" w:rsidP="00D64B76">
      <w:pPr>
        <w:spacing w:before="120" w:after="120" w:line="276" w:lineRule="auto"/>
        <w:rPr>
          <w:b/>
        </w:rPr>
      </w:pPr>
      <w:r w:rsidRPr="00BC5E84">
        <w:rPr>
          <w:b/>
        </w:rPr>
        <w:t xml:space="preserve">Agenda Item 2: </w:t>
      </w:r>
      <w:r w:rsidR="00E00148">
        <w:t>Finalize Elearning Coordinator Description</w:t>
      </w:r>
      <w:r w:rsidR="007050A6">
        <w:tab/>
      </w:r>
      <w:r w:rsidR="00E835D4">
        <w:tab/>
      </w:r>
      <w:r w:rsidR="00BC5E84">
        <w:tab/>
      </w:r>
      <w:r w:rsidR="00BC5E84">
        <w:tab/>
      </w:r>
      <w:r w:rsidRPr="00BC5E84">
        <w:rPr>
          <w:b/>
        </w:rPr>
        <w:t>Presenter:</w:t>
      </w:r>
      <w:r w:rsidRPr="00BC5E84">
        <w:t xml:space="preserve"> </w:t>
      </w:r>
      <w:r w:rsidR="006A650F" w:rsidRPr="00BC5E84">
        <w:t>Rozalind Jester</w:t>
      </w:r>
    </w:p>
    <w:p w14:paraId="34E2F7A8" w14:textId="77777777" w:rsidR="00E835D4" w:rsidRDefault="00480D9F" w:rsidP="00D64B76">
      <w:pPr>
        <w:pStyle w:val="ListParagraph"/>
        <w:numPr>
          <w:ilvl w:val="0"/>
          <w:numId w:val="2"/>
        </w:numPr>
        <w:spacing w:before="120" w:after="120" w:line="276" w:lineRule="auto"/>
      </w:pPr>
      <w:bookmarkStart w:id="1" w:name="_heading=h.gjdgxs" w:colFirst="0" w:colLast="0"/>
      <w:bookmarkEnd w:id="1"/>
      <w:r w:rsidRPr="00480D9F">
        <w:t xml:space="preserve">The coordinators </w:t>
      </w:r>
      <w:r>
        <w:t xml:space="preserve">reviewed </w:t>
      </w:r>
      <w:r w:rsidR="00510310">
        <w:t xml:space="preserve">and revised </w:t>
      </w:r>
      <w:r>
        <w:t>the content of the eLearning Coordinator description for a final time.</w:t>
      </w:r>
    </w:p>
    <w:p w14:paraId="0243C65F" w14:textId="77777777" w:rsidR="00480D9F" w:rsidRDefault="00480D9F" w:rsidP="00D64B76">
      <w:pPr>
        <w:pStyle w:val="ListParagraph"/>
        <w:numPr>
          <w:ilvl w:val="0"/>
          <w:numId w:val="2"/>
        </w:numPr>
        <w:spacing w:before="120" w:after="120" w:line="276" w:lineRule="auto"/>
      </w:pPr>
      <w:r>
        <w:t>The coordinators voted and approved the revised version of the description</w:t>
      </w:r>
      <w:r w:rsidR="00F9443A">
        <w:t>.</w:t>
      </w:r>
    </w:p>
    <w:p w14:paraId="7D1DD1EC" w14:textId="77777777" w:rsidR="00480D9F" w:rsidRPr="00480D9F" w:rsidRDefault="00480D9F" w:rsidP="00480D9F">
      <w:pPr>
        <w:spacing w:before="120" w:after="120" w:line="276" w:lineRule="auto"/>
      </w:pPr>
    </w:p>
    <w:p w14:paraId="7C0B3967" w14:textId="77777777" w:rsidR="00480D9F" w:rsidRPr="00BC5E84" w:rsidRDefault="00480D9F" w:rsidP="00480D9F">
      <w:pPr>
        <w:spacing w:after="120" w:line="276" w:lineRule="auto"/>
      </w:pPr>
      <w:r w:rsidRPr="00480D9F">
        <w:rPr>
          <w:b/>
          <w:highlight w:val="yellow"/>
        </w:rPr>
        <w:t>Action Item:</w:t>
      </w:r>
      <w:r w:rsidRPr="00480D9F">
        <w:rPr>
          <w:b/>
        </w:rPr>
        <w:t xml:space="preserve"> </w:t>
      </w:r>
      <w:r>
        <w:t xml:space="preserve">Submit the approved description to the Academic </w:t>
      </w:r>
      <w:r w:rsidR="00EA750C">
        <w:t>T</w:t>
      </w:r>
      <w:r>
        <w:t xml:space="preserve">echnology Committee for approval. </w:t>
      </w:r>
    </w:p>
    <w:p w14:paraId="55A62020" w14:textId="77777777" w:rsidR="00480D9F" w:rsidRPr="00480D9F" w:rsidRDefault="00480D9F" w:rsidP="00480D9F">
      <w:pPr>
        <w:spacing w:before="120" w:after="120" w:line="276" w:lineRule="auto"/>
        <w:rPr>
          <w:b/>
        </w:rPr>
      </w:pPr>
      <w:r w:rsidRPr="00480D9F">
        <w:rPr>
          <w:b/>
        </w:rPr>
        <w:t xml:space="preserve">Person Responsible: </w:t>
      </w:r>
      <w:r>
        <w:t>Rozalind Jester</w:t>
      </w:r>
    </w:p>
    <w:p w14:paraId="612B4144" w14:textId="77777777" w:rsidR="00480D9F" w:rsidRPr="00480D9F" w:rsidRDefault="00480D9F" w:rsidP="00480D9F">
      <w:pPr>
        <w:spacing w:before="120" w:after="120" w:line="276" w:lineRule="auto"/>
        <w:rPr>
          <w:b/>
        </w:rPr>
      </w:pPr>
      <w:r w:rsidRPr="00480D9F">
        <w:rPr>
          <w:b/>
        </w:rPr>
        <w:t xml:space="preserve">Due Date: </w:t>
      </w:r>
      <w:r>
        <w:t xml:space="preserve">June </w:t>
      </w:r>
      <w:r w:rsidR="00F527F7">
        <w:t>22</w:t>
      </w:r>
      <w:r w:rsidRPr="00823332">
        <w:t>, 2021</w:t>
      </w:r>
    </w:p>
    <w:p w14:paraId="5373BF25" w14:textId="77777777" w:rsidR="00B62459" w:rsidRDefault="00B62459" w:rsidP="00B62459">
      <w:pPr>
        <w:spacing w:before="120" w:after="120" w:line="276" w:lineRule="auto"/>
        <w:rPr>
          <w:b/>
        </w:rPr>
      </w:pPr>
    </w:p>
    <w:p w14:paraId="1A78C86F" w14:textId="77777777" w:rsidR="00B62459" w:rsidRPr="00BC5E84" w:rsidRDefault="00B62459" w:rsidP="00B62459">
      <w:pPr>
        <w:spacing w:before="120" w:after="120" w:line="276" w:lineRule="auto"/>
        <w:rPr>
          <w:b/>
        </w:rPr>
      </w:pPr>
      <w:r w:rsidRPr="00BC5E84">
        <w:rPr>
          <w:b/>
        </w:rPr>
        <w:lastRenderedPageBreak/>
        <w:t xml:space="preserve">Agenda Item </w:t>
      </w:r>
      <w:r w:rsidR="00480D9F">
        <w:rPr>
          <w:b/>
        </w:rPr>
        <w:t>3</w:t>
      </w:r>
      <w:r w:rsidRPr="00BC5E84">
        <w:rPr>
          <w:b/>
        </w:rPr>
        <w:t xml:space="preserve">: </w:t>
      </w:r>
      <w:r>
        <w:t>Edit ATC Guidelines and COPs Page</w:t>
      </w:r>
      <w:r>
        <w:tab/>
      </w:r>
      <w:r>
        <w:tab/>
      </w:r>
      <w:r>
        <w:tab/>
      </w:r>
      <w:r>
        <w:tab/>
      </w:r>
      <w:r w:rsidRPr="00BC5E84">
        <w:rPr>
          <w:b/>
        </w:rPr>
        <w:t>Presenter:</w:t>
      </w:r>
      <w:r w:rsidRPr="00BC5E84">
        <w:t xml:space="preserve"> Rozalind Jester</w:t>
      </w:r>
    </w:p>
    <w:p w14:paraId="26AE0392" w14:textId="77777777" w:rsidR="00B62459" w:rsidRPr="00F9443A" w:rsidRDefault="00ED2305" w:rsidP="00B62459">
      <w:pPr>
        <w:pStyle w:val="ListParagraph"/>
        <w:numPr>
          <w:ilvl w:val="0"/>
          <w:numId w:val="13"/>
        </w:numPr>
        <w:spacing w:before="120" w:after="120" w:line="276" w:lineRule="auto"/>
        <w:rPr>
          <w:b/>
        </w:rPr>
      </w:pPr>
      <w:r>
        <w:t xml:space="preserve">The </w:t>
      </w:r>
      <w:r w:rsidR="00F9443A">
        <w:t>c</w:t>
      </w:r>
      <w:r>
        <w:t>oordinators reviewed COP-3-0805 to better understand the elements of the ATC Guidelines that need to be included.</w:t>
      </w:r>
    </w:p>
    <w:p w14:paraId="7CCBC92F" w14:textId="77777777" w:rsidR="00F9443A" w:rsidRDefault="00F9443A" w:rsidP="00B62459">
      <w:pPr>
        <w:pStyle w:val="ListParagraph"/>
        <w:numPr>
          <w:ilvl w:val="0"/>
          <w:numId w:val="13"/>
        </w:numPr>
        <w:spacing w:before="120" w:after="120" w:line="276" w:lineRule="auto"/>
      </w:pPr>
      <w:r w:rsidRPr="00F9443A">
        <w:t xml:space="preserve">The coordinators also reviewed the </w:t>
      </w:r>
      <w:r w:rsidR="00510310">
        <w:t xml:space="preserve">new </w:t>
      </w:r>
      <w:r w:rsidRPr="00F9443A">
        <w:t>edits that Dr. Sauer has made to the ATC Online Teaching Guidelines.</w:t>
      </w:r>
    </w:p>
    <w:p w14:paraId="30F2056A" w14:textId="77777777" w:rsidR="00467AAC" w:rsidRPr="00F9443A" w:rsidRDefault="00467AAC" w:rsidP="00B62459">
      <w:pPr>
        <w:pStyle w:val="ListParagraph"/>
        <w:numPr>
          <w:ilvl w:val="0"/>
          <w:numId w:val="13"/>
        </w:numPr>
        <w:spacing w:before="120" w:after="120" w:line="276" w:lineRule="auto"/>
      </w:pPr>
      <w:r>
        <w:t xml:space="preserve">Dr. Jester also </w:t>
      </w:r>
      <w:r w:rsidR="00510310">
        <w:t>suggested</w:t>
      </w:r>
      <w:r>
        <w:t xml:space="preserve"> adding a Handbook format to the document with a Table of Contents with active links for easier navigation.</w:t>
      </w:r>
    </w:p>
    <w:p w14:paraId="4FC6785E" w14:textId="77777777" w:rsidR="00B62459" w:rsidRPr="00B62459" w:rsidRDefault="00B62459" w:rsidP="00B62459">
      <w:pPr>
        <w:spacing w:before="120" w:after="120" w:line="276" w:lineRule="auto"/>
        <w:rPr>
          <w:b/>
        </w:rPr>
      </w:pPr>
    </w:p>
    <w:p w14:paraId="0C048538" w14:textId="77777777" w:rsidR="00D423B1" w:rsidRPr="00BC5E84" w:rsidRDefault="00D423B1" w:rsidP="00D423B1">
      <w:pPr>
        <w:spacing w:after="120" w:line="276" w:lineRule="auto"/>
      </w:pPr>
      <w:r w:rsidRPr="00D423B1">
        <w:rPr>
          <w:b/>
          <w:highlight w:val="yellow"/>
        </w:rPr>
        <w:t>Action Item:</w:t>
      </w:r>
      <w:r w:rsidRPr="00D423B1">
        <w:rPr>
          <w:b/>
        </w:rPr>
        <w:t xml:space="preserve"> </w:t>
      </w:r>
      <w:r w:rsidR="00467AAC">
        <w:t>Add additional topics or add additional comments to the Components of the Successful Online Course Delivery section. Also include any additional suggestions for the formatting and display of the content in a web format and/or PDF.</w:t>
      </w:r>
    </w:p>
    <w:p w14:paraId="24776B5E" w14:textId="77777777" w:rsidR="00D423B1" w:rsidRPr="00D423B1" w:rsidRDefault="00D423B1" w:rsidP="00D423B1">
      <w:pPr>
        <w:spacing w:before="120" w:after="120" w:line="276" w:lineRule="auto"/>
        <w:rPr>
          <w:b/>
        </w:rPr>
      </w:pPr>
      <w:r w:rsidRPr="00D423B1">
        <w:rPr>
          <w:b/>
        </w:rPr>
        <w:t xml:space="preserve">Person Responsible: </w:t>
      </w:r>
      <w:r>
        <w:t>all eLearning Coordinators</w:t>
      </w:r>
    </w:p>
    <w:p w14:paraId="145ECD91" w14:textId="77777777" w:rsidR="00D423B1" w:rsidRPr="00D423B1" w:rsidRDefault="00D423B1" w:rsidP="00D423B1">
      <w:pPr>
        <w:spacing w:before="120" w:after="120" w:line="276" w:lineRule="auto"/>
        <w:rPr>
          <w:b/>
        </w:rPr>
      </w:pPr>
      <w:r w:rsidRPr="00D423B1">
        <w:rPr>
          <w:b/>
        </w:rPr>
        <w:t xml:space="preserve">Due Date: </w:t>
      </w:r>
      <w:r>
        <w:t xml:space="preserve">June </w:t>
      </w:r>
      <w:r w:rsidR="00F527F7">
        <w:t>22</w:t>
      </w:r>
      <w:r w:rsidRPr="00823332">
        <w:t>, 2021</w:t>
      </w:r>
    </w:p>
    <w:p w14:paraId="1400F40B" w14:textId="77777777" w:rsidR="00A409AC" w:rsidRDefault="00A409AC" w:rsidP="00A409AC">
      <w:pPr>
        <w:spacing w:before="120" w:after="120" w:line="276" w:lineRule="auto"/>
        <w:rPr>
          <w:b/>
        </w:rPr>
      </w:pPr>
    </w:p>
    <w:p w14:paraId="039EFE9A" w14:textId="77777777" w:rsidR="00A409AC" w:rsidRPr="00E835D4" w:rsidRDefault="00A409AC" w:rsidP="00A409AC">
      <w:pPr>
        <w:spacing w:before="120" w:after="120" w:line="276" w:lineRule="auto"/>
        <w:rPr>
          <w:b/>
        </w:rPr>
      </w:pPr>
      <w:r w:rsidRPr="00E835D4">
        <w:rPr>
          <w:b/>
        </w:rPr>
        <w:t xml:space="preserve">Agenda Item </w:t>
      </w:r>
      <w:r w:rsidR="00480D9F">
        <w:rPr>
          <w:b/>
        </w:rPr>
        <w:t>4</w:t>
      </w:r>
      <w:r w:rsidRPr="00E835D4">
        <w:rPr>
          <w:b/>
        </w:rPr>
        <w:t xml:space="preserve">: </w:t>
      </w:r>
      <w:r w:rsidR="00E00148">
        <w:t>Discuss Online Course Quality Assurance Plan</w:t>
      </w:r>
      <w:r w:rsidR="00E00148">
        <w:tab/>
      </w:r>
      <w:r>
        <w:tab/>
      </w:r>
      <w:r>
        <w:tab/>
      </w:r>
      <w:r w:rsidRPr="00E835D4">
        <w:rPr>
          <w:b/>
        </w:rPr>
        <w:t>Presenter:</w:t>
      </w:r>
      <w:r w:rsidRPr="00BC5E84">
        <w:t xml:space="preserve"> all Coordinators</w:t>
      </w:r>
    </w:p>
    <w:p w14:paraId="0599FAB1" w14:textId="77777777" w:rsidR="008B5114" w:rsidRDefault="008B5114" w:rsidP="00C27D75">
      <w:pPr>
        <w:pStyle w:val="ListParagraph"/>
        <w:numPr>
          <w:ilvl w:val="0"/>
          <w:numId w:val="15"/>
        </w:numPr>
        <w:spacing w:before="0" w:after="120" w:line="276" w:lineRule="auto"/>
      </w:pPr>
      <w:r>
        <w:t>Dr. Jester opened the floor to discuss the contents of the Online Course Assurance Plan, including the approval process that will take place once the coordinators have edited and approved the revisions.</w:t>
      </w:r>
    </w:p>
    <w:p w14:paraId="7F331A3C" w14:textId="77777777" w:rsidR="00F527F7" w:rsidRDefault="00F527F7" w:rsidP="00C27D75">
      <w:pPr>
        <w:pStyle w:val="ListParagraph"/>
        <w:numPr>
          <w:ilvl w:val="0"/>
          <w:numId w:val="15"/>
        </w:numPr>
        <w:spacing w:before="0" w:after="120" w:line="276" w:lineRule="auto"/>
      </w:pPr>
      <w:r>
        <w:t xml:space="preserve">Dr. Jester also </w:t>
      </w:r>
      <w:r w:rsidR="00510310">
        <w:t>informed the coordinators of the</w:t>
      </w:r>
      <w:r>
        <w:t xml:space="preserve"> </w:t>
      </w:r>
      <w:r w:rsidR="00EA750C">
        <w:t>Florida Shines Course indicators</w:t>
      </w:r>
      <w:r w:rsidR="00510310">
        <w:t>, as displayed on the Florida Shines website</w:t>
      </w:r>
      <w:r w:rsidR="00EA750C">
        <w:t>. As courses are reviewed and updated through t</w:t>
      </w:r>
      <w:r w:rsidR="00510310">
        <w:t>h</w:t>
      </w:r>
      <w:r w:rsidR="00EA750C">
        <w:t>e Quality Assurance Plan, these indicators will be added to additional FSW courses.</w:t>
      </w:r>
    </w:p>
    <w:p w14:paraId="66826A01" w14:textId="77777777" w:rsidR="00E00148" w:rsidRDefault="00C27D75" w:rsidP="00C27D75">
      <w:pPr>
        <w:pStyle w:val="ListParagraph"/>
        <w:numPr>
          <w:ilvl w:val="0"/>
          <w:numId w:val="15"/>
        </w:numPr>
        <w:spacing w:before="0" w:after="120" w:line="276" w:lineRule="auto"/>
      </w:pPr>
      <w:r>
        <w:t>The coordinators reviewed the current draft of the Online Course Quality Assurance Plan, includ</w:t>
      </w:r>
      <w:r w:rsidR="00510310">
        <w:t>ing</w:t>
      </w:r>
      <w:r>
        <w:t xml:space="preserve"> the areas dedicated to the Review Cycle</w:t>
      </w:r>
      <w:r w:rsidR="008B5114">
        <w:t xml:space="preserve"> as well as the channels of communication that will need to be created to inform faculty that their courses will be reviewed.</w:t>
      </w:r>
    </w:p>
    <w:p w14:paraId="34298C18" w14:textId="77777777" w:rsidR="008B5114" w:rsidRDefault="00510310" w:rsidP="00C27D75">
      <w:pPr>
        <w:pStyle w:val="ListParagraph"/>
        <w:numPr>
          <w:ilvl w:val="0"/>
          <w:numId w:val="15"/>
        </w:numPr>
        <w:spacing w:before="0" w:after="120" w:line="276" w:lineRule="auto"/>
      </w:pPr>
      <w:r>
        <w:t xml:space="preserve">One proposed revision the </w:t>
      </w:r>
      <w:r w:rsidR="008B5114">
        <w:t xml:space="preserve">coordinators discussed </w:t>
      </w:r>
      <w:r>
        <w:t>was adding</w:t>
      </w:r>
      <w:r w:rsidR="008B5114">
        <w:t xml:space="preserve"> criteria</w:t>
      </w:r>
      <w:r>
        <w:t>/</w:t>
      </w:r>
      <w:r w:rsidR="008B5114">
        <w:t xml:space="preserve">prioritizing </w:t>
      </w:r>
      <w:r>
        <w:t>criteria to help determine the review schedule in a consistent and unbiased manner. Specific suggestions</w:t>
      </w:r>
      <w:r w:rsidR="008B5114">
        <w:t xml:space="preserve"> include</w:t>
      </w:r>
      <w:r>
        <w:t>d</w:t>
      </w:r>
      <w:r w:rsidR="008B5114">
        <w:t>:</w:t>
      </w:r>
    </w:p>
    <w:p w14:paraId="38F0457E" w14:textId="77777777" w:rsidR="008B5114" w:rsidRDefault="00510310" w:rsidP="008B5114">
      <w:pPr>
        <w:pStyle w:val="ListParagraph"/>
        <w:numPr>
          <w:ilvl w:val="1"/>
          <w:numId w:val="15"/>
        </w:numPr>
        <w:spacing w:before="0" w:after="120" w:line="276" w:lineRule="auto"/>
      </w:pPr>
      <w:r>
        <w:t>Adding the criteria of the</w:t>
      </w:r>
      <w:r w:rsidR="008B5114">
        <w:t xml:space="preserve"> average semester enrollment of each course</w:t>
      </w:r>
    </w:p>
    <w:p w14:paraId="74A6C544" w14:textId="77777777" w:rsidR="008B5114" w:rsidRDefault="00510310" w:rsidP="008B5114">
      <w:pPr>
        <w:pStyle w:val="ListParagraph"/>
        <w:numPr>
          <w:ilvl w:val="1"/>
          <w:numId w:val="15"/>
        </w:numPr>
        <w:spacing w:before="0" w:after="120" w:line="276" w:lineRule="auto"/>
      </w:pPr>
      <w:r>
        <w:t>Adding w</w:t>
      </w:r>
      <w:r w:rsidR="008B5114">
        <w:t>eight</w:t>
      </w:r>
      <w:r>
        <w:t>s</w:t>
      </w:r>
      <w:r w:rsidR="008B5114">
        <w:t xml:space="preserve"> </w:t>
      </w:r>
      <w:r>
        <w:t xml:space="preserve">to each </w:t>
      </w:r>
      <w:r w:rsidR="008B5114">
        <w:t>criteri</w:t>
      </w:r>
      <w:r>
        <w:t>on</w:t>
      </w:r>
    </w:p>
    <w:p w14:paraId="3CEAC162" w14:textId="77777777" w:rsidR="008B5114" w:rsidRDefault="008B5114" w:rsidP="008B5114">
      <w:pPr>
        <w:spacing w:before="0" w:after="120" w:line="276" w:lineRule="auto"/>
      </w:pPr>
    </w:p>
    <w:p w14:paraId="150993DC" w14:textId="77777777" w:rsidR="008B5114" w:rsidRPr="00BC5E84" w:rsidRDefault="008B5114" w:rsidP="008B5114">
      <w:pPr>
        <w:spacing w:after="120" w:line="276" w:lineRule="auto"/>
      </w:pPr>
      <w:r w:rsidRPr="008B5114">
        <w:rPr>
          <w:b/>
          <w:highlight w:val="yellow"/>
        </w:rPr>
        <w:t>Action Item:</w:t>
      </w:r>
      <w:r w:rsidRPr="008B5114">
        <w:rPr>
          <w:b/>
        </w:rPr>
        <w:t xml:space="preserve"> </w:t>
      </w:r>
      <w:r>
        <w:t>Bring the data from regarding high impact courses to the next meeting to identify which courses might be prioritized for review.</w:t>
      </w:r>
    </w:p>
    <w:p w14:paraId="2B7A2ECC" w14:textId="77777777" w:rsidR="008B5114" w:rsidRPr="008B5114" w:rsidRDefault="008B5114" w:rsidP="008B5114">
      <w:pPr>
        <w:spacing w:before="120" w:after="120" w:line="276" w:lineRule="auto"/>
        <w:rPr>
          <w:b/>
        </w:rPr>
      </w:pPr>
      <w:r w:rsidRPr="008B5114">
        <w:rPr>
          <w:b/>
        </w:rPr>
        <w:t xml:space="preserve">Person Responsible: </w:t>
      </w:r>
      <w:r>
        <w:t>Rozalind Jester</w:t>
      </w:r>
    </w:p>
    <w:p w14:paraId="096213B7" w14:textId="77777777" w:rsidR="00E00148" w:rsidRPr="008B5114" w:rsidRDefault="008B5114" w:rsidP="008B5114">
      <w:pPr>
        <w:spacing w:before="120" w:after="120" w:line="276" w:lineRule="auto"/>
        <w:rPr>
          <w:b/>
        </w:rPr>
      </w:pPr>
      <w:r w:rsidRPr="008B5114">
        <w:rPr>
          <w:b/>
        </w:rPr>
        <w:t xml:space="preserve">Due Date: </w:t>
      </w:r>
      <w:r>
        <w:t>June 22</w:t>
      </w:r>
      <w:r w:rsidRPr="00823332">
        <w:t>, 2021</w:t>
      </w:r>
    </w:p>
    <w:p w14:paraId="129B1186" w14:textId="77777777" w:rsidR="00E00148" w:rsidRPr="00E00148" w:rsidRDefault="00E00148" w:rsidP="00E00148">
      <w:pPr>
        <w:spacing w:before="0" w:after="120" w:line="276" w:lineRule="auto"/>
      </w:pPr>
    </w:p>
    <w:p w14:paraId="61FC0470" w14:textId="77777777" w:rsidR="00F80ABB" w:rsidRPr="007050A6" w:rsidRDefault="00F80ABB" w:rsidP="007050A6">
      <w:pPr>
        <w:spacing w:before="0" w:after="120" w:line="276" w:lineRule="auto"/>
        <w:rPr>
          <w:i/>
        </w:rPr>
      </w:pPr>
      <w:r w:rsidRPr="007050A6">
        <w:rPr>
          <w:i/>
        </w:rPr>
        <w:t>Respectfully submitted by Jillian Patch at 1</w:t>
      </w:r>
      <w:r w:rsidR="00F527F7">
        <w:rPr>
          <w:i/>
        </w:rPr>
        <w:t>2</w:t>
      </w:r>
      <w:r w:rsidRPr="007050A6">
        <w:rPr>
          <w:i/>
        </w:rPr>
        <w:t>:</w:t>
      </w:r>
      <w:r w:rsidR="00F527F7">
        <w:rPr>
          <w:i/>
        </w:rPr>
        <w:t>00</w:t>
      </w:r>
      <w:r w:rsidRPr="007050A6">
        <w:rPr>
          <w:i/>
        </w:rPr>
        <w:t xml:space="preserve"> </w:t>
      </w:r>
      <w:r w:rsidR="00F527F7">
        <w:rPr>
          <w:i/>
        </w:rPr>
        <w:t>P</w:t>
      </w:r>
      <w:r w:rsidRPr="007050A6">
        <w:rPr>
          <w:i/>
        </w:rPr>
        <w:t>M.</w:t>
      </w:r>
    </w:p>
    <w:sectPr w:rsidR="00F80ABB" w:rsidRPr="007050A6">
      <w:footerReference w:type="default" r:id="rId12"/>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D9B15" w14:textId="77777777" w:rsidR="009550BD" w:rsidRDefault="009550BD">
      <w:pPr>
        <w:spacing w:before="0" w:after="0"/>
      </w:pPr>
      <w:r>
        <w:separator/>
      </w:r>
    </w:p>
  </w:endnote>
  <w:endnote w:type="continuationSeparator" w:id="0">
    <w:p w14:paraId="19D09530" w14:textId="77777777" w:rsidR="009550BD" w:rsidRDefault="009550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AF0BE" w14:textId="77777777"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503549">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2D363" w14:textId="77777777" w:rsidR="009550BD" w:rsidRDefault="009550BD">
      <w:pPr>
        <w:spacing w:before="0" w:after="0"/>
      </w:pPr>
      <w:r>
        <w:separator/>
      </w:r>
    </w:p>
  </w:footnote>
  <w:footnote w:type="continuationSeparator" w:id="0">
    <w:p w14:paraId="1FDDED5D" w14:textId="77777777" w:rsidR="009550BD" w:rsidRDefault="009550B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933B75"/>
    <w:multiLevelType w:val="hybridMultilevel"/>
    <w:tmpl w:val="413E78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50822E5"/>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14"/>
  </w:num>
  <w:num w:numId="2">
    <w:abstractNumId w:val="6"/>
  </w:num>
  <w:num w:numId="3">
    <w:abstractNumId w:val="1"/>
  </w:num>
  <w:num w:numId="4">
    <w:abstractNumId w:val="5"/>
  </w:num>
  <w:num w:numId="5">
    <w:abstractNumId w:val="11"/>
  </w:num>
  <w:num w:numId="6">
    <w:abstractNumId w:val="8"/>
  </w:num>
  <w:num w:numId="7">
    <w:abstractNumId w:val="10"/>
  </w:num>
  <w:num w:numId="8">
    <w:abstractNumId w:val="0"/>
  </w:num>
  <w:num w:numId="9">
    <w:abstractNumId w:val="9"/>
  </w:num>
  <w:num w:numId="10">
    <w:abstractNumId w:val="4"/>
  </w:num>
  <w:num w:numId="11">
    <w:abstractNumId w:val="13"/>
  </w:num>
  <w:num w:numId="12">
    <w:abstractNumId w:val="3"/>
  </w:num>
  <w:num w:numId="13">
    <w:abstractNumId w:val="2"/>
  </w:num>
  <w:num w:numId="14">
    <w:abstractNumId w:val="7"/>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3507"/>
    <w:rsid w:val="0002436B"/>
    <w:rsid w:val="00027541"/>
    <w:rsid w:val="00036974"/>
    <w:rsid w:val="000513DA"/>
    <w:rsid w:val="00075CA1"/>
    <w:rsid w:val="0007678C"/>
    <w:rsid w:val="00081CC8"/>
    <w:rsid w:val="000A0981"/>
    <w:rsid w:val="000A3801"/>
    <w:rsid w:val="000B39A3"/>
    <w:rsid w:val="000B7CD8"/>
    <w:rsid w:val="000E5D69"/>
    <w:rsid w:val="000E5EF6"/>
    <w:rsid w:val="000F2105"/>
    <w:rsid w:val="000F7ECB"/>
    <w:rsid w:val="00106FC4"/>
    <w:rsid w:val="001208CA"/>
    <w:rsid w:val="00121109"/>
    <w:rsid w:val="0013777E"/>
    <w:rsid w:val="0015676E"/>
    <w:rsid w:val="00156CB5"/>
    <w:rsid w:val="00162745"/>
    <w:rsid w:val="00166DCA"/>
    <w:rsid w:val="00167708"/>
    <w:rsid w:val="001858C8"/>
    <w:rsid w:val="001A138C"/>
    <w:rsid w:val="001B0A4F"/>
    <w:rsid w:val="001B1F7E"/>
    <w:rsid w:val="001C4154"/>
    <w:rsid w:val="001C4A12"/>
    <w:rsid w:val="001D1EF5"/>
    <w:rsid w:val="001D4561"/>
    <w:rsid w:val="001D7E00"/>
    <w:rsid w:val="001F7FBD"/>
    <w:rsid w:val="00206024"/>
    <w:rsid w:val="00210F72"/>
    <w:rsid w:val="00213669"/>
    <w:rsid w:val="0022074E"/>
    <w:rsid w:val="00226F2D"/>
    <w:rsid w:val="00230F0B"/>
    <w:rsid w:val="00236F39"/>
    <w:rsid w:val="00245730"/>
    <w:rsid w:val="00254929"/>
    <w:rsid w:val="00257E07"/>
    <w:rsid w:val="002776FC"/>
    <w:rsid w:val="0029470F"/>
    <w:rsid w:val="002A0435"/>
    <w:rsid w:val="002A0EDB"/>
    <w:rsid w:val="002A1952"/>
    <w:rsid w:val="002B3BE5"/>
    <w:rsid w:val="002B4269"/>
    <w:rsid w:val="002B74A3"/>
    <w:rsid w:val="002D14CE"/>
    <w:rsid w:val="002D3CA5"/>
    <w:rsid w:val="002D71AB"/>
    <w:rsid w:val="002F00D2"/>
    <w:rsid w:val="002F6B6E"/>
    <w:rsid w:val="0032055C"/>
    <w:rsid w:val="00321497"/>
    <w:rsid w:val="00323201"/>
    <w:rsid w:val="00327968"/>
    <w:rsid w:val="00343377"/>
    <w:rsid w:val="00344AB0"/>
    <w:rsid w:val="00350001"/>
    <w:rsid w:val="00351FB9"/>
    <w:rsid w:val="00355951"/>
    <w:rsid w:val="00366730"/>
    <w:rsid w:val="00375DC1"/>
    <w:rsid w:val="00380577"/>
    <w:rsid w:val="00392951"/>
    <w:rsid w:val="003C590E"/>
    <w:rsid w:val="003D144E"/>
    <w:rsid w:val="003D2D93"/>
    <w:rsid w:val="004024DC"/>
    <w:rsid w:val="00403B86"/>
    <w:rsid w:val="00405B7D"/>
    <w:rsid w:val="0040693C"/>
    <w:rsid w:val="00413EF7"/>
    <w:rsid w:val="00432B3D"/>
    <w:rsid w:val="004456E2"/>
    <w:rsid w:val="00446163"/>
    <w:rsid w:val="004576C3"/>
    <w:rsid w:val="00467AAC"/>
    <w:rsid w:val="00470C00"/>
    <w:rsid w:val="00470C56"/>
    <w:rsid w:val="00472CDE"/>
    <w:rsid w:val="00480D9F"/>
    <w:rsid w:val="004852D7"/>
    <w:rsid w:val="004A174C"/>
    <w:rsid w:val="004A4E61"/>
    <w:rsid w:val="004D0860"/>
    <w:rsid w:val="004F2822"/>
    <w:rsid w:val="00503549"/>
    <w:rsid w:val="00510310"/>
    <w:rsid w:val="00540F5C"/>
    <w:rsid w:val="00571BAE"/>
    <w:rsid w:val="005908B1"/>
    <w:rsid w:val="00596027"/>
    <w:rsid w:val="005C2BF5"/>
    <w:rsid w:val="005E6514"/>
    <w:rsid w:val="005E7694"/>
    <w:rsid w:val="005E7DF2"/>
    <w:rsid w:val="005F3841"/>
    <w:rsid w:val="006015D7"/>
    <w:rsid w:val="00605EFC"/>
    <w:rsid w:val="00610541"/>
    <w:rsid w:val="00644625"/>
    <w:rsid w:val="00695643"/>
    <w:rsid w:val="00695F72"/>
    <w:rsid w:val="006A650F"/>
    <w:rsid w:val="006B66A7"/>
    <w:rsid w:val="006C5FC3"/>
    <w:rsid w:val="00701923"/>
    <w:rsid w:val="007050A6"/>
    <w:rsid w:val="00716E2F"/>
    <w:rsid w:val="00717481"/>
    <w:rsid w:val="00724348"/>
    <w:rsid w:val="00743E94"/>
    <w:rsid w:val="007478BF"/>
    <w:rsid w:val="007573FB"/>
    <w:rsid w:val="00770C92"/>
    <w:rsid w:val="00777ED6"/>
    <w:rsid w:val="00786BB9"/>
    <w:rsid w:val="007A17ED"/>
    <w:rsid w:val="007A7762"/>
    <w:rsid w:val="007C1C0A"/>
    <w:rsid w:val="007D1130"/>
    <w:rsid w:val="007D60BB"/>
    <w:rsid w:val="007D6CB1"/>
    <w:rsid w:val="007D725C"/>
    <w:rsid w:val="007E1C5C"/>
    <w:rsid w:val="007E76D0"/>
    <w:rsid w:val="00802E29"/>
    <w:rsid w:val="008050FE"/>
    <w:rsid w:val="00805869"/>
    <w:rsid w:val="00817858"/>
    <w:rsid w:val="00820A12"/>
    <w:rsid w:val="00823332"/>
    <w:rsid w:val="00824097"/>
    <w:rsid w:val="008372BB"/>
    <w:rsid w:val="00837DEB"/>
    <w:rsid w:val="0085250F"/>
    <w:rsid w:val="0086348D"/>
    <w:rsid w:val="008705F0"/>
    <w:rsid w:val="008B5114"/>
    <w:rsid w:val="008B5869"/>
    <w:rsid w:val="008C2864"/>
    <w:rsid w:val="008C5AE2"/>
    <w:rsid w:val="008C7073"/>
    <w:rsid w:val="008E2865"/>
    <w:rsid w:val="008F7369"/>
    <w:rsid w:val="00904C80"/>
    <w:rsid w:val="009174FC"/>
    <w:rsid w:val="00922C95"/>
    <w:rsid w:val="00931AFE"/>
    <w:rsid w:val="00952679"/>
    <w:rsid w:val="009550BD"/>
    <w:rsid w:val="009640F8"/>
    <w:rsid w:val="00984F4A"/>
    <w:rsid w:val="009A2270"/>
    <w:rsid w:val="009A6078"/>
    <w:rsid w:val="009B32D3"/>
    <w:rsid w:val="009B6ECF"/>
    <w:rsid w:val="009C7233"/>
    <w:rsid w:val="009D2311"/>
    <w:rsid w:val="009D2701"/>
    <w:rsid w:val="009E6300"/>
    <w:rsid w:val="009E6FCF"/>
    <w:rsid w:val="00A131A8"/>
    <w:rsid w:val="00A409AC"/>
    <w:rsid w:val="00A421BD"/>
    <w:rsid w:val="00A44580"/>
    <w:rsid w:val="00A51A20"/>
    <w:rsid w:val="00A51FE7"/>
    <w:rsid w:val="00A52331"/>
    <w:rsid w:val="00A7159D"/>
    <w:rsid w:val="00A9012B"/>
    <w:rsid w:val="00A92CDB"/>
    <w:rsid w:val="00AB3113"/>
    <w:rsid w:val="00AB510C"/>
    <w:rsid w:val="00AC5AAB"/>
    <w:rsid w:val="00AE0822"/>
    <w:rsid w:val="00AE6C0C"/>
    <w:rsid w:val="00AF3647"/>
    <w:rsid w:val="00AF7337"/>
    <w:rsid w:val="00B16AA3"/>
    <w:rsid w:val="00B50332"/>
    <w:rsid w:val="00B521BD"/>
    <w:rsid w:val="00B55A3D"/>
    <w:rsid w:val="00B62459"/>
    <w:rsid w:val="00B625D1"/>
    <w:rsid w:val="00B77C82"/>
    <w:rsid w:val="00B83AAF"/>
    <w:rsid w:val="00BA3060"/>
    <w:rsid w:val="00BA546A"/>
    <w:rsid w:val="00BA6D3A"/>
    <w:rsid w:val="00BC5E84"/>
    <w:rsid w:val="00BC6F78"/>
    <w:rsid w:val="00BC7385"/>
    <w:rsid w:val="00BE0352"/>
    <w:rsid w:val="00BF7303"/>
    <w:rsid w:val="00C05E1E"/>
    <w:rsid w:val="00C10715"/>
    <w:rsid w:val="00C136F0"/>
    <w:rsid w:val="00C15F06"/>
    <w:rsid w:val="00C27D75"/>
    <w:rsid w:val="00C41A7B"/>
    <w:rsid w:val="00C5653F"/>
    <w:rsid w:val="00C634A0"/>
    <w:rsid w:val="00C6463A"/>
    <w:rsid w:val="00C7427D"/>
    <w:rsid w:val="00C940BD"/>
    <w:rsid w:val="00CA0DD8"/>
    <w:rsid w:val="00CA33B9"/>
    <w:rsid w:val="00CA4B86"/>
    <w:rsid w:val="00CB1FA8"/>
    <w:rsid w:val="00CB3DA9"/>
    <w:rsid w:val="00CE06F2"/>
    <w:rsid w:val="00CE4516"/>
    <w:rsid w:val="00CF0201"/>
    <w:rsid w:val="00CF2573"/>
    <w:rsid w:val="00CF3179"/>
    <w:rsid w:val="00CF468E"/>
    <w:rsid w:val="00CF62B4"/>
    <w:rsid w:val="00D03613"/>
    <w:rsid w:val="00D21B16"/>
    <w:rsid w:val="00D41218"/>
    <w:rsid w:val="00D423B1"/>
    <w:rsid w:val="00D5575A"/>
    <w:rsid w:val="00D630B4"/>
    <w:rsid w:val="00D64B76"/>
    <w:rsid w:val="00D7337C"/>
    <w:rsid w:val="00D916DB"/>
    <w:rsid w:val="00D95164"/>
    <w:rsid w:val="00DA1650"/>
    <w:rsid w:val="00DB5B21"/>
    <w:rsid w:val="00DC1569"/>
    <w:rsid w:val="00DE3DBD"/>
    <w:rsid w:val="00E00148"/>
    <w:rsid w:val="00E01F19"/>
    <w:rsid w:val="00E30CAF"/>
    <w:rsid w:val="00E31848"/>
    <w:rsid w:val="00E31D6E"/>
    <w:rsid w:val="00E32A86"/>
    <w:rsid w:val="00E45A05"/>
    <w:rsid w:val="00E47AA0"/>
    <w:rsid w:val="00E66575"/>
    <w:rsid w:val="00E70300"/>
    <w:rsid w:val="00E778A0"/>
    <w:rsid w:val="00E818A6"/>
    <w:rsid w:val="00E835D4"/>
    <w:rsid w:val="00EA0331"/>
    <w:rsid w:val="00EA750C"/>
    <w:rsid w:val="00EB283A"/>
    <w:rsid w:val="00ED2305"/>
    <w:rsid w:val="00EF2B51"/>
    <w:rsid w:val="00EF7A8F"/>
    <w:rsid w:val="00F051F0"/>
    <w:rsid w:val="00F11712"/>
    <w:rsid w:val="00F21CCD"/>
    <w:rsid w:val="00F31D0B"/>
    <w:rsid w:val="00F43627"/>
    <w:rsid w:val="00F527F7"/>
    <w:rsid w:val="00F54673"/>
    <w:rsid w:val="00F60579"/>
    <w:rsid w:val="00F61ABC"/>
    <w:rsid w:val="00F749B2"/>
    <w:rsid w:val="00F80ABB"/>
    <w:rsid w:val="00F9146A"/>
    <w:rsid w:val="00F9443A"/>
    <w:rsid w:val="00FA04B4"/>
    <w:rsid w:val="00FA27AA"/>
    <w:rsid w:val="00FB4AE5"/>
    <w:rsid w:val="00FD70B0"/>
    <w:rsid w:val="00FD7949"/>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21BB"/>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D93"/>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85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A5305-3106-41EA-9DC9-9862F4DCF8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D57B916-F221-4E0E-ABC5-98984E9B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62129A-7713-4CA1-BBBB-8B3C6C9B3F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3</cp:revision>
  <dcterms:created xsi:type="dcterms:W3CDTF">2021-06-21T14:58:00Z</dcterms:created>
  <dcterms:modified xsi:type="dcterms:W3CDTF">2021-06-21T17:57:00Z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ies>
</file>