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0" w:type="dxa"/>
        <w:tblLook w:val="04A0" w:firstRow="1" w:lastRow="0" w:firstColumn="1" w:lastColumn="0" w:noHBand="0" w:noVBand="1"/>
      </w:tblPr>
      <w:tblGrid>
        <w:gridCol w:w="2864"/>
        <w:gridCol w:w="2056"/>
      </w:tblGrid>
      <w:tr w:rsidR="00CF0D5A" w:rsidRPr="00CF0D5A" w:rsidTr="00CF0D5A">
        <w:trPr>
          <w:trHeight w:val="288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 w:colFirst="0" w:colLast="1"/>
            <w:r w:rsidRPr="00CF0D5A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Unique Online Courses Offered by Department</w:t>
            </w:r>
          </w:p>
        </w:tc>
      </w:tr>
      <w:bookmarkEnd w:id="0"/>
      <w:tr w:rsidR="00CF0D5A" w:rsidRPr="00CF0D5A" w:rsidTr="00CF0D5A">
        <w:trPr>
          <w:trHeight w:val="288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nil"/>
              <w:left w:val="nil"/>
              <w:bottom w:val="single" w:sz="4" w:space="0" w:color="EDEDED"/>
              <w:right w:val="nil"/>
            </w:tcBorders>
            <w:shd w:val="clear" w:color="7B7B7B" w:fill="7B7B7B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Row Labels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EDEDED"/>
              <w:right w:val="nil"/>
            </w:tcBorders>
            <w:shd w:val="clear" w:color="7B7B7B" w:fill="7B7B7B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 xml:space="preserve">Count of </w:t>
            </w:r>
            <w:proofErr w:type="spellStart"/>
            <w:r w:rsidRPr="00CF0D5A">
              <w:rPr>
                <w:rFonts w:ascii="Calibri" w:eastAsia="Times New Roman" w:hAnsi="Calibri" w:cs="Times New Roman"/>
                <w:color w:val="FFFFFF"/>
              </w:rPr>
              <w:t>Sub+Course</w:t>
            </w:r>
            <w:proofErr w:type="spellEnd"/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College and Career Readiness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FYE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SLS1301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SLS1350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SLS1515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Library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UNDR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LIS2004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 xml:space="preserve">School of Arts Hum &amp; </w:t>
            </w:r>
            <w:proofErr w:type="spellStart"/>
            <w:r w:rsidRPr="00CF0D5A">
              <w:rPr>
                <w:rFonts w:ascii="Calibri" w:eastAsia="Times New Roman" w:hAnsi="Calibri" w:cs="Times New Roman"/>
                <w:color w:val="FFFFFF"/>
              </w:rPr>
              <w:t>Soc</w:t>
            </w:r>
            <w:proofErr w:type="spellEnd"/>
            <w:r w:rsidRPr="00CF0D5A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CF0D5A">
              <w:rPr>
                <w:rFonts w:ascii="Calibri" w:eastAsia="Times New Roman" w:hAnsi="Calibri" w:cs="Times New Roman"/>
                <w:color w:val="FFFFFF"/>
              </w:rPr>
              <w:t>Sci</w:t>
            </w:r>
            <w:proofErr w:type="spellEnd"/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37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ARTP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ARH1000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ECON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ECO2013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ECO2023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ENGL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CRW2001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ENC1101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ENC1102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ENG2061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LIN1670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FORE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FRE1120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FRE1121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SPN1120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SPN1121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HIST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AMH2010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AMH2020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WOH1012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WOH1023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WOH1030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HUM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HUM2020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HUM2211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HUM2235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HUM2250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LIT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ENL2012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LIT2000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MUSC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MUL1010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PHIR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PHI2010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PHI2600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REL2300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POLS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POS2041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POS2112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PSY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CLP1001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DEP2004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PSY2012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SOP2770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SOC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SYG1000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SPC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COM2460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SPC1017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SPC2608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School of Business and Tech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75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ACGT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ACG1001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ACG2011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ACG2021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ACG2071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ACG2450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TAX2010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TAX2401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BUS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ENT1000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ENT2012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FIN2001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FIN2100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GEB1011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MAN1023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MAN2021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MAR2011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MKA1161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MTB1103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SBM2000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SLS1331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CPTR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CGS1000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CGS1100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CGS2108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CGS2135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CGS2511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CIS2321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CNT1000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COP1000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CTS1131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lastRenderedPageBreak/>
              <w:t>CTS1133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CTS2120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CTS2306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CTS2327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CRIM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CCJ1010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CCJ1020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CJC1000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CJE1300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CJE1640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CJE2600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CJJ2002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CJL2100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CJL2130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DRAF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EGS1001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PAD3003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PAD3113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PAD3204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PAD3393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PAD3711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PAD4932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PARL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BUL2241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PLA1003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PLA2114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PLA2200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PLA2202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PLA2600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PLA2610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SMAN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ACG3024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ENT3003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ENT4004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FIN3400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GEB4375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ISM3004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MAN3046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MAN3081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MAN3120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MAN3301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MAN3303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MAN4113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MAN4402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MAN4701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MAN4720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MAN4723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MAN4915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MAR3231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MAR3232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MAR3802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School of Education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20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ECED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CHD1134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CHD1135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CHD1220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EEC1000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EEC1202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EEC1947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EEC2521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EEX1013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HSC1421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ELEM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EDF3214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EDG3410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EDG3620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EDG4004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EEX3012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ESE4323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LDIV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EDF2005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EDF2085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EME2040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SEC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RED4335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School of Health Professions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31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CAPU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HSA3113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HSA3430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HSC4159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RET4034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RET4933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FIRE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FFP1000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FFP1505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FFP1510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FFP1540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FFP2810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HUSV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HUS1001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HUS1320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HUS1400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HUS2315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HUS2411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HUS2428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lastRenderedPageBreak/>
              <w:t>HUS2540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HUS2551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NUR1034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NUR2033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NUR2440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NURU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NUR3066C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NUR3125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NUR3145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NUR3655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NUR3805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NUR3870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NUR4165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NUR4636C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NUR4827C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NUR4955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 xml:space="preserve">School of Pure &amp; Applied </w:t>
            </w:r>
            <w:proofErr w:type="spellStart"/>
            <w:r w:rsidRPr="00CF0D5A">
              <w:rPr>
                <w:rFonts w:ascii="Calibri" w:eastAsia="Times New Roman" w:hAnsi="Calibri" w:cs="Times New Roman"/>
                <w:color w:val="FFFFFF"/>
              </w:rPr>
              <w:t>Sci</w:t>
            </w:r>
            <w:proofErr w:type="spellEnd"/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C9C9C9" w:fill="C9C9C9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F0D5A">
              <w:rPr>
                <w:rFonts w:ascii="Calibri" w:eastAsia="Times New Roman" w:hAnsi="Calibri" w:cs="Times New Roman"/>
                <w:color w:val="FFFFFF"/>
              </w:rPr>
              <w:t>27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ANAT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HSC1531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ASTR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AST2002C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BIOL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BSC1005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BSC1005L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BSC1010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BSC1010L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BSC1011L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CALC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MAC1105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MAC1114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MAC1140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MAC2311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CHEM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CHM2025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CHM2025L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ENVS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EVR1001C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GENS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ISC1001C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MARS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OCB1000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OCE1001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MASK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MAT1033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MGFS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MGF1106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MGF1107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STA2023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NUTR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HUN1201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PHYS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ESC1000C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PHY1020C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PHY2049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PHY2049L</w:t>
            </w:r>
          </w:p>
        </w:tc>
        <w:tc>
          <w:tcPr>
            <w:tcW w:w="2056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double" w:sz="6" w:space="0" w:color="7B7B7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2056" w:type="dxa"/>
            <w:tcBorders>
              <w:top w:val="double" w:sz="6" w:space="0" w:color="7B7B7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0D5A">
              <w:rPr>
                <w:rFonts w:ascii="Calibri" w:eastAsia="Times New Roman" w:hAnsi="Calibri" w:cs="Times New Roman"/>
                <w:b/>
                <w:bCs/>
                <w:color w:val="000000"/>
              </w:rPr>
              <w:t>194</w:t>
            </w:r>
          </w:p>
        </w:tc>
      </w:tr>
      <w:tr w:rsidR="00CF0D5A" w:rsidRPr="00CF0D5A" w:rsidTr="00CF0D5A">
        <w:trPr>
          <w:trHeight w:val="288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5A" w:rsidRPr="00CF0D5A" w:rsidRDefault="00CF0D5A" w:rsidP="00CF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2FA7" w:rsidRDefault="00ED2FA7"/>
    <w:sectPr w:rsidR="00ED2FA7" w:rsidSect="00CF0D5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A"/>
    <w:rsid w:val="00CF0D5A"/>
    <w:rsid w:val="00E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1C308-FB2E-4909-A70E-DC6A6881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8FE7-B1B8-45CA-A2F4-9059E3BE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Rozalind Jester</dc:creator>
  <cp:keywords/>
  <dc:description/>
  <cp:lastModifiedBy>Rozalind Jester</cp:lastModifiedBy>
  <cp:revision>1</cp:revision>
  <cp:lastPrinted>2019-01-18T18:43:00Z</cp:lastPrinted>
  <dcterms:created xsi:type="dcterms:W3CDTF">2019-01-18T18:42:00Z</dcterms:created>
  <dcterms:modified xsi:type="dcterms:W3CDTF">2019-01-18T18:44:00Z</dcterms:modified>
</cp:coreProperties>
</file>