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16E1D" w14:textId="4BA9A4CB" w:rsidR="0013275F" w:rsidRPr="000A2E2A" w:rsidRDefault="003D0091" w:rsidP="00771B78">
      <w:pPr>
        <w:pStyle w:val="Title"/>
      </w:pPr>
      <w:r w:rsidRPr="000A2E2A">
        <w:t>e-Learning Coordinators</w:t>
      </w:r>
    </w:p>
    <w:p w14:paraId="343C85C2" w14:textId="7CE64CC2" w:rsidR="0013275F" w:rsidRPr="000A2E2A" w:rsidRDefault="0013275F" w:rsidP="00771B78">
      <w:pPr>
        <w:pStyle w:val="Heading1"/>
        <w:rPr>
          <w:color w:val="auto"/>
        </w:rPr>
      </w:pPr>
      <w:r w:rsidRPr="000A2E2A">
        <w:rPr>
          <w:color w:val="auto"/>
        </w:rPr>
        <w:t>ELEARNING COORDINATOR PURPOSE</w:t>
      </w:r>
    </w:p>
    <w:p w14:paraId="4891A97C" w14:textId="59C4EB14" w:rsidR="0013275F" w:rsidRPr="000A2E2A" w:rsidRDefault="0013275F" w:rsidP="00771B78">
      <w:pPr>
        <w:rPr>
          <w:sz w:val="24"/>
          <w:szCs w:val="24"/>
        </w:rPr>
      </w:pPr>
      <w:r w:rsidRPr="000A2E2A">
        <w:rPr>
          <w:sz w:val="24"/>
          <w:szCs w:val="24"/>
        </w:rPr>
        <w:t xml:space="preserve">The eLearning Coordinator acts as the direct liaison between the eLearning department and their designated School or Academic Department. The purpose of this role is to engage faculty and academic staff in the planning and execution of FSW’s quality assurance initiatives for online courses. </w:t>
      </w:r>
      <w:r w:rsidR="00E10888" w:rsidRPr="000A2E2A">
        <w:rPr>
          <w:sz w:val="24"/>
          <w:szCs w:val="24"/>
        </w:rPr>
        <w:t xml:space="preserve">The job description for the eLearning coordinators </w:t>
      </w:r>
      <w:r w:rsidR="00EB7C18" w:rsidRPr="000A2E2A">
        <w:rPr>
          <w:sz w:val="24"/>
          <w:szCs w:val="24"/>
        </w:rPr>
        <w:t>include</w:t>
      </w:r>
      <w:r w:rsidR="00771B78" w:rsidRPr="000A2E2A">
        <w:rPr>
          <w:sz w:val="24"/>
          <w:szCs w:val="24"/>
        </w:rPr>
        <w:t>s</w:t>
      </w:r>
      <w:r w:rsidR="00EB7C18" w:rsidRPr="000A2E2A">
        <w:rPr>
          <w:sz w:val="24"/>
          <w:szCs w:val="24"/>
        </w:rPr>
        <w:t xml:space="preserve"> </w:t>
      </w:r>
      <w:r w:rsidRPr="000A2E2A">
        <w:rPr>
          <w:sz w:val="24"/>
          <w:szCs w:val="24"/>
        </w:rPr>
        <w:t>facilitating professional development opportunities, serving on course review teams, providing mentorship for online instructors, and representing the School or Academic Department in related faculty meetings.</w:t>
      </w:r>
    </w:p>
    <w:p w14:paraId="7E026EB8" w14:textId="73B11712" w:rsidR="0013275F" w:rsidRPr="000A2E2A" w:rsidRDefault="0013275F" w:rsidP="0013275F">
      <w:pPr>
        <w:rPr>
          <w:sz w:val="24"/>
          <w:szCs w:val="24"/>
        </w:rPr>
      </w:pPr>
      <w:r w:rsidRPr="000A2E2A">
        <w:rPr>
          <w:sz w:val="24"/>
          <w:szCs w:val="24"/>
        </w:rPr>
        <w:t>All coordinators report to the chair of the ATC</w:t>
      </w:r>
      <w:r w:rsidR="00EB7C18" w:rsidRPr="000A2E2A">
        <w:rPr>
          <w:sz w:val="24"/>
          <w:szCs w:val="24"/>
        </w:rPr>
        <w:t xml:space="preserve"> and work directly with the Assistant </w:t>
      </w:r>
      <w:r w:rsidR="00384E05" w:rsidRPr="000A2E2A">
        <w:rPr>
          <w:sz w:val="24"/>
          <w:szCs w:val="24"/>
        </w:rPr>
        <w:t xml:space="preserve">Vice </w:t>
      </w:r>
      <w:r w:rsidR="00EB7C18" w:rsidRPr="000A2E2A">
        <w:rPr>
          <w:sz w:val="24"/>
          <w:szCs w:val="24"/>
        </w:rPr>
        <w:t>Provost of Online Learning.</w:t>
      </w:r>
    </w:p>
    <w:p w14:paraId="6795A6CF" w14:textId="1E7C8575" w:rsidR="0013275F" w:rsidRPr="000A2E2A" w:rsidRDefault="0013275F" w:rsidP="0013275F">
      <w:pPr>
        <w:rPr>
          <w:sz w:val="24"/>
          <w:szCs w:val="24"/>
        </w:rPr>
      </w:pPr>
      <w:r w:rsidRPr="000A2E2A">
        <w:rPr>
          <w:sz w:val="24"/>
          <w:szCs w:val="24"/>
        </w:rPr>
        <w:t>The eLearning Coordinator ideally holds the position for a minimum of 3 years. Participation is required during Fall and Spring terms with the option to serve the full Summer term. Coordinator duties may be reviewed annually. Elearning Coordinators will receive 3</w:t>
      </w:r>
      <w:r w:rsidR="00EB7C18" w:rsidRPr="000A2E2A">
        <w:rPr>
          <w:sz w:val="24"/>
          <w:szCs w:val="24"/>
        </w:rPr>
        <w:t>-6</w:t>
      </w:r>
      <w:r w:rsidRPr="000A2E2A">
        <w:rPr>
          <w:sz w:val="24"/>
          <w:szCs w:val="24"/>
        </w:rPr>
        <w:t xml:space="preserve"> credit hours of reassigned time as compensation for their work.</w:t>
      </w:r>
    </w:p>
    <w:p w14:paraId="732D5280" w14:textId="77777777" w:rsidR="0013275F" w:rsidRPr="000A2E2A" w:rsidRDefault="0013275F" w:rsidP="00771B78">
      <w:pPr>
        <w:pStyle w:val="Heading1"/>
        <w:rPr>
          <w:color w:val="auto"/>
        </w:rPr>
      </w:pPr>
      <w:r w:rsidRPr="000A2E2A">
        <w:rPr>
          <w:color w:val="auto"/>
        </w:rPr>
        <w:t>MINIMUM REQUIREMENTS</w:t>
      </w:r>
    </w:p>
    <w:p w14:paraId="2CC2E9A5" w14:textId="77777777" w:rsidR="0013275F" w:rsidRPr="000A2E2A" w:rsidRDefault="0013275F" w:rsidP="0013275F">
      <w:pPr>
        <w:rPr>
          <w:sz w:val="24"/>
          <w:szCs w:val="24"/>
        </w:rPr>
      </w:pPr>
      <w:r w:rsidRPr="000A2E2A">
        <w:rPr>
          <w:sz w:val="24"/>
          <w:szCs w:val="24"/>
        </w:rPr>
        <w:t>The eLearning Coordinator must meet these minimum requirements:</w:t>
      </w:r>
    </w:p>
    <w:p w14:paraId="4C8A1D35" w14:textId="571FE652" w:rsidR="0013275F" w:rsidRPr="000A2E2A" w:rsidRDefault="0013275F" w:rsidP="00EB7C18">
      <w:pPr>
        <w:pStyle w:val="ListParagraph"/>
        <w:numPr>
          <w:ilvl w:val="0"/>
          <w:numId w:val="10"/>
        </w:numPr>
        <w:rPr>
          <w:sz w:val="24"/>
          <w:szCs w:val="24"/>
        </w:rPr>
      </w:pPr>
      <w:r w:rsidRPr="000A2E2A">
        <w:rPr>
          <w:sz w:val="24"/>
          <w:szCs w:val="24"/>
        </w:rPr>
        <w:t>A full-time faculty member</w:t>
      </w:r>
    </w:p>
    <w:p w14:paraId="698F51EB" w14:textId="7EB141F9" w:rsidR="0013275F" w:rsidRPr="000A2E2A" w:rsidRDefault="0013275F" w:rsidP="00EB7C18">
      <w:pPr>
        <w:pStyle w:val="ListParagraph"/>
        <w:numPr>
          <w:ilvl w:val="0"/>
          <w:numId w:val="10"/>
        </w:numPr>
        <w:rPr>
          <w:sz w:val="24"/>
          <w:szCs w:val="24"/>
        </w:rPr>
      </w:pPr>
      <w:r w:rsidRPr="000A2E2A">
        <w:rPr>
          <w:sz w:val="24"/>
          <w:szCs w:val="24"/>
        </w:rPr>
        <w:t>A QM Certified Peer Reviewer</w:t>
      </w:r>
    </w:p>
    <w:p w14:paraId="3A469224" w14:textId="713CFC58" w:rsidR="0013275F" w:rsidRPr="000A2E2A" w:rsidRDefault="0013275F" w:rsidP="00EB7C18">
      <w:pPr>
        <w:pStyle w:val="ListParagraph"/>
        <w:numPr>
          <w:ilvl w:val="0"/>
          <w:numId w:val="10"/>
        </w:numPr>
        <w:rPr>
          <w:sz w:val="24"/>
          <w:szCs w:val="24"/>
        </w:rPr>
      </w:pPr>
      <w:r w:rsidRPr="000A2E2A">
        <w:rPr>
          <w:sz w:val="24"/>
          <w:szCs w:val="24"/>
        </w:rPr>
        <w:t>Complete DEV 101</w:t>
      </w:r>
      <w:r w:rsidR="00CD4D49" w:rsidRPr="000A2E2A">
        <w:rPr>
          <w:sz w:val="24"/>
          <w:szCs w:val="24"/>
        </w:rPr>
        <w:t xml:space="preserve"> </w:t>
      </w:r>
    </w:p>
    <w:p w14:paraId="04E6E1BC" w14:textId="2BDC8C45" w:rsidR="00EB7C18" w:rsidRPr="000A2E2A" w:rsidRDefault="00EB7C18" w:rsidP="00EB7C18">
      <w:pPr>
        <w:pStyle w:val="ListParagraph"/>
        <w:numPr>
          <w:ilvl w:val="0"/>
          <w:numId w:val="8"/>
        </w:numPr>
        <w:rPr>
          <w:sz w:val="24"/>
          <w:szCs w:val="24"/>
        </w:rPr>
      </w:pPr>
      <w:r w:rsidRPr="000A2E2A">
        <w:rPr>
          <w:sz w:val="24"/>
          <w:szCs w:val="24"/>
        </w:rPr>
        <w:t>QM Certified APPQMR Face-to-Face Facilitator (if teaching APPQMR)</w:t>
      </w:r>
    </w:p>
    <w:p w14:paraId="40614CE3" w14:textId="77777777" w:rsidR="0013275F" w:rsidRPr="000A2E2A" w:rsidRDefault="0013275F" w:rsidP="00771B78">
      <w:pPr>
        <w:pStyle w:val="Heading1"/>
        <w:rPr>
          <w:color w:val="auto"/>
        </w:rPr>
      </w:pPr>
      <w:r w:rsidRPr="000A2E2A">
        <w:rPr>
          <w:color w:val="auto"/>
        </w:rPr>
        <w:t>DUTIES AND RESPONSIBILITIES</w:t>
      </w:r>
    </w:p>
    <w:p w14:paraId="7F0D20F5" w14:textId="7ADEB29A" w:rsidR="000D1AE4" w:rsidRPr="000A2E2A" w:rsidRDefault="00F83127" w:rsidP="00771B78">
      <w:pPr>
        <w:pStyle w:val="Heading2"/>
        <w:rPr>
          <w:color w:val="auto"/>
        </w:rPr>
      </w:pPr>
      <w:r>
        <w:rPr>
          <w:color w:val="auto"/>
        </w:rPr>
        <w:t xml:space="preserve">(20 </w:t>
      </w:r>
      <w:proofErr w:type="spellStart"/>
      <w:r>
        <w:rPr>
          <w:color w:val="auto"/>
        </w:rPr>
        <w:t>hrs</w:t>
      </w:r>
      <w:proofErr w:type="spellEnd"/>
      <w:r>
        <w:rPr>
          <w:color w:val="auto"/>
        </w:rPr>
        <w:t xml:space="preserve">) </w:t>
      </w:r>
      <w:r w:rsidR="00771B78" w:rsidRPr="000A2E2A">
        <w:rPr>
          <w:color w:val="auto"/>
        </w:rPr>
        <w:t>Serve as a liaison by</w:t>
      </w:r>
      <w:r w:rsidR="000A2E2A" w:rsidRPr="000A2E2A">
        <w:rPr>
          <w:color w:val="auto"/>
        </w:rPr>
        <w:t>:</w:t>
      </w:r>
    </w:p>
    <w:p w14:paraId="2839FFE1" w14:textId="5521ADBB" w:rsidR="000D1AE4" w:rsidRPr="000A2E2A" w:rsidRDefault="00C07F26" w:rsidP="00ED479B">
      <w:pPr>
        <w:pStyle w:val="ListParagraph"/>
        <w:numPr>
          <w:ilvl w:val="0"/>
          <w:numId w:val="1"/>
        </w:numPr>
        <w:rPr>
          <w:sz w:val="24"/>
          <w:szCs w:val="24"/>
        </w:rPr>
      </w:pPr>
      <w:r w:rsidRPr="000A2E2A">
        <w:rPr>
          <w:sz w:val="24"/>
          <w:szCs w:val="24"/>
        </w:rPr>
        <w:t>Provid</w:t>
      </w:r>
      <w:r w:rsidR="00771B78" w:rsidRPr="000A2E2A">
        <w:rPr>
          <w:sz w:val="24"/>
          <w:szCs w:val="24"/>
        </w:rPr>
        <w:t>ing</w:t>
      </w:r>
      <w:r w:rsidRPr="000A2E2A">
        <w:rPr>
          <w:sz w:val="24"/>
          <w:szCs w:val="24"/>
        </w:rPr>
        <w:t xml:space="preserve"> department chairs and deans with eLearning and Canvas updates prior to each department meeting. </w:t>
      </w:r>
    </w:p>
    <w:p w14:paraId="2D4C8BF0" w14:textId="0C646CC3" w:rsidR="000D1AE4" w:rsidRPr="000A2E2A" w:rsidRDefault="534A70E1" w:rsidP="00ED479B">
      <w:pPr>
        <w:pStyle w:val="ListParagraph"/>
        <w:numPr>
          <w:ilvl w:val="0"/>
          <w:numId w:val="1"/>
        </w:numPr>
        <w:rPr>
          <w:sz w:val="24"/>
          <w:szCs w:val="24"/>
        </w:rPr>
      </w:pPr>
      <w:r w:rsidRPr="000A2E2A">
        <w:rPr>
          <w:sz w:val="24"/>
          <w:szCs w:val="24"/>
        </w:rPr>
        <w:t>Serv</w:t>
      </w:r>
      <w:r w:rsidR="00771B78" w:rsidRPr="000A2E2A">
        <w:rPr>
          <w:sz w:val="24"/>
          <w:szCs w:val="24"/>
        </w:rPr>
        <w:t>ing</w:t>
      </w:r>
      <w:r w:rsidRPr="000A2E2A">
        <w:rPr>
          <w:sz w:val="24"/>
          <w:szCs w:val="24"/>
        </w:rPr>
        <w:t xml:space="preserve"> as a representative to the Academic Technology Committee.</w:t>
      </w:r>
    </w:p>
    <w:p w14:paraId="4F0959CE" w14:textId="5C6F2DB0" w:rsidR="00EF2D43" w:rsidRPr="000A2E2A" w:rsidRDefault="534A70E1" w:rsidP="00D56154">
      <w:pPr>
        <w:pStyle w:val="ListParagraph"/>
        <w:numPr>
          <w:ilvl w:val="0"/>
          <w:numId w:val="2"/>
        </w:numPr>
        <w:rPr>
          <w:sz w:val="24"/>
          <w:szCs w:val="24"/>
        </w:rPr>
      </w:pPr>
      <w:r w:rsidRPr="000A2E2A">
        <w:rPr>
          <w:sz w:val="24"/>
          <w:szCs w:val="24"/>
        </w:rPr>
        <w:t>Meet</w:t>
      </w:r>
      <w:r w:rsidR="00771B78" w:rsidRPr="000A2E2A">
        <w:rPr>
          <w:sz w:val="24"/>
          <w:szCs w:val="24"/>
        </w:rPr>
        <w:t>ing</w:t>
      </w:r>
      <w:r w:rsidRPr="000A2E2A">
        <w:rPr>
          <w:sz w:val="24"/>
          <w:szCs w:val="24"/>
        </w:rPr>
        <w:t xml:space="preserve"> with the ATC chair as needed prior to the ATC Meeting. </w:t>
      </w:r>
    </w:p>
    <w:p w14:paraId="6304C680" w14:textId="55873E2E" w:rsidR="008250F5" w:rsidRPr="000A2E2A" w:rsidRDefault="00554478" w:rsidP="00D56154">
      <w:pPr>
        <w:pStyle w:val="ListParagraph"/>
        <w:numPr>
          <w:ilvl w:val="0"/>
          <w:numId w:val="2"/>
        </w:numPr>
        <w:rPr>
          <w:sz w:val="24"/>
          <w:szCs w:val="24"/>
        </w:rPr>
      </w:pPr>
      <w:r w:rsidRPr="000A2E2A">
        <w:rPr>
          <w:sz w:val="24"/>
          <w:szCs w:val="24"/>
        </w:rPr>
        <w:t>Meet</w:t>
      </w:r>
      <w:r w:rsidR="00771B78" w:rsidRPr="000A2E2A">
        <w:rPr>
          <w:sz w:val="24"/>
          <w:szCs w:val="24"/>
        </w:rPr>
        <w:t>ing</w:t>
      </w:r>
      <w:r w:rsidRPr="000A2E2A">
        <w:rPr>
          <w:sz w:val="24"/>
          <w:szCs w:val="24"/>
        </w:rPr>
        <w:t xml:space="preserve"> with the Assistant </w:t>
      </w:r>
      <w:r w:rsidR="00384E05" w:rsidRPr="000A2E2A">
        <w:rPr>
          <w:sz w:val="24"/>
          <w:szCs w:val="24"/>
        </w:rPr>
        <w:t xml:space="preserve">Vice </w:t>
      </w:r>
      <w:r w:rsidRPr="000A2E2A">
        <w:rPr>
          <w:sz w:val="24"/>
          <w:szCs w:val="24"/>
        </w:rPr>
        <w:t>Provost of Online Learning as needed.</w:t>
      </w:r>
      <w:r w:rsidR="000D7CC2" w:rsidRPr="000A2E2A">
        <w:rPr>
          <w:sz w:val="24"/>
          <w:szCs w:val="24"/>
        </w:rPr>
        <w:t xml:space="preserve"> </w:t>
      </w:r>
    </w:p>
    <w:p w14:paraId="09D948DD" w14:textId="56652189" w:rsidR="001947BF" w:rsidRPr="000A2E2A" w:rsidRDefault="00F83127" w:rsidP="001947BF">
      <w:pPr>
        <w:rPr>
          <w:b/>
          <w:sz w:val="24"/>
          <w:szCs w:val="24"/>
        </w:rPr>
      </w:pPr>
      <w:r>
        <w:rPr>
          <w:rStyle w:val="Heading2Char"/>
          <w:color w:val="auto"/>
        </w:rPr>
        <w:t xml:space="preserve">(50 </w:t>
      </w:r>
      <w:proofErr w:type="spellStart"/>
      <w:r>
        <w:rPr>
          <w:rStyle w:val="Heading2Char"/>
          <w:color w:val="auto"/>
        </w:rPr>
        <w:t>hrs</w:t>
      </w:r>
      <w:proofErr w:type="spellEnd"/>
      <w:r>
        <w:rPr>
          <w:rStyle w:val="Heading2Char"/>
          <w:color w:val="auto"/>
        </w:rPr>
        <w:t xml:space="preserve">) </w:t>
      </w:r>
      <w:r w:rsidR="00771B78" w:rsidRPr="000A2E2A">
        <w:rPr>
          <w:rStyle w:val="Heading2Char"/>
          <w:color w:val="auto"/>
        </w:rPr>
        <w:t xml:space="preserve">Provide four (4) </w:t>
      </w:r>
      <w:r w:rsidR="001947BF" w:rsidRPr="000A2E2A">
        <w:rPr>
          <w:rStyle w:val="Heading2Char"/>
          <w:color w:val="auto"/>
        </w:rPr>
        <w:t>Quality Matters</w:t>
      </w:r>
      <w:r w:rsidR="00771B78" w:rsidRPr="000A2E2A">
        <w:rPr>
          <w:rStyle w:val="Heading2Char"/>
          <w:color w:val="auto"/>
        </w:rPr>
        <w:t xml:space="preserve"> services per term</w:t>
      </w:r>
      <w:r w:rsidR="000A2E2A" w:rsidRPr="000A2E2A">
        <w:rPr>
          <w:rStyle w:val="Heading2Char"/>
          <w:color w:val="auto"/>
        </w:rPr>
        <w:t xml:space="preserve"> by:</w:t>
      </w:r>
    </w:p>
    <w:p w14:paraId="51DD8E7E" w14:textId="52668D48" w:rsidR="001947BF" w:rsidRPr="000A2E2A" w:rsidRDefault="001947BF" w:rsidP="001947BF">
      <w:pPr>
        <w:pStyle w:val="ListParagraph"/>
        <w:numPr>
          <w:ilvl w:val="0"/>
          <w:numId w:val="12"/>
        </w:numPr>
        <w:rPr>
          <w:sz w:val="24"/>
          <w:szCs w:val="24"/>
        </w:rPr>
      </w:pPr>
      <w:r w:rsidRPr="000A2E2A">
        <w:rPr>
          <w:sz w:val="24"/>
          <w:szCs w:val="24"/>
        </w:rPr>
        <w:t>Complet</w:t>
      </w:r>
      <w:r w:rsidR="000A2E2A" w:rsidRPr="000A2E2A">
        <w:rPr>
          <w:sz w:val="24"/>
          <w:szCs w:val="24"/>
        </w:rPr>
        <w:t>ing</w:t>
      </w:r>
      <w:r w:rsidRPr="000A2E2A">
        <w:rPr>
          <w:sz w:val="24"/>
          <w:szCs w:val="24"/>
        </w:rPr>
        <w:t xml:space="preserve"> QM course reviews a</w:t>
      </w:r>
      <w:r w:rsidR="00771B78" w:rsidRPr="000A2E2A">
        <w:rPr>
          <w:sz w:val="24"/>
          <w:szCs w:val="24"/>
        </w:rPr>
        <w:t>s assigned</w:t>
      </w:r>
      <w:r w:rsidR="000A2E2A">
        <w:rPr>
          <w:sz w:val="24"/>
          <w:szCs w:val="24"/>
        </w:rPr>
        <w:t>.</w:t>
      </w:r>
    </w:p>
    <w:p w14:paraId="41F0D6B6" w14:textId="4346E8E9" w:rsidR="000A2E2A" w:rsidRPr="000A2E2A" w:rsidRDefault="000A2E2A" w:rsidP="001947BF">
      <w:pPr>
        <w:pStyle w:val="ListParagraph"/>
        <w:numPr>
          <w:ilvl w:val="0"/>
          <w:numId w:val="12"/>
        </w:numPr>
        <w:rPr>
          <w:sz w:val="24"/>
          <w:szCs w:val="24"/>
        </w:rPr>
      </w:pPr>
      <w:r w:rsidRPr="000A2E2A">
        <w:rPr>
          <w:sz w:val="24"/>
          <w:szCs w:val="24"/>
        </w:rPr>
        <w:t>Facilitating APPQMR workshops for DEV 101</w:t>
      </w:r>
      <w:r>
        <w:rPr>
          <w:sz w:val="24"/>
          <w:szCs w:val="24"/>
        </w:rPr>
        <w:t>.</w:t>
      </w:r>
    </w:p>
    <w:p w14:paraId="3995EDF1" w14:textId="784544C5" w:rsidR="001947BF" w:rsidRPr="000A2E2A" w:rsidRDefault="001947BF" w:rsidP="001947BF">
      <w:pPr>
        <w:pStyle w:val="ListParagraph"/>
        <w:numPr>
          <w:ilvl w:val="0"/>
          <w:numId w:val="12"/>
        </w:numPr>
        <w:rPr>
          <w:sz w:val="24"/>
          <w:szCs w:val="24"/>
        </w:rPr>
      </w:pPr>
      <w:r w:rsidRPr="000A2E2A">
        <w:rPr>
          <w:sz w:val="24"/>
          <w:szCs w:val="24"/>
        </w:rPr>
        <w:t>Maintain</w:t>
      </w:r>
      <w:r w:rsidR="000A2E2A" w:rsidRPr="000A2E2A">
        <w:rPr>
          <w:sz w:val="24"/>
          <w:szCs w:val="24"/>
        </w:rPr>
        <w:t>ing</w:t>
      </w:r>
      <w:r w:rsidRPr="000A2E2A">
        <w:rPr>
          <w:sz w:val="24"/>
          <w:szCs w:val="24"/>
        </w:rPr>
        <w:t xml:space="preserve"> </w:t>
      </w:r>
      <w:r w:rsidR="000A2E2A" w:rsidRPr="000A2E2A">
        <w:rPr>
          <w:sz w:val="24"/>
          <w:szCs w:val="24"/>
        </w:rPr>
        <w:t>or</w:t>
      </w:r>
      <w:r w:rsidRPr="000A2E2A">
        <w:rPr>
          <w:sz w:val="24"/>
          <w:szCs w:val="24"/>
        </w:rPr>
        <w:t xml:space="preserve"> extend</w:t>
      </w:r>
      <w:r w:rsidR="000A2E2A" w:rsidRPr="000A2E2A">
        <w:rPr>
          <w:sz w:val="24"/>
          <w:szCs w:val="24"/>
        </w:rPr>
        <w:t>ing</w:t>
      </w:r>
      <w:r w:rsidRPr="000A2E2A">
        <w:rPr>
          <w:sz w:val="24"/>
          <w:szCs w:val="24"/>
        </w:rPr>
        <w:t xml:space="preserve"> QM-based training</w:t>
      </w:r>
      <w:r w:rsidR="000A2E2A">
        <w:rPr>
          <w:sz w:val="24"/>
          <w:szCs w:val="24"/>
        </w:rPr>
        <w:t>.</w:t>
      </w:r>
    </w:p>
    <w:p w14:paraId="0DBF83B7" w14:textId="02D4E57F" w:rsidR="000A2E2A" w:rsidRPr="000A2E2A" w:rsidRDefault="00F83127" w:rsidP="000A2E2A">
      <w:pPr>
        <w:pStyle w:val="Heading2"/>
        <w:rPr>
          <w:color w:val="auto"/>
        </w:rPr>
      </w:pPr>
      <w:proofErr w:type="gramStart"/>
      <w:r>
        <w:rPr>
          <w:color w:val="auto"/>
        </w:rPr>
        <w:lastRenderedPageBreak/>
        <w:t>(?New</w:t>
      </w:r>
      <w:proofErr w:type="gramEnd"/>
      <w:r>
        <w:rPr>
          <w:color w:val="auto"/>
        </w:rPr>
        <w:t xml:space="preserve">) </w:t>
      </w:r>
      <w:r w:rsidR="000A2E2A" w:rsidRPr="000A2E2A">
        <w:rPr>
          <w:color w:val="auto"/>
        </w:rPr>
        <w:t xml:space="preserve">Provide </w:t>
      </w:r>
      <w:r w:rsidR="001947BF" w:rsidRPr="000A2E2A">
        <w:rPr>
          <w:color w:val="auto"/>
        </w:rPr>
        <w:t xml:space="preserve">Professional Development </w:t>
      </w:r>
      <w:r w:rsidR="007C6BE3">
        <w:rPr>
          <w:color w:val="auto"/>
        </w:rPr>
        <w:t>by:</w:t>
      </w:r>
    </w:p>
    <w:p w14:paraId="5609E6B3" w14:textId="77777777" w:rsidR="000A2E2A" w:rsidRPr="000A2E2A" w:rsidRDefault="000A2E2A" w:rsidP="000A2E2A">
      <w:pPr>
        <w:pStyle w:val="ListParagraph"/>
        <w:numPr>
          <w:ilvl w:val="0"/>
          <w:numId w:val="11"/>
        </w:numPr>
        <w:rPr>
          <w:sz w:val="24"/>
          <w:szCs w:val="24"/>
        </w:rPr>
      </w:pPr>
      <w:r w:rsidRPr="000A2E2A">
        <w:rPr>
          <w:sz w:val="24"/>
          <w:szCs w:val="24"/>
        </w:rPr>
        <w:t>Creates online training opportunities for faculty related to online instruction.</w:t>
      </w:r>
    </w:p>
    <w:p w14:paraId="54E44BCD" w14:textId="3D78DE10" w:rsidR="000A2E2A" w:rsidRPr="00F83127" w:rsidRDefault="000A2E2A" w:rsidP="00F83127">
      <w:pPr>
        <w:pStyle w:val="ListParagraph"/>
        <w:numPr>
          <w:ilvl w:val="0"/>
          <w:numId w:val="11"/>
        </w:numPr>
        <w:rPr>
          <w:sz w:val="24"/>
          <w:szCs w:val="24"/>
        </w:rPr>
      </w:pPr>
      <w:r w:rsidRPr="000A2E2A">
        <w:rPr>
          <w:sz w:val="24"/>
          <w:szCs w:val="24"/>
        </w:rPr>
        <w:t>Work with faculty and TLC coordinators to identify professional development</w:t>
      </w:r>
      <w:r w:rsidR="00F83127">
        <w:rPr>
          <w:sz w:val="24"/>
          <w:szCs w:val="24"/>
        </w:rPr>
        <w:t xml:space="preserve"> </w:t>
      </w:r>
      <w:r w:rsidRPr="00F83127">
        <w:rPr>
          <w:sz w:val="24"/>
          <w:szCs w:val="24"/>
        </w:rPr>
        <w:t>needs/opportunities for online and campus-based instruction.</w:t>
      </w:r>
    </w:p>
    <w:p w14:paraId="6332FB6E" w14:textId="4ED2EA39" w:rsidR="000A2E2A" w:rsidRPr="007C6BE3" w:rsidRDefault="000A2E2A" w:rsidP="001947BF">
      <w:pPr>
        <w:pStyle w:val="ListParagraph"/>
        <w:numPr>
          <w:ilvl w:val="0"/>
          <w:numId w:val="11"/>
        </w:numPr>
        <w:rPr>
          <w:sz w:val="24"/>
          <w:szCs w:val="24"/>
        </w:rPr>
      </w:pPr>
      <w:r w:rsidRPr="000A2E2A">
        <w:rPr>
          <w:sz w:val="24"/>
          <w:szCs w:val="24"/>
        </w:rPr>
        <w:t>Plan and facilitate a variety of training workshops throughout the semester as indicated by faculty requests. Creates surveys to determine faculty needs in terms of training.</w:t>
      </w:r>
    </w:p>
    <w:p w14:paraId="119FED18" w14:textId="2F4B0492" w:rsidR="001947BF" w:rsidRPr="000A2E2A" w:rsidRDefault="00F83127" w:rsidP="000A2E2A">
      <w:pPr>
        <w:pStyle w:val="Heading2"/>
        <w:rPr>
          <w:color w:val="auto"/>
        </w:rPr>
      </w:pPr>
      <w:r>
        <w:rPr>
          <w:color w:val="auto"/>
        </w:rPr>
        <w:t xml:space="preserve">(20 </w:t>
      </w:r>
      <w:proofErr w:type="spellStart"/>
      <w:r>
        <w:rPr>
          <w:color w:val="auto"/>
        </w:rPr>
        <w:t>hrs</w:t>
      </w:r>
      <w:proofErr w:type="spellEnd"/>
      <w:r>
        <w:rPr>
          <w:color w:val="auto"/>
        </w:rPr>
        <w:t xml:space="preserve">) </w:t>
      </w:r>
      <w:r w:rsidR="000A2E2A" w:rsidRPr="000A2E2A">
        <w:rPr>
          <w:color w:val="auto"/>
        </w:rPr>
        <w:t xml:space="preserve">Maintain and Facilitate </w:t>
      </w:r>
      <w:r w:rsidR="001947BF" w:rsidRPr="000A2E2A">
        <w:rPr>
          <w:color w:val="auto"/>
        </w:rPr>
        <w:t>FSW Online Teaching Certifications</w:t>
      </w:r>
      <w:r w:rsidR="000A2E2A" w:rsidRPr="000A2E2A">
        <w:rPr>
          <w:color w:val="auto"/>
        </w:rPr>
        <w:t xml:space="preserve"> by:</w:t>
      </w:r>
    </w:p>
    <w:p w14:paraId="3AFF0E58" w14:textId="519EAB7C" w:rsidR="001947BF" w:rsidRPr="000A2E2A" w:rsidRDefault="001947BF" w:rsidP="001947BF">
      <w:pPr>
        <w:pStyle w:val="ListParagraph"/>
        <w:numPr>
          <w:ilvl w:val="0"/>
          <w:numId w:val="11"/>
        </w:numPr>
        <w:rPr>
          <w:sz w:val="24"/>
          <w:szCs w:val="24"/>
        </w:rPr>
      </w:pPr>
      <w:r w:rsidRPr="000A2E2A">
        <w:rPr>
          <w:sz w:val="24"/>
          <w:szCs w:val="24"/>
        </w:rPr>
        <w:t>Evaluat</w:t>
      </w:r>
      <w:r w:rsidR="000A2E2A">
        <w:rPr>
          <w:sz w:val="24"/>
          <w:szCs w:val="24"/>
        </w:rPr>
        <w:t>ing</w:t>
      </w:r>
      <w:r w:rsidRPr="000A2E2A">
        <w:rPr>
          <w:sz w:val="24"/>
          <w:szCs w:val="24"/>
        </w:rPr>
        <w:t xml:space="preserve"> and updat</w:t>
      </w:r>
      <w:r w:rsidR="000A2E2A">
        <w:rPr>
          <w:sz w:val="24"/>
          <w:szCs w:val="24"/>
        </w:rPr>
        <w:t>ing</w:t>
      </w:r>
      <w:r w:rsidRPr="000A2E2A">
        <w:rPr>
          <w:sz w:val="24"/>
          <w:szCs w:val="24"/>
        </w:rPr>
        <w:t xml:space="preserve"> current Growing with Canvas and Blooming with Zoom courses.</w:t>
      </w:r>
    </w:p>
    <w:p w14:paraId="7C21F3EF" w14:textId="25913F82" w:rsidR="001947BF" w:rsidRPr="000A2E2A" w:rsidRDefault="001947BF" w:rsidP="001947BF">
      <w:pPr>
        <w:pStyle w:val="ListParagraph"/>
        <w:numPr>
          <w:ilvl w:val="0"/>
          <w:numId w:val="11"/>
        </w:numPr>
        <w:rPr>
          <w:sz w:val="24"/>
          <w:szCs w:val="24"/>
        </w:rPr>
      </w:pPr>
      <w:r w:rsidRPr="000A2E2A">
        <w:rPr>
          <w:sz w:val="24"/>
          <w:szCs w:val="24"/>
        </w:rPr>
        <w:t>Co-</w:t>
      </w:r>
      <w:r w:rsidR="007C6BE3">
        <w:rPr>
          <w:sz w:val="24"/>
          <w:szCs w:val="24"/>
        </w:rPr>
        <w:t>f</w:t>
      </w:r>
      <w:r w:rsidRPr="000A2E2A">
        <w:rPr>
          <w:sz w:val="24"/>
          <w:szCs w:val="24"/>
        </w:rPr>
        <w:t>acilitat</w:t>
      </w:r>
      <w:r w:rsidR="000A2E2A">
        <w:rPr>
          <w:sz w:val="24"/>
          <w:szCs w:val="24"/>
        </w:rPr>
        <w:t>ing</w:t>
      </w:r>
      <w:r w:rsidRPr="000A2E2A">
        <w:rPr>
          <w:sz w:val="24"/>
          <w:szCs w:val="24"/>
        </w:rPr>
        <w:t xml:space="preserve"> both Canvas trainings </w:t>
      </w:r>
      <w:r w:rsidR="007C6BE3">
        <w:rPr>
          <w:sz w:val="24"/>
          <w:szCs w:val="24"/>
        </w:rPr>
        <w:t>in collaboration with</w:t>
      </w:r>
      <w:r w:rsidRPr="000A2E2A">
        <w:rPr>
          <w:sz w:val="24"/>
          <w:szCs w:val="24"/>
        </w:rPr>
        <w:t xml:space="preserve"> eLearning.</w:t>
      </w:r>
    </w:p>
    <w:p w14:paraId="3CF630C7" w14:textId="06234936" w:rsidR="006263E2" w:rsidRPr="000A2E2A" w:rsidRDefault="534A70E1" w:rsidP="006263E2">
      <w:pPr>
        <w:pStyle w:val="ListParagraph"/>
        <w:numPr>
          <w:ilvl w:val="0"/>
          <w:numId w:val="2"/>
        </w:numPr>
        <w:rPr>
          <w:sz w:val="24"/>
          <w:szCs w:val="24"/>
        </w:rPr>
      </w:pPr>
      <w:r w:rsidRPr="000A2E2A">
        <w:rPr>
          <w:sz w:val="24"/>
          <w:szCs w:val="24"/>
        </w:rPr>
        <w:t>Meet</w:t>
      </w:r>
      <w:r w:rsidR="007C6BE3">
        <w:rPr>
          <w:sz w:val="24"/>
          <w:szCs w:val="24"/>
        </w:rPr>
        <w:t>ing</w:t>
      </w:r>
      <w:r w:rsidRPr="000A2E2A">
        <w:rPr>
          <w:sz w:val="24"/>
          <w:szCs w:val="24"/>
        </w:rPr>
        <w:t xml:space="preserve"> with new online instructors</w:t>
      </w:r>
      <w:r w:rsidR="00384E05" w:rsidRPr="000A2E2A">
        <w:rPr>
          <w:sz w:val="24"/>
          <w:szCs w:val="24"/>
        </w:rPr>
        <w:t xml:space="preserve"> to provide mentorship and review institutional polices related to online learning.</w:t>
      </w:r>
    </w:p>
    <w:p w14:paraId="4BBA0428" w14:textId="19926690" w:rsidR="006263E2" w:rsidRPr="000A2E2A" w:rsidRDefault="534A70E1" w:rsidP="006263E2">
      <w:pPr>
        <w:pStyle w:val="ListParagraph"/>
        <w:numPr>
          <w:ilvl w:val="0"/>
          <w:numId w:val="2"/>
        </w:numPr>
        <w:rPr>
          <w:sz w:val="24"/>
          <w:szCs w:val="24"/>
        </w:rPr>
      </w:pPr>
      <w:r w:rsidRPr="000A2E2A">
        <w:rPr>
          <w:sz w:val="24"/>
          <w:szCs w:val="24"/>
        </w:rPr>
        <w:t>Recommend</w:t>
      </w:r>
      <w:r w:rsidR="007C6BE3">
        <w:rPr>
          <w:sz w:val="24"/>
          <w:szCs w:val="24"/>
        </w:rPr>
        <w:t>ing</w:t>
      </w:r>
      <w:r w:rsidRPr="000A2E2A">
        <w:rPr>
          <w:sz w:val="24"/>
          <w:szCs w:val="24"/>
        </w:rPr>
        <w:t xml:space="preserve"> appropriate professional development for new online instructors</w:t>
      </w:r>
      <w:r w:rsidR="00C07F26" w:rsidRPr="000A2E2A">
        <w:rPr>
          <w:sz w:val="24"/>
          <w:szCs w:val="24"/>
        </w:rPr>
        <w:t>.</w:t>
      </w:r>
    </w:p>
    <w:p w14:paraId="5B3F37CE" w14:textId="3265A7AD" w:rsidR="006263E2" w:rsidRPr="000A2E2A" w:rsidRDefault="534A70E1" w:rsidP="006263E2">
      <w:pPr>
        <w:pStyle w:val="ListParagraph"/>
        <w:numPr>
          <w:ilvl w:val="0"/>
          <w:numId w:val="2"/>
        </w:numPr>
        <w:rPr>
          <w:sz w:val="24"/>
          <w:szCs w:val="24"/>
        </w:rPr>
      </w:pPr>
      <w:r w:rsidRPr="000A2E2A">
        <w:rPr>
          <w:sz w:val="24"/>
          <w:szCs w:val="24"/>
        </w:rPr>
        <w:t>Communicat</w:t>
      </w:r>
      <w:r w:rsidR="007C6BE3">
        <w:rPr>
          <w:sz w:val="24"/>
          <w:szCs w:val="24"/>
        </w:rPr>
        <w:t>ing</w:t>
      </w:r>
      <w:r w:rsidRPr="000A2E2A">
        <w:rPr>
          <w:sz w:val="24"/>
          <w:szCs w:val="24"/>
        </w:rPr>
        <w:t xml:space="preserve"> best practices for online course design and delivery to faculty and administrators</w:t>
      </w:r>
      <w:r w:rsidR="00C07F26" w:rsidRPr="000A2E2A">
        <w:rPr>
          <w:sz w:val="24"/>
          <w:szCs w:val="24"/>
        </w:rPr>
        <w:t>.</w:t>
      </w:r>
    </w:p>
    <w:p w14:paraId="01136090" w14:textId="479F42CD" w:rsidR="006263E2" w:rsidRPr="000A2E2A" w:rsidRDefault="534A70E1" w:rsidP="006263E2">
      <w:pPr>
        <w:pStyle w:val="ListParagraph"/>
        <w:numPr>
          <w:ilvl w:val="0"/>
          <w:numId w:val="2"/>
        </w:numPr>
        <w:rPr>
          <w:sz w:val="24"/>
          <w:szCs w:val="24"/>
        </w:rPr>
      </w:pPr>
      <w:r w:rsidRPr="000A2E2A">
        <w:rPr>
          <w:sz w:val="24"/>
          <w:szCs w:val="24"/>
        </w:rPr>
        <w:t>Shar</w:t>
      </w:r>
      <w:r w:rsidR="007C6BE3">
        <w:rPr>
          <w:sz w:val="24"/>
          <w:szCs w:val="24"/>
        </w:rPr>
        <w:t>ing</w:t>
      </w:r>
      <w:r w:rsidRPr="000A2E2A">
        <w:rPr>
          <w:sz w:val="24"/>
          <w:szCs w:val="24"/>
        </w:rPr>
        <w:t xml:space="preserve"> strategies for creating presence in online courses with faculty.</w:t>
      </w:r>
    </w:p>
    <w:p w14:paraId="5CD67294" w14:textId="002817EF" w:rsidR="006263E2" w:rsidRPr="000A2E2A" w:rsidRDefault="534A70E1" w:rsidP="006263E2">
      <w:pPr>
        <w:pStyle w:val="ListParagraph"/>
        <w:numPr>
          <w:ilvl w:val="0"/>
          <w:numId w:val="2"/>
        </w:numPr>
        <w:rPr>
          <w:sz w:val="24"/>
          <w:szCs w:val="24"/>
        </w:rPr>
      </w:pPr>
      <w:r w:rsidRPr="000A2E2A">
        <w:rPr>
          <w:sz w:val="24"/>
          <w:szCs w:val="24"/>
        </w:rPr>
        <w:t>Offer</w:t>
      </w:r>
      <w:r w:rsidR="007C6BE3">
        <w:rPr>
          <w:sz w:val="24"/>
          <w:szCs w:val="24"/>
        </w:rPr>
        <w:t>ing</w:t>
      </w:r>
      <w:r w:rsidRPr="000A2E2A">
        <w:rPr>
          <w:sz w:val="24"/>
          <w:szCs w:val="24"/>
        </w:rPr>
        <w:t xml:space="preserve"> support or guidance as needed to faculty</w:t>
      </w:r>
      <w:r w:rsidR="00C07F26" w:rsidRPr="000A2E2A">
        <w:rPr>
          <w:sz w:val="24"/>
          <w:szCs w:val="24"/>
        </w:rPr>
        <w:t>.</w:t>
      </w:r>
    </w:p>
    <w:p w14:paraId="300A01F0" w14:textId="48B2E0BD" w:rsidR="006263E2" w:rsidRPr="007C6BE3" w:rsidRDefault="534A70E1" w:rsidP="007C6BE3">
      <w:pPr>
        <w:pStyle w:val="ListParagraph"/>
        <w:numPr>
          <w:ilvl w:val="0"/>
          <w:numId w:val="2"/>
        </w:numPr>
        <w:rPr>
          <w:sz w:val="24"/>
          <w:szCs w:val="24"/>
        </w:rPr>
      </w:pPr>
      <w:r w:rsidRPr="000A2E2A">
        <w:rPr>
          <w:sz w:val="24"/>
          <w:szCs w:val="24"/>
        </w:rPr>
        <w:t>Work</w:t>
      </w:r>
      <w:r w:rsidR="007C6BE3">
        <w:rPr>
          <w:sz w:val="24"/>
          <w:szCs w:val="24"/>
        </w:rPr>
        <w:t>ing</w:t>
      </w:r>
      <w:r w:rsidRPr="000A2E2A">
        <w:rPr>
          <w:sz w:val="24"/>
          <w:szCs w:val="24"/>
        </w:rPr>
        <w:t xml:space="preserve"> with eLearning staff to develop student certification for online courses.</w:t>
      </w:r>
    </w:p>
    <w:p w14:paraId="696C3AF8" w14:textId="14AA70C8" w:rsidR="000D1AE4" w:rsidRPr="000A2E2A" w:rsidRDefault="00F83127" w:rsidP="000A2E2A">
      <w:pPr>
        <w:pStyle w:val="Heading2"/>
        <w:rPr>
          <w:color w:val="auto"/>
        </w:rPr>
      </w:pPr>
      <w:r>
        <w:rPr>
          <w:color w:val="auto"/>
        </w:rPr>
        <w:t xml:space="preserve">(10 </w:t>
      </w:r>
      <w:proofErr w:type="spellStart"/>
      <w:r>
        <w:rPr>
          <w:color w:val="auto"/>
        </w:rPr>
        <w:t>hrs</w:t>
      </w:r>
      <w:proofErr w:type="spellEnd"/>
      <w:r>
        <w:rPr>
          <w:color w:val="auto"/>
        </w:rPr>
        <w:t xml:space="preserve">) </w:t>
      </w:r>
      <w:r w:rsidR="00771B78" w:rsidRPr="000A2E2A">
        <w:rPr>
          <w:color w:val="auto"/>
        </w:rPr>
        <w:t>Mentor</w:t>
      </w:r>
      <w:r>
        <w:rPr>
          <w:color w:val="auto"/>
        </w:rPr>
        <w:t xml:space="preserve"> </w:t>
      </w:r>
      <w:r w:rsidR="00771B78" w:rsidRPr="000A2E2A">
        <w:rPr>
          <w:color w:val="auto"/>
        </w:rPr>
        <w:t xml:space="preserve">and </w:t>
      </w:r>
      <w:r>
        <w:rPr>
          <w:color w:val="auto"/>
        </w:rPr>
        <w:t>Consult with Online Stakeholders by:</w:t>
      </w:r>
    </w:p>
    <w:p w14:paraId="1175B89E" w14:textId="3C43F343" w:rsidR="000D1AE4" w:rsidRPr="000A2E2A" w:rsidRDefault="534A70E1" w:rsidP="00ED479B">
      <w:pPr>
        <w:pStyle w:val="ListParagraph"/>
        <w:numPr>
          <w:ilvl w:val="0"/>
          <w:numId w:val="3"/>
        </w:numPr>
        <w:rPr>
          <w:sz w:val="24"/>
          <w:szCs w:val="24"/>
        </w:rPr>
      </w:pPr>
      <w:r w:rsidRPr="000A2E2A">
        <w:rPr>
          <w:sz w:val="24"/>
          <w:szCs w:val="24"/>
        </w:rPr>
        <w:t>Collaborat</w:t>
      </w:r>
      <w:r w:rsidR="00F83127">
        <w:rPr>
          <w:sz w:val="24"/>
          <w:szCs w:val="24"/>
        </w:rPr>
        <w:t>ing</w:t>
      </w:r>
      <w:r w:rsidRPr="000A2E2A">
        <w:rPr>
          <w:sz w:val="24"/>
          <w:szCs w:val="24"/>
        </w:rPr>
        <w:t xml:space="preserve"> with Deans and eLearning </w:t>
      </w:r>
      <w:r w:rsidR="00F83127">
        <w:rPr>
          <w:sz w:val="24"/>
          <w:szCs w:val="24"/>
        </w:rPr>
        <w:t>to</w:t>
      </w:r>
      <w:r w:rsidRPr="000A2E2A">
        <w:rPr>
          <w:sz w:val="24"/>
          <w:szCs w:val="24"/>
        </w:rPr>
        <w:t xml:space="preserve"> select courses to be developed and prioritizing course development requests for academic departments and/or schools.</w:t>
      </w:r>
    </w:p>
    <w:p w14:paraId="1C09E8A3" w14:textId="7CD2E1E0" w:rsidR="00626CF4" w:rsidRPr="000A2E2A" w:rsidRDefault="534A70E1" w:rsidP="00626CF4">
      <w:pPr>
        <w:pStyle w:val="ListParagraph"/>
        <w:numPr>
          <w:ilvl w:val="0"/>
          <w:numId w:val="3"/>
        </w:numPr>
        <w:rPr>
          <w:sz w:val="24"/>
          <w:szCs w:val="24"/>
        </w:rPr>
      </w:pPr>
      <w:r w:rsidRPr="000A2E2A">
        <w:rPr>
          <w:sz w:val="24"/>
          <w:szCs w:val="24"/>
        </w:rPr>
        <w:t>Work</w:t>
      </w:r>
      <w:r w:rsidR="00F83127">
        <w:rPr>
          <w:sz w:val="24"/>
          <w:szCs w:val="24"/>
        </w:rPr>
        <w:t>ing</w:t>
      </w:r>
      <w:r w:rsidRPr="000A2E2A">
        <w:rPr>
          <w:sz w:val="24"/>
          <w:szCs w:val="24"/>
        </w:rPr>
        <w:t xml:space="preserve"> with the Dean to assess the status (lack of review, date of renewal) of online master courses in their department and mentoring the developer as needed. </w:t>
      </w:r>
    </w:p>
    <w:p w14:paraId="28461FBB" w14:textId="72BD6557" w:rsidR="00ED479B" w:rsidRPr="000A2E2A" w:rsidRDefault="534A70E1" w:rsidP="00ED479B">
      <w:pPr>
        <w:pStyle w:val="ListParagraph"/>
        <w:numPr>
          <w:ilvl w:val="0"/>
          <w:numId w:val="3"/>
        </w:numPr>
        <w:rPr>
          <w:sz w:val="24"/>
          <w:szCs w:val="24"/>
        </w:rPr>
      </w:pPr>
      <w:r w:rsidRPr="000A2E2A">
        <w:rPr>
          <w:sz w:val="24"/>
          <w:szCs w:val="24"/>
        </w:rPr>
        <w:t>Work</w:t>
      </w:r>
      <w:r w:rsidR="00F83127">
        <w:rPr>
          <w:sz w:val="24"/>
          <w:szCs w:val="24"/>
        </w:rPr>
        <w:t>ing</w:t>
      </w:r>
      <w:r w:rsidRPr="000A2E2A">
        <w:rPr>
          <w:sz w:val="24"/>
          <w:szCs w:val="24"/>
        </w:rPr>
        <w:t xml:space="preserve"> with course supervisors (faculty) to provide eLearning with updates on known textbook changes, or other curriculum changes, that will impact the current online master course. </w:t>
      </w:r>
    </w:p>
    <w:p w14:paraId="2E7DFFAB" w14:textId="14F87346" w:rsidR="00ED479B" w:rsidRPr="000A2E2A" w:rsidRDefault="00ED479B" w:rsidP="00ED479B">
      <w:pPr>
        <w:pStyle w:val="ListParagraph"/>
        <w:numPr>
          <w:ilvl w:val="0"/>
          <w:numId w:val="3"/>
        </w:numPr>
        <w:rPr>
          <w:sz w:val="24"/>
          <w:szCs w:val="24"/>
        </w:rPr>
      </w:pPr>
      <w:r w:rsidRPr="000A2E2A">
        <w:rPr>
          <w:sz w:val="24"/>
          <w:szCs w:val="24"/>
        </w:rPr>
        <w:t>Work</w:t>
      </w:r>
      <w:r w:rsidR="00F83127">
        <w:rPr>
          <w:sz w:val="24"/>
          <w:szCs w:val="24"/>
        </w:rPr>
        <w:t>ing</w:t>
      </w:r>
      <w:r w:rsidRPr="000A2E2A">
        <w:rPr>
          <w:sz w:val="24"/>
          <w:szCs w:val="24"/>
        </w:rPr>
        <w:t xml:space="preserve"> with </w:t>
      </w:r>
      <w:r w:rsidR="00C07F26" w:rsidRPr="000A2E2A">
        <w:rPr>
          <w:sz w:val="24"/>
          <w:szCs w:val="24"/>
        </w:rPr>
        <w:t>FSW’s</w:t>
      </w:r>
      <w:r w:rsidRPr="000A2E2A">
        <w:rPr>
          <w:sz w:val="24"/>
          <w:szCs w:val="24"/>
        </w:rPr>
        <w:t xml:space="preserve"> QM Coordinator to assess the current state of online master courses</w:t>
      </w:r>
      <w:r w:rsidR="0002019D" w:rsidRPr="000A2E2A">
        <w:rPr>
          <w:sz w:val="24"/>
          <w:szCs w:val="24"/>
        </w:rPr>
        <w:t>.</w:t>
      </w:r>
      <w:r w:rsidRPr="000A2E2A">
        <w:rPr>
          <w:sz w:val="24"/>
          <w:szCs w:val="24"/>
        </w:rPr>
        <w:t xml:space="preserve"> </w:t>
      </w:r>
    </w:p>
    <w:p w14:paraId="40CC0D94" w14:textId="49FC07FF" w:rsidR="00ED479B" w:rsidRPr="000A2E2A" w:rsidRDefault="00ED479B" w:rsidP="00ED479B">
      <w:pPr>
        <w:pStyle w:val="ListParagraph"/>
        <w:numPr>
          <w:ilvl w:val="0"/>
          <w:numId w:val="3"/>
        </w:numPr>
        <w:rPr>
          <w:sz w:val="24"/>
          <w:szCs w:val="24"/>
        </w:rPr>
      </w:pPr>
      <w:r w:rsidRPr="000A2E2A">
        <w:rPr>
          <w:sz w:val="24"/>
          <w:szCs w:val="24"/>
        </w:rPr>
        <w:t>Act</w:t>
      </w:r>
      <w:r w:rsidR="00F83127">
        <w:rPr>
          <w:sz w:val="24"/>
          <w:szCs w:val="24"/>
        </w:rPr>
        <w:t>ing</w:t>
      </w:r>
      <w:r w:rsidRPr="000A2E2A">
        <w:rPr>
          <w:sz w:val="24"/>
          <w:szCs w:val="24"/>
        </w:rPr>
        <w:t xml:space="preserve"> as Canvas Commons manager for respective academic department and/or school groups.</w:t>
      </w:r>
      <w:r w:rsidR="00662AE9" w:rsidRPr="000A2E2A">
        <w:rPr>
          <w:sz w:val="24"/>
          <w:szCs w:val="24"/>
        </w:rPr>
        <w:t xml:space="preserve"> </w:t>
      </w:r>
    </w:p>
    <w:p w14:paraId="03676869" w14:textId="30F12279" w:rsidR="00ED479B" w:rsidRPr="000A2E2A" w:rsidRDefault="534A70E1" w:rsidP="00487C49">
      <w:pPr>
        <w:pStyle w:val="ListParagraph"/>
        <w:numPr>
          <w:ilvl w:val="0"/>
          <w:numId w:val="3"/>
        </w:numPr>
        <w:rPr>
          <w:sz w:val="24"/>
          <w:szCs w:val="24"/>
        </w:rPr>
      </w:pPr>
      <w:r w:rsidRPr="000A2E2A">
        <w:rPr>
          <w:sz w:val="24"/>
          <w:szCs w:val="24"/>
        </w:rPr>
        <w:t>Work</w:t>
      </w:r>
      <w:r w:rsidR="00F83127">
        <w:rPr>
          <w:sz w:val="24"/>
          <w:szCs w:val="24"/>
        </w:rPr>
        <w:t>ing</w:t>
      </w:r>
      <w:r w:rsidRPr="000A2E2A">
        <w:rPr>
          <w:sz w:val="24"/>
          <w:szCs w:val="24"/>
        </w:rPr>
        <w:t xml:space="preserve"> with faculty developers (both newly certified Dev 101 faculty and certified faculty) to ensure the course map is completed prior to commencing development and thereafter mentor</w:t>
      </w:r>
      <w:r w:rsidR="00C07F26" w:rsidRPr="000A2E2A">
        <w:rPr>
          <w:sz w:val="24"/>
          <w:szCs w:val="24"/>
        </w:rPr>
        <w:t xml:space="preserve"> f</w:t>
      </w:r>
      <w:r w:rsidRPr="000A2E2A">
        <w:rPr>
          <w:sz w:val="24"/>
          <w:szCs w:val="24"/>
        </w:rPr>
        <w:t xml:space="preserve">aculty developers throughout the course development process. </w:t>
      </w:r>
    </w:p>
    <w:p w14:paraId="163EF02A" w14:textId="5D9C44F8" w:rsidR="00D87910" w:rsidRPr="000A2E2A" w:rsidRDefault="534A70E1" w:rsidP="005249F3">
      <w:pPr>
        <w:pStyle w:val="ListParagraph"/>
        <w:numPr>
          <w:ilvl w:val="0"/>
          <w:numId w:val="3"/>
        </w:numPr>
        <w:rPr>
          <w:sz w:val="24"/>
          <w:szCs w:val="24"/>
        </w:rPr>
      </w:pPr>
      <w:r w:rsidRPr="000A2E2A">
        <w:rPr>
          <w:sz w:val="24"/>
          <w:szCs w:val="24"/>
        </w:rPr>
        <w:t>Work</w:t>
      </w:r>
      <w:r w:rsidR="00F83127">
        <w:rPr>
          <w:sz w:val="24"/>
          <w:szCs w:val="24"/>
        </w:rPr>
        <w:t>ing</w:t>
      </w:r>
      <w:r w:rsidR="00C07F26" w:rsidRPr="000A2E2A">
        <w:rPr>
          <w:sz w:val="24"/>
          <w:szCs w:val="24"/>
        </w:rPr>
        <w:t xml:space="preserve"> </w:t>
      </w:r>
      <w:r w:rsidRPr="000A2E2A">
        <w:rPr>
          <w:sz w:val="24"/>
          <w:szCs w:val="24"/>
        </w:rPr>
        <w:t xml:space="preserve">with eLearning staff to explore improved layout of Canvas </w:t>
      </w:r>
      <w:r w:rsidR="00C07F26" w:rsidRPr="000A2E2A">
        <w:rPr>
          <w:sz w:val="24"/>
          <w:szCs w:val="24"/>
        </w:rPr>
        <w:t>course templates for all instructional modalities</w:t>
      </w:r>
      <w:r w:rsidRPr="000A2E2A">
        <w:rPr>
          <w:sz w:val="24"/>
          <w:szCs w:val="24"/>
        </w:rPr>
        <w:t>.</w:t>
      </w:r>
    </w:p>
    <w:p w14:paraId="431A2D5A" w14:textId="23D5F22F" w:rsidR="00D87910" w:rsidRPr="000A2E2A" w:rsidRDefault="534A70E1" w:rsidP="00D87910">
      <w:pPr>
        <w:pStyle w:val="ListParagraph"/>
        <w:numPr>
          <w:ilvl w:val="0"/>
          <w:numId w:val="3"/>
        </w:numPr>
        <w:rPr>
          <w:sz w:val="24"/>
          <w:szCs w:val="24"/>
        </w:rPr>
      </w:pPr>
      <w:r w:rsidRPr="000A2E2A">
        <w:rPr>
          <w:sz w:val="24"/>
          <w:szCs w:val="24"/>
        </w:rPr>
        <w:t>Communicat</w:t>
      </w:r>
      <w:r w:rsidR="00F83127">
        <w:rPr>
          <w:sz w:val="24"/>
          <w:szCs w:val="24"/>
        </w:rPr>
        <w:t>ing</w:t>
      </w:r>
      <w:r w:rsidRPr="000A2E2A">
        <w:rPr>
          <w:sz w:val="24"/>
          <w:szCs w:val="24"/>
        </w:rPr>
        <w:t xml:space="preserve"> </w:t>
      </w:r>
      <w:r w:rsidR="00771B78" w:rsidRPr="000A2E2A">
        <w:rPr>
          <w:sz w:val="24"/>
          <w:szCs w:val="24"/>
        </w:rPr>
        <w:t>FSW guidelines, policies and b</w:t>
      </w:r>
      <w:r w:rsidRPr="000A2E2A">
        <w:rPr>
          <w:sz w:val="24"/>
          <w:szCs w:val="24"/>
        </w:rPr>
        <w:t>est practices for online course design and delivery to faculty.</w:t>
      </w:r>
    </w:p>
    <w:p w14:paraId="20CE7F50" w14:textId="41535952" w:rsidR="00D87910" w:rsidRPr="000A2E2A" w:rsidRDefault="534A70E1" w:rsidP="00D87910">
      <w:pPr>
        <w:pStyle w:val="ListParagraph"/>
        <w:numPr>
          <w:ilvl w:val="0"/>
          <w:numId w:val="3"/>
        </w:numPr>
        <w:rPr>
          <w:sz w:val="24"/>
          <w:szCs w:val="24"/>
        </w:rPr>
      </w:pPr>
      <w:r w:rsidRPr="000A2E2A">
        <w:rPr>
          <w:sz w:val="24"/>
          <w:szCs w:val="24"/>
        </w:rPr>
        <w:t>Shar</w:t>
      </w:r>
      <w:r w:rsidR="00F83127">
        <w:rPr>
          <w:sz w:val="24"/>
          <w:szCs w:val="24"/>
        </w:rPr>
        <w:t>ing</w:t>
      </w:r>
      <w:r w:rsidRPr="000A2E2A">
        <w:rPr>
          <w:sz w:val="24"/>
          <w:szCs w:val="24"/>
        </w:rPr>
        <w:t xml:space="preserve"> strategies for creating presence in online courses with faculty</w:t>
      </w:r>
      <w:r w:rsidR="00C07F26" w:rsidRPr="000A2E2A">
        <w:rPr>
          <w:sz w:val="24"/>
          <w:szCs w:val="24"/>
        </w:rPr>
        <w:t>.</w:t>
      </w:r>
    </w:p>
    <w:p w14:paraId="3CAE2E90" w14:textId="2162ADD0" w:rsidR="534A70E1" w:rsidRPr="000A2E2A" w:rsidRDefault="534A70E1" w:rsidP="001947BF">
      <w:pPr>
        <w:pStyle w:val="ListParagraph"/>
        <w:numPr>
          <w:ilvl w:val="0"/>
          <w:numId w:val="3"/>
        </w:numPr>
        <w:rPr>
          <w:sz w:val="24"/>
          <w:szCs w:val="24"/>
        </w:rPr>
      </w:pPr>
      <w:r w:rsidRPr="000A2E2A">
        <w:rPr>
          <w:sz w:val="24"/>
          <w:szCs w:val="24"/>
        </w:rPr>
        <w:t>O</w:t>
      </w:r>
      <w:r w:rsidR="00F83127">
        <w:rPr>
          <w:sz w:val="24"/>
          <w:szCs w:val="24"/>
        </w:rPr>
        <w:t>ffering o</w:t>
      </w:r>
      <w:r w:rsidRPr="000A2E2A">
        <w:rPr>
          <w:sz w:val="24"/>
          <w:szCs w:val="24"/>
        </w:rPr>
        <w:t>ther su</w:t>
      </w:r>
      <w:bookmarkStart w:id="0" w:name="_GoBack"/>
      <w:bookmarkEnd w:id="0"/>
      <w:r w:rsidRPr="000A2E2A">
        <w:rPr>
          <w:sz w:val="24"/>
          <w:szCs w:val="24"/>
        </w:rPr>
        <w:t>pport or guidance as needed</w:t>
      </w:r>
      <w:r w:rsidR="00C07F26" w:rsidRPr="000A2E2A">
        <w:rPr>
          <w:sz w:val="24"/>
          <w:szCs w:val="24"/>
        </w:rPr>
        <w:t>.</w:t>
      </w:r>
    </w:p>
    <w:sectPr w:rsidR="534A70E1" w:rsidRPr="000A2E2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FE20F" w14:textId="77777777" w:rsidR="006B5BDE" w:rsidRDefault="006B5BDE" w:rsidP="00662AE9">
      <w:pPr>
        <w:spacing w:after="0" w:line="240" w:lineRule="auto"/>
      </w:pPr>
      <w:r>
        <w:separator/>
      </w:r>
    </w:p>
  </w:endnote>
  <w:endnote w:type="continuationSeparator" w:id="0">
    <w:p w14:paraId="755D188A" w14:textId="77777777" w:rsidR="006B5BDE" w:rsidRDefault="006B5BDE" w:rsidP="0066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75897" w14:textId="77777777" w:rsidR="00F36D36" w:rsidRDefault="00F36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17332" w14:textId="77777777" w:rsidR="00F36D36" w:rsidRDefault="00F36D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B518C" w14:textId="77777777" w:rsidR="00F36D36" w:rsidRDefault="00F36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5894B" w14:textId="77777777" w:rsidR="006B5BDE" w:rsidRDefault="006B5BDE" w:rsidP="00662AE9">
      <w:pPr>
        <w:spacing w:after="0" w:line="240" w:lineRule="auto"/>
      </w:pPr>
      <w:r>
        <w:separator/>
      </w:r>
    </w:p>
  </w:footnote>
  <w:footnote w:type="continuationSeparator" w:id="0">
    <w:p w14:paraId="4945407F" w14:textId="77777777" w:rsidR="006B5BDE" w:rsidRDefault="006B5BDE" w:rsidP="0066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42CD8" w14:textId="354F639A" w:rsidR="00F36D36" w:rsidRDefault="006B5BDE">
    <w:pPr>
      <w:pStyle w:val="Header"/>
    </w:pPr>
    <w:r>
      <w:rPr>
        <w:noProof/>
      </w:rPr>
      <w:pict w14:anchorId="15533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147672" o:spid="_x0000_s2053"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A1E5D" w14:textId="50C60D34" w:rsidR="00F36D36" w:rsidRDefault="006B5BDE">
    <w:pPr>
      <w:pStyle w:val="Header"/>
    </w:pPr>
    <w:r>
      <w:rPr>
        <w:noProof/>
      </w:rPr>
      <w:pict w14:anchorId="6BC07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147673" o:spid="_x0000_s2054"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C381E" w14:textId="310FCDA1" w:rsidR="00F36D36" w:rsidRDefault="006B5BDE">
    <w:pPr>
      <w:pStyle w:val="Header"/>
    </w:pPr>
    <w:r>
      <w:rPr>
        <w:noProof/>
      </w:rPr>
      <w:pict w14:anchorId="4C1DD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5147671" o:spid="_x0000_s2052"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A3B55"/>
    <w:multiLevelType w:val="hybridMultilevel"/>
    <w:tmpl w:val="D02C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330F9"/>
    <w:multiLevelType w:val="hybridMultilevel"/>
    <w:tmpl w:val="EED2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24001"/>
    <w:multiLevelType w:val="hybridMultilevel"/>
    <w:tmpl w:val="4FE2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04032"/>
    <w:multiLevelType w:val="multilevel"/>
    <w:tmpl w:val="0114D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D16F7"/>
    <w:multiLevelType w:val="hybridMultilevel"/>
    <w:tmpl w:val="7DB2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CF066B"/>
    <w:multiLevelType w:val="hybridMultilevel"/>
    <w:tmpl w:val="B9A45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31F81"/>
    <w:multiLevelType w:val="hybridMultilevel"/>
    <w:tmpl w:val="B4C2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F23B4D"/>
    <w:multiLevelType w:val="hybridMultilevel"/>
    <w:tmpl w:val="6D28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7931FA"/>
    <w:multiLevelType w:val="hybridMultilevel"/>
    <w:tmpl w:val="16C87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C12DAA"/>
    <w:multiLevelType w:val="hybridMultilevel"/>
    <w:tmpl w:val="FCE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23FC7"/>
    <w:multiLevelType w:val="hybridMultilevel"/>
    <w:tmpl w:val="50124232"/>
    <w:lvl w:ilvl="0" w:tplc="7A3CBF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F74408"/>
    <w:multiLevelType w:val="hybridMultilevel"/>
    <w:tmpl w:val="5D201F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5"/>
  </w:num>
  <w:num w:numId="2">
    <w:abstractNumId w:val="2"/>
  </w:num>
  <w:num w:numId="3">
    <w:abstractNumId w:val="6"/>
  </w:num>
  <w:num w:numId="4">
    <w:abstractNumId w:val="7"/>
  </w:num>
  <w:num w:numId="5">
    <w:abstractNumId w:val="3"/>
  </w:num>
  <w:num w:numId="6">
    <w:abstractNumId w:val="1"/>
  </w:num>
  <w:num w:numId="7">
    <w:abstractNumId w:val="9"/>
  </w:num>
  <w:num w:numId="8">
    <w:abstractNumId w:val="4"/>
  </w:num>
  <w:num w:numId="9">
    <w:abstractNumId w:val="0"/>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E4"/>
    <w:rsid w:val="0002019D"/>
    <w:rsid w:val="00034A40"/>
    <w:rsid w:val="000370B9"/>
    <w:rsid w:val="00037B40"/>
    <w:rsid w:val="000A2E2A"/>
    <w:rsid w:val="000D1AE4"/>
    <w:rsid w:val="000D7CC2"/>
    <w:rsid w:val="0013275F"/>
    <w:rsid w:val="001947BF"/>
    <w:rsid w:val="001D77A6"/>
    <w:rsid w:val="00221C1E"/>
    <w:rsid w:val="0029613C"/>
    <w:rsid w:val="002C74BB"/>
    <w:rsid w:val="0033778D"/>
    <w:rsid w:val="00384E05"/>
    <w:rsid w:val="003A1F7E"/>
    <w:rsid w:val="003D0091"/>
    <w:rsid w:val="003E55B3"/>
    <w:rsid w:val="00487C49"/>
    <w:rsid w:val="004B7CDC"/>
    <w:rsid w:val="004E0772"/>
    <w:rsid w:val="00554478"/>
    <w:rsid w:val="005D5A20"/>
    <w:rsid w:val="006263E2"/>
    <w:rsid w:val="00626CF4"/>
    <w:rsid w:val="00662AE9"/>
    <w:rsid w:val="00691FAF"/>
    <w:rsid w:val="006B5BDE"/>
    <w:rsid w:val="00754953"/>
    <w:rsid w:val="007664A4"/>
    <w:rsid w:val="00771B78"/>
    <w:rsid w:val="007C6BE3"/>
    <w:rsid w:val="008250F5"/>
    <w:rsid w:val="008D1191"/>
    <w:rsid w:val="009C4785"/>
    <w:rsid w:val="00A13090"/>
    <w:rsid w:val="00A276B4"/>
    <w:rsid w:val="00A3202D"/>
    <w:rsid w:val="00B70224"/>
    <w:rsid w:val="00B81D9C"/>
    <w:rsid w:val="00B9187B"/>
    <w:rsid w:val="00B92DB4"/>
    <w:rsid w:val="00C07F26"/>
    <w:rsid w:val="00C81611"/>
    <w:rsid w:val="00C944DC"/>
    <w:rsid w:val="00CD4D49"/>
    <w:rsid w:val="00CE036C"/>
    <w:rsid w:val="00CE0B15"/>
    <w:rsid w:val="00D87910"/>
    <w:rsid w:val="00E10888"/>
    <w:rsid w:val="00E35E6E"/>
    <w:rsid w:val="00E42860"/>
    <w:rsid w:val="00EB7C18"/>
    <w:rsid w:val="00EC0975"/>
    <w:rsid w:val="00ED479B"/>
    <w:rsid w:val="00EF2D43"/>
    <w:rsid w:val="00F36D36"/>
    <w:rsid w:val="00F60591"/>
    <w:rsid w:val="00F83127"/>
    <w:rsid w:val="534A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C1B4CB6"/>
  <w15:chartTrackingRefBased/>
  <w15:docId w15:val="{75072707-C029-45BB-A214-35E54F43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B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1B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AE4"/>
    <w:rPr>
      <w:rFonts w:ascii="Segoe UI" w:hAnsi="Segoe UI" w:cs="Segoe UI"/>
      <w:sz w:val="18"/>
      <w:szCs w:val="18"/>
    </w:rPr>
  </w:style>
  <w:style w:type="paragraph" w:styleId="ListParagraph">
    <w:name w:val="List Paragraph"/>
    <w:basedOn w:val="Normal"/>
    <w:uiPriority w:val="34"/>
    <w:qFormat/>
    <w:rsid w:val="00ED479B"/>
    <w:pPr>
      <w:ind w:left="720"/>
      <w:contextualSpacing/>
    </w:pPr>
  </w:style>
  <w:style w:type="paragraph" w:styleId="Header">
    <w:name w:val="header"/>
    <w:basedOn w:val="Normal"/>
    <w:link w:val="HeaderChar"/>
    <w:uiPriority w:val="99"/>
    <w:unhideWhenUsed/>
    <w:rsid w:val="00662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AE9"/>
  </w:style>
  <w:style w:type="paragraph" w:styleId="Footer">
    <w:name w:val="footer"/>
    <w:basedOn w:val="Normal"/>
    <w:link w:val="FooterChar"/>
    <w:uiPriority w:val="99"/>
    <w:unhideWhenUsed/>
    <w:rsid w:val="00662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AE9"/>
  </w:style>
  <w:style w:type="paragraph" w:styleId="Title">
    <w:name w:val="Title"/>
    <w:basedOn w:val="Normal"/>
    <w:next w:val="Normal"/>
    <w:link w:val="TitleChar"/>
    <w:uiPriority w:val="10"/>
    <w:qFormat/>
    <w:rsid w:val="00771B7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B7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71B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1B7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9178">
      <w:bodyDiv w:val="1"/>
      <w:marLeft w:val="0"/>
      <w:marRight w:val="0"/>
      <w:marTop w:val="0"/>
      <w:marBottom w:val="0"/>
      <w:divBdr>
        <w:top w:val="none" w:sz="0" w:space="0" w:color="auto"/>
        <w:left w:val="none" w:sz="0" w:space="0" w:color="auto"/>
        <w:bottom w:val="none" w:sz="0" w:space="0" w:color="auto"/>
        <w:right w:val="none" w:sz="0" w:space="0" w:color="auto"/>
      </w:divBdr>
    </w:div>
    <w:div w:id="212287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Bunting</dc:creator>
  <cp:keywords/>
  <dc:description/>
  <cp:lastModifiedBy>Rozalind Jester</cp:lastModifiedBy>
  <cp:revision>3</cp:revision>
  <dcterms:created xsi:type="dcterms:W3CDTF">2021-05-18T16:38:00Z</dcterms:created>
  <dcterms:modified xsi:type="dcterms:W3CDTF">2021-05-18T17:27:00Z</dcterms:modified>
</cp:coreProperties>
</file>