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4734A37F" w:rsidR="00A131A8" w:rsidRPr="0032055C" w:rsidRDefault="00763A7A" w:rsidP="000B01CE">
            <w:pPr>
              <w:spacing w:after="80"/>
              <w:rPr>
                <w:rFonts w:asciiTheme="minorHAnsi" w:hAnsiTheme="minorHAnsi" w:cstheme="minorHAnsi"/>
                <w:sz w:val="19"/>
                <w:szCs w:val="19"/>
              </w:rPr>
            </w:pPr>
            <w:r>
              <w:rPr>
                <w:rFonts w:asciiTheme="minorHAnsi" w:hAnsiTheme="minorHAnsi" w:cstheme="minorHAnsi"/>
                <w:sz w:val="19"/>
                <w:szCs w:val="19"/>
              </w:rPr>
              <w:t>1</w:t>
            </w:r>
            <w:r w:rsidR="00FE244B">
              <w:rPr>
                <w:rFonts w:asciiTheme="minorHAnsi" w:hAnsiTheme="minorHAnsi" w:cstheme="minorHAnsi"/>
                <w:sz w:val="19"/>
                <w:szCs w:val="19"/>
              </w:rPr>
              <w:t>2</w:t>
            </w:r>
            <w:r w:rsidR="0086348D" w:rsidRPr="0032055C">
              <w:rPr>
                <w:rFonts w:asciiTheme="minorHAnsi" w:hAnsiTheme="minorHAnsi" w:cstheme="minorHAnsi"/>
                <w:sz w:val="19"/>
                <w:szCs w:val="19"/>
              </w:rPr>
              <w:t>/</w:t>
            </w:r>
            <w:r w:rsidR="000B01CE">
              <w:rPr>
                <w:rFonts w:asciiTheme="minorHAnsi" w:hAnsiTheme="minorHAnsi" w:cstheme="minorHAnsi"/>
                <w:sz w:val="19"/>
                <w:szCs w:val="19"/>
              </w:rPr>
              <w:t>0</w:t>
            </w:r>
            <w:r w:rsidR="00FE244B">
              <w:rPr>
                <w:rFonts w:asciiTheme="minorHAnsi" w:hAnsiTheme="minorHAnsi" w:cstheme="minorHAnsi"/>
                <w:sz w:val="19"/>
                <w:szCs w:val="19"/>
              </w:rPr>
              <w:t>3</w:t>
            </w:r>
            <w:r w:rsidR="0086348D" w:rsidRPr="0032055C">
              <w:rPr>
                <w:rFonts w:asciiTheme="minorHAnsi" w:hAnsiTheme="minorHAnsi" w:cstheme="minorHAnsi"/>
                <w:sz w:val="19"/>
                <w:szCs w:val="19"/>
              </w:rPr>
              <w:t>/202</w:t>
            </w:r>
            <w:r w:rsidR="003D2D93" w:rsidRPr="0032055C">
              <w:rPr>
                <w:rFonts w:asciiTheme="minorHAnsi" w:hAnsiTheme="minorHAnsi" w:cstheme="minorHAnsi"/>
                <w:sz w:val="19"/>
                <w:szCs w:val="19"/>
              </w:rPr>
              <w:t>1</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26DB5C7F" w:rsidR="00A131A8" w:rsidRPr="0032055C" w:rsidRDefault="008515BC" w:rsidP="00D4318C">
            <w:pPr>
              <w:spacing w:after="80"/>
              <w:rPr>
                <w:rFonts w:asciiTheme="minorHAnsi" w:hAnsiTheme="minorHAnsi" w:cstheme="minorHAnsi"/>
                <w:sz w:val="19"/>
                <w:szCs w:val="19"/>
              </w:rPr>
            </w:pPr>
            <w:r>
              <w:rPr>
                <w:rFonts w:asciiTheme="minorHAnsi" w:hAnsiTheme="minorHAnsi" w:cstheme="minorHAnsi"/>
                <w:sz w:val="19"/>
                <w:szCs w:val="19"/>
              </w:rPr>
              <w:t>9</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63A7A">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6279814E"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41F2E7B"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116ADF82" w:rsidR="00A131A8"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21A79233"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6A627DBA"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7EECB223" w:rsidR="00A131A8" w:rsidRPr="00BC5E84" w:rsidRDefault="001D0E7D">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1116248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5F7E3417"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5185B483" w:rsidR="00BC5E84"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24EAC088" w:rsidR="00A131A8" w:rsidRPr="00BC5E84" w:rsidRDefault="006A014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101652C" w14:textId="44B9C3E3"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0764CC6E"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07A1494D" w:rsidR="00BC5E84" w:rsidRPr="00BC5E84" w:rsidRDefault="006A014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6E7CE7B0" w:rsidR="002D14CE" w:rsidRPr="00BC5E84" w:rsidRDefault="002D14CE" w:rsidP="00D64B76">
      <w:pPr>
        <w:spacing w:before="0" w:after="120" w:line="276" w:lineRule="auto"/>
        <w:rPr>
          <w:bCs/>
        </w:rPr>
      </w:pPr>
      <w:bookmarkStart w:id="1" w:name="bookmark=id.30j0zll" w:colFirst="0" w:colLast="0"/>
      <w:bookmarkEnd w:id="1"/>
      <w:r w:rsidRPr="00BC5E84">
        <w:rPr>
          <w:b/>
        </w:rPr>
        <w:t>Agenda Item 1:</w:t>
      </w:r>
      <w:r w:rsidR="001F7FBD" w:rsidRPr="00BC5E84">
        <w:rPr>
          <w:b/>
        </w:rPr>
        <w:t xml:space="preserve"> </w:t>
      </w:r>
      <w:r w:rsidR="008515BC">
        <w:t>Spring 2022 Meeting Schedule</w:t>
      </w:r>
      <w:r w:rsidR="008515BC">
        <w:tab/>
      </w:r>
      <w:r w:rsidR="008515BC">
        <w:tab/>
      </w:r>
      <w:r w:rsidR="00BC5E84">
        <w:rPr>
          <w:bCs/>
        </w:rPr>
        <w:tab/>
      </w:r>
      <w:r w:rsidR="00E00148">
        <w:rPr>
          <w:bCs/>
        </w:rPr>
        <w:tab/>
      </w:r>
      <w:r w:rsidRPr="00BC5E84">
        <w:rPr>
          <w:b/>
        </w:rPr>
        <w:t xml:space="preserve">Presenter: </w:t>
      </w:r>
      <w:r w:rsidR="008515BC">
        <w:t>all eLearning Coordinators</w:t>
      </w:r>
    </w:p>
    <w:p w14:paraId="3F6993CC" w14:textId="0ED01310" w:rsidR="008623EF" w:rsidRDefault="001D0E7D" w:rsidP="008515BC">
      <w:pPr>
        <w:pStyle w:val="ListParagraph"/>
        <w:numPr>
          <w:ilvl w:val="0"/>
          <w:numId w:val="3"/>
        </w:numPr>
        <w:spacing w:after="120" w:line="276" w:lineRule="auto"/>
        <w:rPr>
          <w:b/>
        </w:rPr>
      </w:pPr>
      <w:r>
        <w:t>The coordinators discussed the meeting schedule that will take place during the Spring 2022 semester. The coordinators agreed that they would continue to meet on the first Friday of each month from 10:00 a.m. to 12:00 p.m.</w:t>
      </w:r>
    </w:p>
    <w:p w14:paraId="2F8CA336" w14:textId="470E0D0A" w:rsidR="00B62459" w:rsidRPr="00BC5E84" w:rsidRDefault="00B62459" w:rsidP="00B62459">
      <w:pPr>
        <w:spacing w:before="120" w:after="120" w:line="276" w:lineRule="auto"/>
        <w:rPr>
          <w:b/>
        </w:rPr>
      </w:pPr>
      <w:r w:rsidRPr="00BC5E84">
        <w:rPr>
          <w:b/>
        </w:rPr>
        <w:t xml:space="preserve">Agenda Item </w:t>
      </w:r>
      <w:r w:rsidR="00833CE9">
        <w:rPr>
          <w:b/>
        </w:rPr>
        <w:t>2</w:t>
      </w:r>
      <w:r w:rsidRPr="00BC5E84">
        <w:rPr>
          <w:b/>
        </w:rPr>
        <w:t xml:space="preserve">: </w:t>
      </w:r>
      <w:r w:rsidR="008515BC">
        <w:t>ATC Faculty Survey</w:t>
      </w:r>
      <w:r w:rsidR="008515BC">
        <w:tab/>
      </w:r>
      <w:r w:rsidR="00446F4D">
        <w:tab/>
      </w:r>
      <w:r>
        <w:tab/>
      </w:r>
      <w:r w:rsidR="00DE1307">
        <w:tab/>
      </w:r>
      <w:r w:rsidR="00DE1307">
        <w:tab/>
      </w:r>
      <w:r w:rsidR="0066369E" w:rsidRPr="0066369E">
        <w:rPr>
          <w:b/>
        </w:rPr>
        <w:t>P</w:t>
      </w:r>
      <w:r w:rsidRPr="00BC5E84">
        <w:rPr>
          <w:b/>
        </w:rPr>
        <w:t>resenter:</w:t>
      </w:r>
      <w:r w:rsidRPr="00BC5E84">
        <w:t xml:space="preserve"> </w:t>
      </w:r>
      <w:r w:rsidR="0066369E">
        <w:t>all eLearning Coordinators</w:t>
      </w:r>
    </w:p>
    <w:p w14:paraId="36D25C30" w14:textId="53B4ADE4" w:rsidR="00771357" w:rsidRDefault="00A46093" w:rsidP="008515BC">
      <w:pPr>
        <w:pStyle w:val="ListParagraph"/>
        <w:numPr>
          <w:ilvl w:val="0"/>
          <w:numId w:val="13"/>
        </w:numPr>
        <w:spacing w:before="120" w:after="120" w:line="276" w:lineRule="auto"/>
      </w:pPr>
      <w:r>
        <w:t xml:space="preserve">Dr. Jester </w:t>
      </w:r>
      <w:r w:rsidR="001D0E7D">
        <w:t>met with Ellie Bunting regarding the Online Faculty Teaching and Technology Surve</w:t>
      </w:r>
      <w:r w:rsidR="004F3E58">
        <w:t xml:space="preserve">y. Dr. Jester </w:t>
      </w:r>
      <w:r w:rsidR="001D0E7D">
        <w:t xml:space="preserve">combined </w:t>
      </w:r>
      <w:r w:rsidR="00447667">
        <w:t xml:space="preserve">previous iterations </w:t>
      </w:r>
      <w:r w:rsidR="003021CC">
        <w:t xml:space="preserve">with the </w:t>
      </w:r>
      <w:r w:rsidR="001D0E7D">
        <w:t xml:space="preserve">feedback </w:t>
      </w:r>
      <w:r w:rsidR="003021CC">
        <w:t>on the structure of the</w:t>
      </w:r>
      <w:r w:rsidR="001D0E7D">
        <w:t xml:space="preserve"> surveys completed by faculty in Elevate Elearning. Dr. </w:t>
      </w:r>
      <w:r w:rsidR="003021CC">
        <w:t>J</w:t>
      </w:r>
      <w:r w:rsidR="001D0E7D">
        <w:t xml:space="preserve">ester has </w:t>
      </w:r>
      <w:r w:rsidR="003021CC">
        <w:t>combined this content and presented it to the coordinators for their review.</w:t>
      </w:r>
      <w:r w:rsidR="00242A70">
        <w:t xml:space="preserve"> The coordinators discussed some modifications to the language</w:t>
      </w:r>
      <w:r w:rsidR="00A215A5">
        <w:t xml:space="preserve"> for various questions before the draft </w:t>
      </w:r>
      <w:r w:rsidR="00447667">
        <w:t>is</w:t>
      </w:r>
      <w:r w:rsidR="00A215A5">
        <w:t xml:space="preserve"> submitted to ATC.</w:t>
      </w:r>
    </w:p>
    <w:p w14:paraId="2561DFC5" w14:textId="77777777" w:rsidR="00771357" w:rsidRDefault="00771357" w:rsidP="00771357">
      <w:pPr>
        <w:pStyle w:val="ListParagraph"/>
        <w:spacing w:before="120" w:after="120" w:line="276" w:lineRule="auto"/>
        <w:ind w:left="360"/>
      </w:pPr>
    </w:p>
    <w:p w14:paraId="03D46678" w14:textId="417212E2" w:rsidR="000A20B9" w:rsidRPr="00F77DC0" w:rsidRDefault="000A20B9" w:rsidP="00771357">
      <w:pPr>
        <w:spacing w:after="120" w:line="276" w:lineRule="auto"/>
      </w:pPr>
      <w:r w:rsidRPr="00771357">
        <w:rPr>
          <w:b/>
          <w:highlight w:val="yellow"/>
        </w:rPr>
        <w:t>Action Item:</w:t>
      </w:r>
      <w:r w:rsidRPr="00771357">
        <w:rPr>
          <w:b/>
        </w:rPr>
        <w:t xml:space="preserve"> </w:t>
      </w:r>
      <w:r w:rsidR="00B42CE0">
        <w:t xml:space="preserve">Leave any additional comments on the survey regarding the language </w:t>
      </w:r>
      <w:r w:rsidR="00447667">
        <w:t>used</w:t>
      </w:r>
      <w:r w:rsidR="00B42CE0">
        <w:t xml:space="preserve"> with</w:t>
      </w:r>
      <w:r w:rsidR="00447667">
        <w:t>in</w:t>
      </w:r>
      <w:r w:rsidR="00B42CE0">
        <w:t xml:space="preserve"> the questions or additional information you believe should be explored. </w:t>
      </w:r>
      <w:hyperlink r:id="rId12" w:history="1">
        <w:r w:rsidR="00B42CE0" w:rsidRPr="00B42CE0">
          <w:rPr>
            <w:rStyle w:val="Hyperlink"/>
          </w:rPr>
          <w:t>Online Faculty Teaching and Technology Survey Draft</w:t>
        </w:r>
      </w:hyperlink>
    </w:p>
    <w:p w14:paraId="066BBE0C" w14:textId="3B6BEA5A" w:rsidR="000A20B9" w:rsidRPr="00C34917" w:rsidRDefault="000A20B9" w:rsidP="00771357">
      <w:pPr>
        <w:spacing w:before="120" w:after="120" w:line="276" w:lineRule="auto"/>
      </w:pPr>
      <w:r w:rsidRPr="00771357">
        <w:rPr>
          <w:b/>
        </w:rPr>
        <w:t xml:space="preserve">Person Responsible: </w:t>
      </w:r>
      <w:r w:rsidR="00B42CE0">
        <w:t>all eLearning Coordinators</w:t>
      </w:r>
    </w:p>
    <w:p w14:paraId="2F86208E" w14:textId="66B6E8F5" w:rsidR="000A20B9" w:rsidRDefault="000A20B9" w:rsidP="00771357">
      <w:pPr>
        <w:spacing w:after="120" w:line="276" w:lineRule="auto"/>
      </w:pPr>
      <w:r w:rsidRPr="00771357">
        <w:rPr>
          <w:b/>
        </w:rPr>
        <w:t xml:space="preserve">Due Date: </w:t>
      </w:r>
      <w:r w:rsidR="00B42CE0">
        <w:t>January 21, 2022</w:t>
      </w:r>
    </w:p>
    <w:p w14:paraId="1792216A" w14:textId="77777777" w:rsidR="00966241" w:rsidRDefault="00966241" w:rsidP="00A409AC">
      <w:pPr>
        <w:spacing w:before="120" w:after="120" w:line="276" w:lineRule="auto"/>
        <w:rPr>
          <w:b/>
        </w:rPr>
      </w:pPr>
    </w:p>
    <w:p w14:paraId="7CC4495F" w14:textId="4C983274" w:rsidR="00A409AC" w:rsidRPr="00E835D4" w:rsidRDefault="00A409AC" w:rsidP="00A409AC">
      <w:pPr>
        <w:spacing w:before="120" w:after="120" w:line="276" w:lineRule="auto"/>
        <w:rPr>
          <w:b/>
        </w:rPr>
      </w:pPr>
      <w:r w:rsidRPr="00E835D4">
        <w:rPr>
          <w:b/>
        </w:rPr>
        <w:t xml:space="preserve">Agenda Item </w:t>
      </w:r>
      <w:r w:rsidR="00833CE9">
        <w:rPr>
          <w:b/>
        </w:rPr>
        <w:t>3</w:t>
      </w:r>
      <w:r w:rsidRPr="00E835D4">
        <w:rPr>
          <w:b/>
        </w:rPr>
        <w:t xml:space="preserve">: </w:t>
      </w:r>
      <w:r w:rsidR="008515BC">
        <w:t>Certification Courses and Updates</w:t>
      </w:r>
      <w:r w:rsidR="008515BC">
        <w:tab/>
      </w:r>
      <w:r w:rsidR="00DE1307">
        <w:tab/>
      </w:r>
      <w:r w:rsidR="00DE1307">
        <w:tab/>
      </w:r>
      <w:r w:rsidR="00BC4B70">
        <w:tab/>
      </w:r>
      <w:r w:rsidRPr="00E835D4">
        <w:rPr>
          <w:b/>
        </w:rPr>
        <w:t>Presenter:</w:t>
      </w:r>
      <w:r w:rsidRPr="00BC5E84">
        <w:t xml:space="preserve"> </w:t>
      </w:r>
      <w:r w:rsidR="008515BC">
        <w:t>all eLearning Coordinators</w:t>
      </w:r>
    </w:p>
    <w:p w14:paraId="1F99FAA2" w14:textId="44E160C7" w:rsidR="00004A09" w:rsidRPr="00B42CE0" w:rsidRDefault="00310A90" w:rsidP="008515BC">
      <w:pPr>
        <w:pStyle w:val="ListParagraph"/>
        <w:numPr>
          <w:ilvl w:val="0"/>
          <w:numId w:val="15"/>
        </w:numPr>
        <w:spacing w:before="0" w:after="120" w:line="276" w:lineRule="auto"/>
        <w:rPr>
          <w:b/>
        </w:rPr>
      </w:pPr>
      <w:r>
        <w:lastRenderedPageBreak/>
        <w:t xml:space="preserve">Dr. Jester </w:t>
      </w:r>
      <w:r w:rsidR="001D0E7D">
        <w:t xml:space="preserve">shared the current </w:t>
      </w:r>
      <w:r w:rsidR="00447667">
        <w:t xml:space="preserve">list of </w:t>
      </w:r>
      <w:proofErr w:type="gramStart"/>
      <w:r w:rsidR="001D0E7D">
        <w:t>faculty</w:t>
      </w:r>
      <w:proofErr w:type="gramEnd"/>
      <w:r w:rsidR="001D0E7D">
        <w:t xml:space="preserve"> </w:t>
      </w:r>
      <w:r w:rsidR="00447667">
        <w:t xml:space="preserve">with outstanding </w:t>
      </w:r>
      <w:r w:rsidR="001D0E7D">
        <w:t xml:space="preserve">certification requirements with the coordinators. Most faculty that have outstanding requirements have either completed or have made progress on their requirements. </w:t>
      </w:r>
      <w:r w:rsidR="00447667">
        <w:t>Dr. Jester is monitoring the progress of those faculty who have yet to meet their requirements and will continue to reach out to them.</w:t>
      </w:r>
    </w:p>
    <w:p w14:paraId="105058AE" w14:textId="163D181D" w:rsidR="00B42CE0" w:rsidRDefault="00B42CE0" w:rsidP="008515BC">
      <w:pPr>
        <w:pStyle w:val="ListParagraph"/>
        <w:numPr>
          <w:ilvl w:val="0"/>
          <w:numId w:val="15"/>
        </w:numPr>
        <w:spacing w:before="0" w:after="120" w:line="276" w:lineRule="auto"/>
      </w:pPr>
      <w:r w:rsidRPr="00B42CE0">
        <w:t>Dr. Jester</w:t>
      </w:r>
      <w:r>
        <w:t xml:space="preserve"> opened up the question regarding the hiatus of the certification courses. The </w:t>
      </w:r>
      <w:r w:rsidR="004427EF">
        <w:t>coordinators agreed to keep the hiatus status, though the message will be modified to indicate that the content may or may not be graded until duty days resume.</w:t>
      </w:r>
    </w:p>
    <w:p w14:paraId="40D2CFB3" w14:textId="6755BF8D" w:rsidR="00930A05" w:rsidRDefault="00930A05" w:rsidP="008515BC">
      <w:pPr>
        <w:pStyle w:val="ListParagraph"/>
        <w:numPr>
          <w:ilvl w:val="0"/>
          <w:numId w:val="15"/>
        </w:numPr>
        <w:spacing w:before="0" w:after="120" w:line="276" w:lineRule="auto"/>
      </w:pPr>
      <w:r>
        <w:t>The coordinators discussed the facilitation of DEV 101 and the Map Checks. The group unanimously decided that two coordinators would facilitate parts of DEV 101, two in Blooming with Zoom, and three in Growing with Canvas.</w:t>
      </w:r>
    </w:p>
    <w:p w14:paraId="5F646FFC" w14:textId="0DB968A3" w:rsidR="00930A05" w:rsidRDefault="00930A05" w:rsidP="008515BC">
      <w:pPr>
        <w:pStyle w:val="ListParagraph"/>
        <w:numPr>
          <w:ilvl w:val="0"/>
          <w:numId w:val="15"/>
        </w:numPr>
        <w:spacing w:before="0" w:after="120" w:line="276" w:lineRule="auto"/>
      </w:pPr>
      <w:r>
        <w:t xml:space="preserve">Dr. Jester informed the faculty of the meeting she held with Dr. Marulanda, Dr. Miller, and Dr. Bartley. They shared a file detailing the most important content that needs to be updated in Blooming with Zoom. Items in BWZ </w:t>
      </w:r>
      <w:r w:rsidR="00447667">
        <w:t xml:space="preserve">that </w:t>
      </w:r>
      <w:r>
        <w:t xml:space="preserve">were immediately fixed </w:t>
      </w:r>
      <w:r w:rsidR="00447667">
        <w:t>included the elements that</w:t>
      </w:r>
      <w:r>
        <w:t xml:space="preserve"> align with the legislative changes </w:t>
      </w:r>
      <w:r w:rsidR="00447667">
        <w:t xml:space="preserve">since the creation of the course. However, </w:t>
      </w:r>
      <w:r>
        <w:t xml:space="preserve">there were additional observations made to make the content more useful to other modalities. </w:t>
      </w:r>
      <w:r w:rsidR="00447667">
        <w:t xml:space="preserve">Other </w:t>
      </w:r>
      <w:r>
        <w:t xml:space="preserve">changes might include the use of Mastery Paths </w:t>
      </w:r>
      <w:r w:rsidR="00447667">
        <w:t xml:space="preserve">for those familiar with Zoom </w:t>
      </w:r>
      <w:r>
        <w:t xml:space="preserve">or examples of Live Online class instruction. Additional videos or </w:t>
      </w:r>
      <w:r w:rsidR="00447667">
        <w:t xml:space="preserve">interactive </w:t>
      </w:r>
      <w:r>
        <w:t>presentations might</w:t>
      </w:r>
      <w:r w:rsidR="00447667">
        <w:t xml:space="preserve"> also</w:t>
      </w:r>
      <w:r>
        <w:t xml:space="preserve"> be included.</w:t>
      </w:r>
    </w:p>
    <w:p w14:paraId="0C4E2180" w14:textId="5868226A" w:rsidR="004427EF" w:rsidRPr="00F77DC0" w:rsidRDefault="004427EF" w:rsidP="004427EF">
      <w:pPr>
        <w:spacing w:after="120" w:line="276" w:lineRule="auto"/>
      </w:pPr>
      <w:r w:rsidRPr="004427EF">
        <w:rPr>
          <w:b/>
          <w:highlight w:val="yellow"/>
        </w:rPr>
        <w:t>Action Item:</w:t>
      </w:r>
      <w:r w:rsidRPr="004427EF">
        <w:rPr>
          <w:b/>
        </w:rPr>
        <w:t xml:space="preserve"> </w:t>
      </w:r>
      <w:r w:rsidR="00930A05" w:rsidRPr="00930A05">
        <w:t xml:space="preserve">Revise the hiatus message to allow for </w:t>
      </w:r>
      <w:r w:rsidR="00447667">
        <w:t>instances of</w:t>
      </w:r>
      <w:r w:rsidR="00930A05" w:rsidRPr="00930A05">
        <w:t xml:space="preserve"> facilitation through</w:t>
      </w:r>
      <w:r w:rsidR="00447667">
        <w:t>out</w:t>
      </w:r>
      <w:r w:rsidR="00930A05" w:rsidRPr="00930A05">
        <w:t xml:space="preserve"> the hiatus.</w:t>
      </w:r>
    </w:p>
    <w:p w14:paraId="2C67F1B6" w14:textId="77D4F669" w:rsidR="004427EF" w:rsidRPr="00C34917" w:rsidRDefault="004427EF" w:rsidP="004427EF">
      <w:pPr>
        <w:spacing w:before="120" w:after="120" w:line="276" w:lineRule="auto"/>
      </w:pPr>
      <w:r w:rsidRPr="004427EF">
        <w:rPr>
          <w:b/>
        </w:rPr>
        <w:t xml:space="preserve">Person Responsible: </w:t>
      </w:r>
      <w:r>
        <w:t>Jillian Patch</w:t>
      </w:r>
    </w:p>
    <w:p w14:paraId="2AB099AA" w14:textId="4E38B951" w:rsidR="004427EF" w:rsidRDefault="004427EF" w:rsidP="004427EF">
      <w:pPr>
        <w:spacing w:after="120" w:line="276" w:lineRule="auto"/>
      </w:pPr>
      <w:r w:rsidRPr="004427EF">
        <w:rPr>
          <w:b/>
        </w:rPr>
        <w:t xml:space="preserve">Due Date: </w:t>
      </w:r>
      <w:r>
        <w:t>January 2022</w:t>
      </w:r>
    </w:p>
    <w:p w14:paraId="45C4408C" w14:textId="314628F0" w:rsidR="00004A09" w:rsidRPr="00E835D4" w:rsidRDefault="00004A09" w:rsidP="00004A09">
      <w:pPr>
        <w:spacing w:before="120" w:after="120" w:line="276" w:lineRule="auto"/>
        <w:rPr>
          <w:b/>
        </w:rPr>
      </w:pPr>
      <w:r w:rsidRPr="00E835D4">
        <w:rPr>
          <w:b/>
        </w:rPr>
        <w:t xml:space="preserve">Agenda Item </w:t>
      </w:r>
      <w:r>
        <w:rPr>
          <w:b/>
        </w:rPr>
        <w:t>4</w:t>
      </w:r>
      <w:r w:rsidRPr="00E835D4">
        <w:rPr>
          <w:b/>
        </w:rPr>
        <w:t xml:space="preserve">: </w:t>
      </w:r>
      <w:r w:rsidR="000B01CE">
        <w:t>Open Discussion</w:t>
      </w:r>
      <w:r w:rsidR="000B01CE">
        <w:tab/>
      </w:r>
      <w:r w:rsidR="000B01CE">
        <w:tab/>
      </w:r>
      <w:r w:rsidR="000B01CE">
        <w:tab/>
      </w:r>
      <w:r>
        <w:tab/>
      </w:r>
      <w:r>
        <w:tab/>
      </w:r>
      <w:r w:rsidRPr="00E835D4">
        <w:rPr>
          <w:b/>
        </w:rPr>
        <w:t>Presenter:</w:t>
      </w:r>
      <w:r w:rsidRPr="00BC5E84">
        <w:t xml:space="preserve"> all </w:t>
      </w:r>
      <w:r>
        <w:t xml:space="preserve">eLearning </w:t>
      </w:r>
      <w:r w:rsidRPr="00BC5E84">
        <w:t>Coordinators</w:t>
      </w:r>
    </w:p>
    <w:p w14:paraId="4FCDD58C" w14:textId="68A14364" w:rsidR="00004A09" w:rsidRDefault="008515BC" w:rsidP="000B01CE">
      <w:pPr>
        <w:pStyle w:val="ListParagraph"/>
        <w:numPr>
          <w:ilvl w:val="0"/>
          <w:numId w:val="16"/>
        </w:numPr>
        <w:spacing w:before="0" w:after="120" w:line="276" w:lineRule="auto"/>
        <w:rPr>
          <w:b/>
        </w:rPr>
      </w:pPr>
      <w:r>
        <w:t>Dr. Jester</w:t>
      </w:r>
      <w:r w:rsidR="00A550FA">
        <w:t xml:space="preserve"> informed the coordinators that she has received approval for the creation of the Faculty Technology Champions. She shared the structure and job description of the positions with the coordinators</w:t>
      </w:r>
      <w:r w:rsidR="00447667">
        <w:t xml:space="preserve"> and </w:t>
      </w:r>
      <w:r w:rsidR="006A3F89">
        <w:t xml:space="preserve">the coordinators </w:t>
      </w:r>
      <w:r w:rsidR="00447667">
        <w:t xml:space="preserve">to consider the appointment </w:t>
      </w:r>
      <w:r w:rsidR="006A3F89">
        <w:t>to one of the tools that does not yet have a confirmed facilitator.</w:t>
      </w:r>
    </w:p>
    <w:p w14:paraId="6307080D" w14:textId="21C8F0B1" w:rsidR="00C457EB" w:rsidRPr="00F77DC0" w:rsidRDefault="00C457EB" w:rsidP="00C457EB">
      <w:pPr>
        <w:spacing w:after="120" w:line="276" w:lineRule="auto"/>
      </w:pPr>
      <w:r w:rsidRPr="00C457EB">
        <w:rPr>
          <w:b/>
          <w:highlight w:val="yellow"/>
        </w:rPr>
        <w:t>Action Item:</w:t>
      </w:r>
      <w:r w:rsidRPr="00C457EB">
        <w:rPr>
          <w:b/>
        </w:rPr>
        <w:t xml:space="preserve"> </w:t>
      </w:r>
      <w:r>
        <w:t xml:space="preserve">If you would like to serve as a potential Faculty Technology Champion </w:t>
      </w:r>
      <w:proofErr w:type="gramStart"/>
      <w:r>
        <w:t>contact</w:t>
      </w:r>
      <w:proofErr w:type="gramEnd"/>
      <w:r>
        <w:t xml:space="preserve"> Dr. Jester</w:t>
      </w:r>
    </w:p>
    <w:p w14:paraId="1FCCCD11" w14:textId="6450966B" w:rsidR="00C457EB" w:rsidRPr="00C34917" w:rsidRDefault="00C457EB" w:rsidP="00C457EB">
      <w:pPr>
        <w:spacing w:before="120" w:after="120" w:line="276" w:lineRule="auto"/>
      </w:pPr>
      <w:r w:rsidRPr="00C457EB">
        <w:rPr>
          <w:b/>
        </w:rPr>
        <w:t xml:space="preserve">Person Responsible: </w:t>
      </w:r>
      <w:r>
        <w:t>all eLearning Coordinators</w:t>
      </w:r>
    </w:p>
    <w:p w14:paraId="0EE3BFB3" w14:textId="7B8D71B8" w:rsidR="00C457EB" w:rsidRDefault="00C457EB" w:rsidP="00C457EB">
      <w:pPr>
        <w:spacing w:after="120" w:line="276" w:lineRule="auto"/>
      </w:pPr>
      <w:r w:rsidRPr="00C457EB">
        <w:rPr>
          <w:b/>
        </w:rPr>
        <w:t xml:space="preserve">Due Date: </w:t>
      </w:r>
      <w:r>
        <w:t>December 10, 2021</w:t>
      </w:r>
    </w:p>
    <w:p w14:paraId="1A3303F3" w14:textId="77777777" w:rsidR="0072219F" w:rsidRDefault="0072219F" w:rsidP="00004A09">
      <w:pPr>
        <w:spacing w:before="120" w:after="120" w:line="276" w:lineRule="auto"/>
        <w:rPr>
          <w:b/>
        </w:rPr>
      </w:pPr>
    </w:p>
    <w:p w14:paraId="7D9E8AD4" w14:textId="509FB6C2" w:rsidR="00004A09" w:rsidRPr="00E835D4" w:rsidRDefault="00004A09" w:rsidP="00004A09">
      <w:pPr>
        <w:spacing w:before="120" w:after="120" w:line="276" w:lineRule="auto"/>
        <w:rPr>
          <w:b/>
        </w:rPr>
      </w:pPr>
      <w:r w:rsidRPr="00E835D4">
        <w:rPr>
          <w:b/>
        </w:rPr>
        <w:t xml:space="preserve">Agenda Item </w:t>
      </w:r>
      <w:r>
        <w:rPr>
          <w:b/>
        </w:rPr>
        <w:t>5</w:t>
      </w:r>
      <w:r w:rsidRPr="00E835D4">
        <w:rPr>
          <w:b/>
        </w:rPr>
        <w:t xml:space="preserve">: </w:t>
      </w:r>
      <w:r w:rsidR="000B01CE">
        <w:t>Next Meeting</w:t>
      </w:r>
      <w:r>
        <w:tab/>
      </w:r>
      <w:r>
        <w:tab/>
      </w:r>
      <w:r w:rsidR="000B01CE">
        <w:tab/>
      </w:r>
      <w:r w:rsidR="000B01CE">
        <w:tab/>
      </w:r>
      <w:r w:rsidR="000B01CE">
        <w:tab/>
      </w:r>
      <w:r w:rsidRPr="00E835D4">
        <w:rPr>
          <w:b/>
        </w:rPr>
        <w:t>Presenter:</w:t>
      </w:r>
      <w:r w:rsidRPr="00BC5E84">
        <w:t xml:space="preserve"> all </w:t>
      </w:r>
      <w:r>
        <w:t xml:space="preserve">eLearning </w:t>
      </w:r>
      <w:r w:rsidRPr="00BC5E84">
        <w:t>Coordinators</w:t>
      </w:r>
    </w:p>
    <w:p w14:paraId="61CDCEAD" w14:textId="07449D64" w:rsidR="00E00148" w:rsidRPr="000B01CE" w:rsidRDefault="000B01CE" w:rsidP="000B01CE">
      <w:pPr>
        <w:pStyle w:val="ListParagraph"/>
        <w:numPr>
          <w:ilvl w:val="0"/>
          <w:numId w:val="21"/>
        </w:numPr>
        <w:spacing w:before="120" w:after="120" w:line="276" w:lineRule="auto"/>
        <w:rPr>
          <w:b/>
        </w:rPr>
      </w:pPr>
      <w:r>
        <w:t xml:space="preserve">The next meeting is set for </w:t>
      </w:r>
      <w:r w:rsidR="008515BC">
        <w:t>January 7</w:t>
      </w:r>
      <w:r w:rsidR="008515BC" w:rsidRPr="008515BC">
        <w:rPr>
          <w:vertAlign w:val="superscript"/>
        </w:rPr>
        <w:t>th</w:t>
      </w:r>
      <w:r>
        <w:t>, 202</w:t>
      </w:r>
      <w:r w:rsidR="008515BC">
        <w:t>2</w:t>
      </w:r>
      <w:r>
        <w:t xml:space="preserve"> from 10:00 A.M. to 12:00 P.M.</w:t>
      </w:r>
    </w:p>
    <w:p w14:paraId="2D810C63" w14:textId="77777777" w:rsidR="00CC4560" w:rsidRPr="00CC4560" w:rsidRDefault="00CC4560" w:rsidP="00CC4560">
      <w:pPr>
        <w:spacing w:before="120" w:after="120" w:line="276" w:lineRule="auto"/>
        <w:rPr>
          <w:b/>
        </w:rPr>
      </w:pPr>
    </w:p>
    <w:p w14:paraId="58B268E8" w14:textId="11FC317E" w:rsidR="00F80ABB" w:rsidRPr="007050A6" w:rsidRDefault="00F80ABB" w:rsidP="007050A6">
      <w:pPr>
        <w:spacing w:before="0" w:after="120" w:line="276" w:lineRule="auto"/>
        <w:rPr>
          <w:i/>
        </w:rPr>
      </w:pPr>
      <w:r w:rsidRPr="007050A6">
        <w:rPr>
          <w:i/>
        </w:rPr>
        <w:t>Respectfully submitted b</w:t>
      </w:r>
      <w:r w:rsidR="00D4318C">
        <w:rPr>
          <w:i/>
        </w:rPr>
        <w:t xml:space="preserve">y Jillian Patch at </w:t>
      </w:r>
      <w:r w:rsidR="002474E9">
        <w:rPr>
          <w:i/>
        </w:rPr>
        <w:t>1</w:t>
      </w:r>
      <w:r w:rsidR="008515BC">
        <w:rPr>
          <w:i/>
        </w:rPr>
        <w:t>1</w:t>
      </w:r>
      <w:r w:rsidRPr="007050A6">
        <w:rPr>
          <w:i/>
        </w:rPr>
        <w:t>:</w:t>
      </w:r>
      <w:r w:rsidR="0072219F">
        <w:rPr>
          <w:i/>
        </w:rPr>
        <w:t>00</w:t>
      </w:r>
      <w:r w:rsidRPr="007050A6">
        <w:rPr>
          <w:i/>
        </w:rPr>
        <w:t xml:space="preserve"> </w:t>
      </w:r>
      <w:r w:rsidR="0072219F">
        <w:rPr>
          <w:i/>
        </w:rPr>
        <w:t>P</w:t>
      </w:r>
      <w:r w:rsidRPr="007050A6">
        <w:rPr>
          <w:i/>
        </w:rPr>
        <w:t>M.</w:t>
      </w:r>
    </w:p>
    <w:sectPr w:rsidR="00F80ABB" w:rsidRPr="007050A6">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B793" w14:textId="77777777" w:rsidR="0054744E" w:rsidRDefault="0054744E">
      <w:pPr>
        <w:spacing w:before="0" w:after="0"/>
      </w:pPr>
      <w:r>
        <w:separator/>
      </w:r>
    </w:p>
  </w:endnote>
  <w:endnote w:type="continuationSeparator" w:id="0">
    <w:p w14:paraId="73FAE9BF" w14:textId="77777777" w:rsidR="0054744E" w:rsidRDefault="005474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2D23" w14:textId="77777777" w:rsidR="0054744E" w:rsidRDefault="0054744E">
      <w:pPr>
        <w:spacing w:before="0" w:after="0"/>
      </w:pPr>
      <w:r>
        <w:separator/>
      </w:r>
    </w:p>
  </w:footnote>
  <w:footnote w:type="continuationSeparator" w:id="0">
    <w:p w14:paraId="185A4232" w14:textId="77777777" w:rsidR="0054744E" w:rsidRDefault="0054744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0822E5"/>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21"/>
  </w:num>
  <w:num w:numId="2">
    <w:abstractNumId w:val="8"/>
  </w:num>
  <w:num w:numId="3">
    <w:abstractNumId w:val="2"/>
  </w:num>
  <w:num w:numId="4">
    <w:abstractNumId w:val="7"/>
  </w:num>
  <w:num w:numId="5">
    <w:abstractNumId w:val="16"/>
  </w:num>
  <w:num w:numId="6">
    <w:abstractNumId w:val="11"/>
  </w:num>
  <w:num w:numId="7">
    <w:abstractNumId w:val="15"/>
  </w:num>
  <w:num w:numId="8">
    <w:abstractNumId w:val="0"/>
  </w:num>
  <w:num w:numId="9">
    <w:abstractNumId w:val="14"/>
  </w:num>
  <w:num w:numId="10">
    <w:abstractNumId w:val="6"/>
  </w:num>
  <w:num w:numId="11">
    <w:abstractNumId w:val="20"/>
  </w:num>
  <w:num w:numId="12">
    <w:abstractNumId w:val="4"/>
  </w:num>
  <w:num w:numId="13">
    <w:abstractNumId w:val="3"/>
  </w:num>
  <w:num w:numId="14">
    <w:abstractNumId w:val="10"/>
  </w:num>
  <w:num w:numId="15">
    <w:abstractNumId w:val="18"/>
  </w:num>
  <w:num w:numId="16">
    <w:abstractNumId w:val="5"/>
  </w:num>
  <w:num w:numId="17">
    <w:abstractNumId w:val="9"/>
  </w:num>
  <w:num w:numId="18">
    <w:abstractNumId w:val="19"/>
  </w:num>
  <w:num w:numId="19">
    <w:abstractNumId w:val="13"/>
  </w:num>
  <w:num w:numId="20">
    <w:abstractNumId w:val="1"/>
  </w:num>
  <w:num w:numId="21">
    <w:abstractNumId w:val="17"/>
  </w:num>
  <w:num w:numId="2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513DA"/>
    <w:rsid w:val="00062A48"/>
    <w:rsid w:val="00072738"/>
    <w:rsid w:val="00075CA1"/>
    <w:rsid w:val="0007678C"/>
    <w:rsid w:val="000777FF"/>
    <w:rsid w:val="00081CC8"/>
    <w:rsid w:val="000979CF"/>
    <w:rsid w:val="000A0981"/>
    <w:rsid w:val="000A20B9"/>
    <w:rsid w:val="000A3801"/>
    <w:rsid w:val="000B01CE"/>
    <w:rsid w:val="000B39A3"/>
    <w:rsid w:val="000B7CD8"/>
    <w:rsid w:val="000E5D69"/>
    <w:rsid w:val="000E5EF6"/>
    <w:rsid w:val="000F2105"/>
    <w:rsid w:val="000F21A0"/>
    <w:rsid w:val="000F421D"/>
    <w:rsid w:val="000F7A07"/>
    <w:rsid w:val="00106FC4"/>
    <w:rsid w:val="001208CA"/>
    <w:rsid w:val="00121109"/>
    <w:rsid w:val="0013777E"/>
    <w:rsid w:val="0015676E"/>
    <w:rsid w:val="00156CB5"/>
    <w:rsid w:val="001604E7"/>
    <w:rsid w:val="00162745"/>
    <w:rsid w:val="00162867"/>
    <w:rsid w:val="00166DCA"/>
    <w:rsid w:val="00167708"/>
    <w:rsid w:val="001858C8"/>
    <w:rsid w:val="001860E3"/>
    <w:rsid w:val="001A138C"/>
    <w:rsid w:val="001B0A4F"/>
    <w:rsid w:val="001B1F7E"/>
    <w:rsid w:val="001C25F0"/>
    <w:rsid w:val="001C4154"/>
    <w:rsid w:val="001C4A12"/>
    <w:rsid w:val="001D0E7D"/>
    <w:rsid w:val="001D1EF5"/>
    <w:rsid w:val="001D4561"/>
    <w:rsid w:val="001D7E00"/>
    <w:rsid w:val="001F7FBD"/>
    <w:rsid w:val="00206024"/>
    <w:rsid w:val="00210F72"/>
    <w:rsid w:val="00213669"/>
    <w:rsid w:val="0022074E"/>
    <w:rsid w:val="00226F2D"/>
    <w:rsid w:val="00230F0B"/>
    <w:rsid w:val="00236F39"/>
    <w:rsid w:val="00242A70"/>
    <w:rsid w:val="00245730"/>
    <w:rsid w:val="002474E9"/>
    <w:rsid w:val="00254929"/>
    <w:rsid w:val="00257E07"/>
    <w:rsid w:val="002600B0"/>
    <w:rsid w:val="002776FC"/>
    <w:rsid w:val="0029470F"/>
    <w:rsid w:val="002A0435"/>
    <w:rsid w:val="002A0EDB"/>
    <w:rsid w:val="002A1952"/>
    <w:rsid w:val="002B3BE5"/>
    <w:rsid w:val="002B4269"/>
    <w:rsid w:val="002B74A3"/>
    <w:rsid w:val="002D14CE"/>
    <w:rsid w:val="002D3CA5"/>
    <w:rsid w:val="002D71AB"/>
    <w:rsid w:val="002F00D2"/>
    <w:rsid w:val="002F236A"/>
    <w:rsid w:val="002F6B6E"/>
    <w:rsid w:val="003021CC"/>
    <w:rsid w:val="00310A90"/>
    <w:rsid w:val="00314AED"/>
    <w:rsid w:val="0032055C"/>
    <w:rsid w:val="00321497"/>
    <w:rsid w:val="00323201"/>
    <w:rsid w:val="00327968"/>
    <w:rsid w:val="003357EF"/>
    <w:rsid w:val="00343377"/>
    <w:rsid w:val="003433EA"/>
    <w:rsid w:val="00344AB0"/>
    <w:rsid w:val="00350001"/>
    <w:rsid w:val="00351FB9"/>
    <w:rsid w:val="00355951"/>
    <w:rsid w:val="00366730"/>
    <w:rsid w:val="00375DC1"/>
    <w:rsid w:val="00375FBD"/>
    <w:rsid w:val="00380577"/>
    <w:rsid w:val="00383775"/>
    <w:rsid w:val="00392951"/>
    <w:rsid w:val="003A0FCA"/>
    <w:rsid w:val="003C590E"/>
    <w:rsid w:val="003D144E"/>
    <w:rsid w:val="003D2D93"/>
    <w:rsid w:val="003D3B93"/>
    <w:rsid w:val="003E1C52"/>
    <w:rsid w:val="004024DC"/>
    <w:rsid w:val="00403B86"/>
    <w:rsid w:val="00404B15"/>
    <w:rsid w:val="00405B7D"/>
    <w:rsid w:val="0040693C"/>
    <w:rsid w:val="00413EF7"/>
    <w:rsid w:val="00432B3D"/>
    <w:rsid w:val="004427EF"/>
    <w:rsid w:val="004456E2"/>
    <w:rsid w:val="00446163"/>
    <w:rsid w:val="00446F4D"/>
    <w:rsid w:val="00447667"/>
    <w:rsid w:val="004576C3"/>
    <w:rsid w:val="00467AAC"/>
    <w:rsid w:val="00470C00"/>
    <w:rsid w:val="00470C56"/>
    <w:rsid w:val="00472CDE"/>
    <w:rsid w:val="00480D9F"/>
    <w:rsid w:val="004852D7"/>
    <w:rsid w:val="004A174C"/>
    <w:rsid w:val="004A4E61"/>
    <w:rsid w:val="004D0860"/>
    <w:rsid w:val="004D752C"/>
    <w:rsid w:val="004F2822"/>
    <w:rsid w:val="004F3E58"/>
    <w:rsid w:val="00503549"/>
    <w:rsid w:val="00510310"/>
    <w:rsid w:val="00540F5C"/>
    <w:rsid w:val="0054744E"/>
    <w:rsid w:val="005569A7"/>
    <w:rsid w:val="00557CA4"/>
    <w:rsid w:val="00571BAE"/>
    <w:rsid w:val="00584DF0"/>
    <w:rsid w:val="005908B1"/>
    <w:rsid w:val="00596027"/>
    <w:rsid w:val="005B6F48"/>
    <w:rsid w:val="005C2BF5"/>
    <w:rsid w:val="005C7798"/>
    <w:rsid w:val="005E6514"/>
    <w:rsid w:val="005E7694"/>
    <w:rsid w:val="005E7DF2"/>
    <w:rsid w:val="005F3841"/>
    <w:rsid w:val="005F7BE2"/>
    <w:rsid w:val="006015D7"/>
    <w:rsid w:val="00605EFC"/>
    <w:rsid w:val="00610541"/>
    <w:rsid w:val="00625BB7"/>
    <w:rsid w:val="00627EEF"/>
    <w:rsid w:val="00634481"/>
    <w:rsid w:val="00644625"/>
    <w:rsid w:val="00653590"/>
    <w:rsid w:val="0066369E"/>
    <w:rsid w:val="00666CF4"/>
    <w:rsid w:val="0067779A"/>
    <w:rsid w:val="00684C64"/>
    <w:rsid w:val="00695643"/>
    <w:rsid w:val="00695F72"/>
    <w:rsid w:val="006A0143"/>
    <w:rsid w:val="006A3F89"/>
    <w:rsid w:val="006A650F"/>
    <w:rsid w:val="006B66A7"/>
    <w:rsid w:val="006C5FC3"/>
    <w:rsid w:val="00701923"/>
    <w:rsid w:val="007050A6"/>
    <w:rsid w:val="00716E2F"/>
    <w:rsid w:val="00717481"/>
    <w:rsid w:val="0072219F"/>
    <w:rsid w:val="00724348"/>
    <w:rsid w:val="00743E94"/>
    <w:rsid w:val="007478BF"/>
    <w:rsid w:val="007573FB"/>
    <w:rsid w:val="00763A7A"/>
    <w:rsid w:val="00770C92"/>
    <w:rsid w:val="00771357"/>
    <w:rsid w:val="00777ED6"/>
    <w:rsid w:val="00786BB9"/>
    <w:rsid w:val="007A17ED"/>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A2D27"/>
    <w:rsid w:val="008B5114"/>
    <w:rsid w:val="008B5869"/>
    <w:rsid w:val="008C2864"/>
    <w:rsid w:val="008C5AE2"/>
    <w:rsid w:val="008C7073"/>
    <w:rsid w:val="008E2865"/>
    <w:rsid w:val="008F7369"/>
    <w:rsid w:val="0090179E"/>
    <w:rsid w:val="00904C80"/>
    <w:rsid w:val="009174FC"/>
    <w:rsid w:val="00922C95"/>
    <w:rsid w:val="00930A05"/>
    <w:rsid w:val="00931AFE"/>
    <w:rsid w:val="00952679"/>
    <w:rsid w:val="009640F8"/>
    <w:rsid w:val="00966241"/>
    <w:rsid w:val="00984F4A"/>
    <w:rsid w:val="009A2270"/>
    <w:rsid w:val="009A6078"/>
    <w:rsid w:val="009B32D3"/>
    <w:rsid w:val="009B6ECF"/>
    <w:rsid w:val="009C7233"/>
    <w:rsid w:val="009D2311"/>
    <w:rsid w:val="009D2701"/>
    <w:rsid w:val="009E6300"/>
    <w:rsid w:val="009E6FCF"/>
    <w:rsid w:val="009E7FE4"/>
    <w:rsid w:val="00A019E3"/>
    <w:rsid w:val="00A131A8"/>
    <w:rsid w:val="00A17B00"/>
    <w:rsid w:val="00A215A5"/>
    <w:rsid w:val="00A409AC"/>
    <w:rsid w:val="00A421BD"/>
    <w:rsid w:val="00A44580"/>
    <w:rsid w:val="00A46093"/>
    <w:rsid w:val="00A51A20"/>
    <w:rsid w:val="00A51FE7"/>
    <w:rsid w:val="00A52331"/>
    <w:rsid w:val="00A550FA"/>
    <w:rsid w:val="00A64CBB"/>
    <w:rsid w:val="00A7159D"/>
    <w:rsid w:val="00A9012B"/>
    <w:rsid w:val="00A92CDB"/>
    <w:rsid w:val="00AA61D6"/>
    <w:rsid w:val="00AB3113"/>
    <w:rsid w:val="00AB510C"/>
    <w:rsid w:val="00AC5AAB"/>
    <w:rsid w:val="00AE0822"/>
    <w:rsid w:val="00AE6C0C"/>
    <w:rsid w:val="00AF3647"/>
    <w:rsid w:val="00AF61AB"/>
    <w:rsid w:val="00AF7337"/>
    <w:rsid w:val="00B000ED"/>
    <w:rsid w:val="00B16AA3"/>
    <w:rsid w:val="00B32CA6"/>
    <w:rsid w:val="00B41F2E"/>
    <w:rsid w:val="00B42CE0"/>
    <w:rsid w:val="00B50332"/>
    <w:rsid w:val="00B521BD"/>
    <w:rsid w:val="00B55A3D"/>
    <w:rsid w:val="00B62459"/>
    <w:rsid w:val="00B625D1"/>
    <w:rsid w:val="00B72104"/>
    <w:rsid w:val="00B833AF"/>
    <w:rsid w:val="00B83AAF"/>
    <w:rsid w:val="00B9717F"/>
    <w:rsid w:val="00BA3060"/>
    <w:rsid w:val="00BA546A"/>
    <w:rsid w:val="00BA6D3A"/>
    <w:rsid w:val="00BC4B70"/>
    <w:rsid w:val="00BC5E84"/>
    <w:rsid w:val="00BC6F78"/>
    <w:rsid w:val="00BC7385"/>
    <w:rsid w:val="00BE0352"/>
    <w:rsid w:val="00BF7303"/>
    <w:rsid w:val="00C05E1E"/>
    <w:rsid w:val="00C10715"/>
    <w:rsid w:val="00C129D6"/>
    <w:rsid w:val="00C136F0"/>
    <w:rsid w:val="00C15F06"/>
    <w:rsid w:val="00C1702B"/>
    <w:rsid w:val="00C27D75"/>
    <w:rsid w:val="00C34917"/>
    <w:rsid w:val="00C41A7B"/>
    <w:rsid w:val="00C457EB"/>
    <w:rsid w:val="00C477AD"/>
    <w:rsid w:val="00C5653F"/>
    <w:rsid w:val="00C634A0"/>
    <w:rsid w:val="00C6463A"/>
    <w:rsid w:val="00C7427D"/>
    <w:rsid w:val="00C867B0"/>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3613"/>
    <w:rsid w:val="00D21B16"/>
    <w:rsid w:val="00D41218"/>
    <w:rsid w:val="00D423B1"/>
    <w:rsid w:val="00D4318C"/>
    <w:rsid w:val="00D4596F"/>
    <w:rsid w:val="00D5575A"/>
    <w:rsid w:val="00D630B4"/>
    <w:rsid w:val="00D64B76"/>
    <w:rsid w:val="00D7337C"/>
    <w:rsid w:val="00D8619B"/>
    <w:rsid w:val="00D916DB"/>
    <w:rsid w:val="00D95164"/>
    <w:rsid w:val="00DA1650"/>
    <w:rsid w:val="00DB5B21"/>
    <w:rsid w:val="00DB719A"/>
    <w:rsid w:val="00DC1569"/>
    <w:rsid w:val="00DE1307"/>
    <w:rsid w:val="00DE3DBD"/>
    <w:rsid w:val="00E00148"/>
    <w:rsid w:val="00E01F19"/>
    <w:rsid w:val="00E30CAF"/>
    <w:rsid w:val="00E31848"/>
    <w:rsid w:val="00E31D6E"/>
    <w:rsid w:val="00E32A86"/>
    <w:rsid w:val="00E450C5"/>
    <w:rsid w:val="00E45A05"/>
    <w:rsid w:val="00E47AA0"/>
    <w:rsid w:val="00E66575"/>
    <w:rsid w:val="00E70300"/>
    <w:rsid w:val="00E778A0"/>
    <w:rsid w:val="00E818A6"/>
    <w:rsid w:val="00E835D4"/>
    <w:rsid w:val="00EA0331"/>
    <w:rsid w:val="00EA229A"/>
    <w:rsid w:val="00EA750C"/>
    <w:rsid w:val="00EB283A"/>
    <w:rsid w:val="00ED2305"/>
    <w:rsid w:val="00EF2B51"/>
    <w:rsid w:val="00EF494E"/>
    <w:rsid w:val="00EF7A8F"/>
    <w:rsid w:val="00F042D5"/>
    <w:rsid w:val="00F051F0"/>
    <w:rsid w:val="00F11712"/>
    <w:rsid w:val="00F21CCD"/>
    <w:rsid w:val="00F31D0B"/>
    <w:rsid w:val="00F43627"/>
    <w:rsid w:val="00F527F7"/>
    <w:rsid w:val="00F54673"/>
    <w:rsid w:val="00F56BD0"/>
    <w:rsid w:val="00F60579"/>
    <w:rsid w:val="00F61ABC"/>
    <w:rsid w:val="00F632C3"/>
    <w:rsid w:val="00F749B2"/>
    <w:rsid w:val="00F77DC0"/>
    <w:rsid w:val="00F80ABB"/>
    <w:rsid w:val="00F84FDC"/>
    <w:rsid w:val="00F9146A"/>
    <w:rsid w:val="00F9443A"/>
    <w:rsid w:val="00FA04B4"/>
    <w:rsid w:val="00FA27AA"/>
    <w:rsid w:val="00FA72BD"/>
    <w:rsid w:val="00FB4AE5"/>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7E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FZsj8jmeqILCy_XEMTAyoSCSxu7NgdNAFdcZiP1seTU/edit?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3.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2021-12-17T19:51:00Z</dcterms:created>
  <dcterms:modified xsi:type="dcterms:W3CDTF">2021-12-17T19:51:00Z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