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A2066" w:rsidRDefault="00061018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</w:p>
    <w:p w14:paraId="00000002" w14:textId="77777777" w:rsidR="000A2066" w:rsidRDefault="00061018">
      <w:pPr>
        <w:spacing w:before="240"/>
        <w:jc w:val="center"/>
      </w:pPr>
      <w:r>
        <w:t>April 8, 2022 9:30 - 11:30</w:t>
      </w:r>
    </w:p>
    <w:p w14:paraId="00000003" w14:textId="77777777" w:rsidR="000A2066" w:rsidRDefault="00061018">
      <w:pPr>
        <w:jc w:val="center"/>
      </w:pPr>
      <w:r>
        <w:t xml:space="preserve">Zoom link: </w:t>
      </w:r>
      <w:hyperlink r:id="rId5">
        <w:r>
          <w:rPr>
            <w:color w:val="1155CC"/>
            <w:u w:val="single"/>
          </w:rPr>
          <w:t>https://fsw.zoom.us/j/86315995349</w:t>
        </w:r>
      </w:hyperlink>
    </w:p>
    <w:p w14:paraId="00000004" w14:textId="33B358A2" w:rsidR="000A2066" w:rsidRDefault="000A2066">
      <w:pPr>
        <w:jc w:val="center"/>
        <w:rPr>
          <w:sz w:val="20"/>
          <w:szCs w:val="20"/>
        </w:rPr>
      </w:pPr>
    </w:p>
    <w:p w14:paraId="025C05E3" w14:textId="33536E55" w:rsidR="005912F3" w:rsidRDefault="005912F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Present-Kerri, Mary Ellen, Heather, Yvonne Goodson, Sharon Hill, Robert, April, David, Karen, Troy, Renee </w:t>
      </w:r>
    </w:p>
    <w:p w14:paraId="7063CA4A" w14:textId="77777777" w:rsidR="005912F3" w:rsidRDefault="005912F3">
      <w:pPr>
        <w:jc w:val="center"/>
        <w:rPr>
          <w:sz w:val="20"/>
          <w:szCs w:val="20"/>
        </w:rPr>
      </w:pPr>
    </w:p>
    <w:p w14:paraId="721D7583" w14:textId="77777777" w:rsidR="005912F3" w:rsidRDefault="0006101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  <w:r w:rsidR="00E33CA6">
        <w:rPr>
          <w:sz w:val="20"/>
          <w:szCs w:val="20"/>
        </w:rPr>
        <w:t>-</w:t>
      </w:r>
    </w:p>
    <w:p w14:paraId="6FC14AD6" w14:textId="6560DB5E" w:rsidR="005912F3" w:rsidRDefault="005912F3" w:rsidP="005912F3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Sonji, David, April got into OER </w:t>
      </w:r>
    </w:p>
    <w:p w14:paraId="2C9CB6B6" w14:textId="39CE1199" w:rsidR="005912F3" w:rsidRDefault="005912F3" w:rsidP="005912F3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PTK on Charlotte won awards for RSO of the year and student involvement</w:t>
      </w:r>
    </w:p>
    <w:p w14:paraId="5355999C" w14:textId="77777777" w:rsidR="005912F3" w:rsidRDefault="005912F3" w:rsidP="005912F3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Cornerstone Institute up and running, quite a few people already registered</w:t>
      </w:r>
    </w:p>
    <w:p w14:paraId="00000005" w14:textId="7FA0B53B" w:rsidR="000A2066" w:rsidRDefault="005912F3" w:rsidP="005912F3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6" w14:textId="15F2D535" w:rsidR="000A2066" w:rsidRDefault="0006101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discussion from SOAHSS meeting</w:t>
      </w:r>
    </w:p>
    <w:p w14:paraId="10D5F2C3" w14:textId="21A48EA7" w:rsidR="005912F3" w:rsidRPr="005912F3" w:rsidRDefault="005912F3" w:rsidP="005912F3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 xml:space="preserve">Form 3 </w:t>
      </w:r>
      <w:r w:rsidR="00885520" w:rsidRPr="215DFA7E">
        <w:rPr>
          <w:sz w:val="20"/>
          <w:szCs w:val="20"/>
        </w:rPr>
        <w:t xml:space="preserve">past </w:t>
      </w:r>
      <w:r w:rsidRPr="215DFA7E">
        <w:rPr>
          <w:sz w:val="20"/>
          <w:szCs w:val="20"/>
        </w:rPr>
        <w:t>due</w:t>
      </w:r>
    </w:p>
    <w:p w14:paraId="6A81F509" w14:textId="5A735379" w:rsidR="215DFA7E" w:rsidRDefault="215DFA7E" w:rsidP="215DFA7E">
      <w:pPr>
        <w:numPr>
          <w:ilvl w:val="0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Dr. Page check-in</w:t>
      </w:r>
    </w:p>
    <w:p w14:paraId="662EF8E1" w14:textId="7C24F52A" w:rsidR="00E24FAE" w:rsidRDefault="00E24FAE" w:rsidP="215DFA7E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SB 1774 Movement in state legislature about new guidelines for accreditation (Can’t stay with same accrediting agency each time)</w:t>
      </w:r>
    </w:p>
    <w:p w14:paraId="5DE1799A" w14:textId="66A7B801" w:rsidR="215DFA7E" w:rsidRDefault="215DFA7E" w:rsidP="215DFA7E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Thanked everyone for work this year</w:t>
      </w:r>
    </w:p>
    <w:p w14:paraId="00000007" w14:textId="77777777" w:rsidR="000A2066" w:rsidRDefault="00061018">
      <w:pPr>
        <w:numPr>
          <w:ilvl w:val="0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Summer Classes - syllabi deadlines</w:t>
      </w:r>
    </w:p>
    <w:p w14:paraId="00000008" w14:textId="46431952" w:rsidR="000A2066" w:rsidRDefault="00061018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Full term &amp; Mini-A - first day May 9- submit by Fri, May 6</w:t>
      </w:r>
    </w:p>
    <w:p w14:paraId="00000009" w14:textId="77777777" w:rsidR="000A2066" w:rsidRDefault="00061018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Mini B - first day June 22 - submit by Fri, June 17</w:t>
      </w:r>
    </w:p>
    <w:p w14:paraId="0000000A" w14:textId="77777777" w:rsidR="000A2066" w:rsidRDefault="00061018">
      <w:pPr>
        <w:numPr>
          <w:ilvl w:val="0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Committee Updates</w:t>
      </w:r>
    </w:p>
    <w:p w14:paraId="0000000B" w14:textId="0A13009F" w:rsidR="000A2066" w:rsidRDefault="0006101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Curriculum Committee</w:t>
      </w:r>
      <w:r w:rsidR="00E24FAE" w:rsidRPr="215DFA7E">
        <w:rPr>
          <w:sz w:val="20"/>
          <w:szCs w:val="20"/>
        </w:rPr>
        <w:t>-David</w:t>
      </w:r>
    </w:p>
    <w:p w14:paraId="0DC31BA5" w14:textId="39D09AFB" w:rsidR="005912F3" w:rsidRDefault="00885520" w:rsidP="005912F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A</w:t>
      </w:r>
      <w:r w:rsidR="005912F3" w:rsidRPr="215DFA7E">
        <w:rPr>
          <w:sz w:val="20"/>
          <w:szCs w:val="20"/>
        </w:rPr>
        <w:t xml:space="preserve">djustments necessary for Civic Literacy component </w:t>
      </w:r>
      <w:r w:rsidRPr="215DFA7E">
        <w:rPr>
          <w:sz w:val="20"/>
          <w:szCs w:val="20"/>
        </w:rPr>
        <w:t>have been made (</w:t>
      </w:r>
      <w:r w:rsidR="005912F3" w:rsidRPr="215DFA7E">
        <w:rPr>
          <w:sz w:val="20"/>
          <w:szCs w:val="20"/>
        </w:rPr>
        <w:t>mandated for all A.S.</w:t>
      </w:r>
      <w:r w:rsidR="00E24FAE" w:rsidRPr="215DFA7E">
        <w:rPr>
          <w:sz w:val="20"/>
          <w:szCs w:val="20"/>
        </w:rPr>
        <w:t xml:space="preserve"> </w:t>
      </w:r>
      <w:r w:rsidR="005912F3" w:rsidRPr="215DFA7E">
        <w:rPr>
          <w:sz w:val="20"/>
          <w:szCs w:val="20"/>
        </w:rPr>
        <w:t>degree</w:t>
      </w:r>
      <w:r w:rsidRPr="215DFA7E">
        <w:rPr>
          <w:sz w:val="20"/>
          <w:szCs w:val="20"/>
        </w:rPr>
        <w:t>s)</w:t>
      </w:r>
    </w:p>
    <w:p w14:paraId="3CC58208" w14:textId="4AC61D0A" w:rsidR="005912F3" w:rsidRDefault="005912F3" w:rsidP="005912F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New variation of SLS for School of Business and Tech approved </w:t>
      </w:r>
    </w:p>
    <w:p w14:paraId="0D606871" w14:textId="77777777" w:rsidR="005912F3" w:rsidRDefault="005912F3" w:rsidP="005912F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Reviewed about 60 proposals </w:t>
      </w:r>
    </w:p>
    <w:p w14:paraId="0A79A035" w14:textId="2B35C2C2" w:rsidR="005912F3" w:rsidRDefault="005912F3" w:rsidP="005912F3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Looking at initiative for online training for </w:t>
      </w:r>
      <w:proofErr w:type="spellStart"/>
      <w:r w:rsidRPr="215DFA7E">
        <w:rPr>
          <w:sz w:val="20"/>
          <w:szCs w:val="20"/>
        </w:rPr>
        <w:t>Curriculog</w:t>
      </w:r>
      <w:proofErr w:type="spellEnd"/>
      <w:r w:rsidRPr="215DFA7E">
        <w:rPr>
          <w:sz w:val="20"/>
          <w:szCs w:val="20"/>
        </w:rPr>
        <w:t xml:space="preserve"> </w:t>
      </w:r>
    </w:p>
    <w:p w14:paraId="5C8590A9" w14:textId="77777777" w:rsidR="00E24FAE" w:rsidRDefault="0006101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Professional Development Committee</w:t>
      </w:r>
      <w:r w:rsidR="00E24FAE" w:rsidRPr="215DFA7E">
        <w:rPr>
          <w:sz w:val="20"/>
          <w:szCs w:val="20"/>
        </w:rPr>
        <w:t>-Sonji</w:t>
      </w:r>
    </w:p>
    <w:p w14:paraId="0000000C" w14:textId="4B851061" w:rsidR="000A2066" w:rsidRDefault="00E24FAE" w:rsidP="00E24FAE">
      <w:pPr>
        <w:spacing w:line="360" w:lineRule="auto"/>
        <w:ind w:left="1080"/>
        <w:rPr>
          <w:sz w:val="20"/>
          <w:szCs w:val="20"/>
        </w:rPr>
      </w:pPr>
      <w:r>
        <w:rPr>
          <w:sz w:val="20"/>
          <w:szCs w:val="20"/>
        </w:rPr>
        <w:tab/>
        <w:t>Meeting was cancelled last week</w:t>
      </w:r>
      <w:r w:rsidR="00061018">
        <w:rPr>
          <w:sz w:val="20"/>
          <w:szCs w:val="20"/>
        </w:rPr>
        <w:tab/>
      </w:r>
    </w:p>
    <w:p w14:paraId="0000000D" w14:textId="725AAC20" w:rsidR="000A2066" w:rsidRDefault="0006101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OBOC </w:t>
      </w:r>
      <w:r w:rsidR="00E24FAE" w:rsidRPr="215DFA7E">
        <w:rPr>
          <w:sz w:val="20"/>
          <w:szCs w:val="20"/>
        </w:rPr>
        <w:t>-Mary Ellen</w:t>
      </w:r>
    </w:p>
    <w:p w14:paraId="1ABE9E63" w14:textId="77F5FFEC" w:rsidR="00E24FAE" w:rsidRDefault="00E24FAE" w:rsidP="00E24FAE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Full time faculty can email her or come by </w:t>
      </w:r>
      <w:r w:rsidR="00885520" w:rsidRPr="215DFA7E">
        <w:rPr>
          <w:sz w:val="20"/>
          <w:szCs w:val="20"/>
        </w:rPr>
        <w:t>office for a</w:t>
      </w:r>
      <w:r w:rsidRPr="215DFA7E">
        <w:rPr>
          <w:sz w:val="20"/>
          <w:szCs w:val="20"/>
        </w:rPr>
        <w:t xml:space="preserve"> print version of </w:t>
      </w:r>
      <w:r w:rsidRPr="215DFA7E">
        <w:rPr>
          <w:i/>
          <w:iCs/>
          <w:sz w:val="20"/>
          <w:szCs w:val="20"/>
        </w:rPr>
        <w:t>David and Goliath</w:t>
      </w:r>
      <w:r w:rsidRPr="215DFA7E">
        <w:rPr>
          <w:sz w:val="20"/>
          <w:szCs w:val="20"/>
        </w:rPr>
        <w:t>, adjuncts can access via E-reserve</w:t>
      </w:r>
    </w:p>
    <w:p w14:paraId="3F158C31" w14:textId="2659AD3B" w:rsidR="00E24FAE" w:rsidRDefault="00E24FAE" w:rsidP="00E24FAE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Incorporate into SLS-Mary Ellen will add some ideas in C.O.P.</w:t>
      </w:r>
    </w:p>
    <w:p w14:paraId="7BC12C0A" w14:textId="63017481" w:rsidR="00E24FAE" w:rsidRDefault="00885520" w:rsidP="00E24FAE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proofErr w:type="spellStart"/>
      <w:r w:rsidRPr="215DFA7E">
        <w:rPr>
          <w:sz w:val="20"/>
          <w:szCs w:val="20"/>
        </w:rPr>
        <w:t>Any one</w:t>
      </w:r>
      <w:proofErr w:type="spellEnd"/>
      <w:r w:rsidRPr="215DFA7E">
        <w:rPr>
          <w:sz w:val="20"/>
          <w:szCs w:val="20"/>
        </w:rPr>
        <w:t xml:space="preserve"> who wants to nominate a book for 23-24, u</w:t>
      </w:r>
      <w:r w:rsidR="00E24FAE" w:rsidRPr="215DFA7E">
        <w:rPr>
          <w:sz w:val="20"/>
          <w:szCs w:val="20"/>
        </w:rPr>
        <w:t>se OBOC websit</w:t>
      </w:r>
      <w:r w:rsidRPr="215DFA7E">
        <w:rPr>
          <w:sz w:val="20"/>
          <w:szCs w:val="20"/>
        </w:rPr>
        <w:t>e</w:t>
      </w:r>
    </w:p>
    <w:p w14:paraId="18E80042" w14:textId="298E888C" w:rsidR="00E24FAE" w:rsidRPr="00E24FAE" w:rsidRDefault="00E24FAE" w:rsidP="00E24FAE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New </w:t>
      </w:r>
      <w:r w:rsidR="00885520" w:rsidRPr="215DFA7E">
        <w:rPr>
          <w:sz w:val="20"/>
          <w:szCs w:val="20"/>
        </w:rPr>
        <w:t xml:space="preserve">OBOC </w:t>
      </w:r>
      <w:r w:rsidRPr="215DFA7E">
        <w:rPr>
          <w:sz w:val="20"/>
          <w:szCs w:val="20"/>
        </w:rPr>
        <w:t>chair</w:t>
      </w:r>
      <w:r w:rsidR="00885520" w:rsidRPr="215DFA7E">
        <w:rPr>
          <w:sz w:val="20"/>
          <w:szCs w:val="20"/>
        </w:rPr>
        <w:t xml:space="preserve"> to be announced</w:t>
      </w:r>
    </w:p>
    <w:p w14:paraId="0000000E" w14:textId="736B33AB" w:rsidR="000A2066" w:rsidRDefault="0006101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Academic Standards Committee</w:t>
      </w:r>
      <w:r w:rsidR="00E24FAE" w:rsidRPr="215DFA7E">
        <w:rPr>
          <w:sz w:val="20"/>
          <w:szCs w:val="20"/>
        </w:rPr>
        <w:t>-Karen</w:t>
      </w:r>
      <w:r w:rsidRPr="215DFA7E">
        <w:rPr>
          <w:sz w:val="20"/>
          <w:szCs w:val="20"/>
        </w:rPr>
        <w:t xml:space="preserve"> </w:t>
      </w:r>
    </w:p>
    <w:p w14:paraId="6EBF8C9A" w14:textId="2250545B" w:rsidR="00E24FAE" w:rsidRDefault="00E24FAE" w:rsidP="00E24FAE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Flowchart for changes, streamlined to reduce number of days to resolve student issues, hopefully new guidelines ready by next fall</w:t>
      </w:r>
    </w:p>
    <w:p w14:paraId="492C5A83" w14:textId="0E86E459" w:rsidR="00E24FAE" w:rsidRDefault="00E24FAE" w:rsidP="00E24FAE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Hopefully will get to faculty senate later this month  </w:t>
      </w:r>
    </w:p>
    <w:p w14:paraId="0000000F" w14:textId="3909C647" w:rsidR="000A2066" w:rsidRDefault="0006101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Learning Assessment Committee</w:t>
      </w:r>
      <w:r w:rsidR="00E24FAE" w:rsidRPr="215DFA7E">
        <w:rPr>
          <w:sz w:val="20"/>
          <w:szCs w:val="20"/>
        </w:rPr>
        <w:t>-Renee</w:t>
      </w:r>
    </w:p>
    <w:p w14:paraId="47085DFF" w14:textId="14F0A7C0" w:rsidR="00E24FAE" w:rsidRDefault="00E24FAE" w:rsidP="00E24FAE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lastRenderedPageBreak/>
        <w:t xml:space="preserve">No updates-just talked about finishing assessments from all departments </w:t>
      </w:r>
    </w:p>
    <w:p w14:paraId="00000010" w14:textId="1EDDDD6C" w:rsidR="000A2066" w:rsidRDefault="0006101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Academic Technology Committee</w:t>
      </w:r>
      <w:hyperlink r:id="rId6">
        <w:r w:rsidRPr="215DFA7E">
          <w:rPr>
            <w:color w:val="1155CC"/>
            <w:sz w:val="20"/>
            <w:szCs w:val="20"/>
            <w:u w:val="single"/>
          </w:rPr>
          <w:t xml:space="preserve"> </w:t>
        </w:r>
      </w:hyperlink>
      <w:r w:rsidRPr="215DFA7E">
        <w:rPr>
          <w:sz w:val="20"/>
          <w:szCs w:val="20"/>
        </w:rPr>
        <w:t>- no meeting in March</w:t>
      </w:r>
    </w:p>
    <w:p w14:paraId="40843DEB" w14:textId="5C192625" w:rsidR="00286691" w:rsidRDefault="00286691" w:rsidP="00286691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Survey went out, closed last Monday  </w:t>
      </w:r>
    </w:p>
    <w:p w14:paraId="00000011" w14:textId="06E956CB" w:rsidR="000A2066" w:rsidRDefault="0006101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QEP - no meeting in March, but co-curricular subcommittee presented to Capstone cohort in March and is gathering ideas for co-curricular programming </w:t>
      </w:r>
    </w:p>
    <w:p w14:paraId="40B352A8" w14:textId="45F90886" w:rsidR="00286691" w:rsidRDefault="00286691" w:rsidP="00286691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Presented to Capstone cohort</w:t>
      </w:r>
    </w:p>
    <w:p w14:paraId="4546BE22" w14:textId="525132E5" w:rsidR="00286691" w:rsidRDefault="00286691" w:rsidP="00286691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Provide co-curricular programming tied to scholarly research, showing examples of scholarly research, will be working this summer</w:t>
      </w:r>
    </w:p>
    <w:p w14:paraId="00000012" w14:textId="101A6358" w:rsidR="000A2066" w:rsidRDefault="0006101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IDEA</w:t>
      </w:r>
    </w:p>
    <w:p w14:paraId="5F61ECE0" w14:textId="6F0741B8" w:rsidR="00286691" w:rsidRDefault="00286691" w:rsidP="00286691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>Adopting BADGR</w:t>
      </w:r>
    </w:p>
    <w:p w14:paraId="04713213" w14:textId="526E06B2" w:rsidR="00286691" w:rsidRDefault="00286691" w:rsidP="00286691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Badges for diversity courses, </w:t>
      </w:r>
    </w:p>
    <w:p w14:paraId="6203B061" w14:textId="7AAE8736" w:rsidR="00286691" w:rsidRDefault="00286691" w:rsidP="00286691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Expo-last month </w:t>
      </w:r>
    </w:p>
    <w:p w14:paraId="148624D8" w14:textId="40435444" w:rsidR="00286691" w:rsidRPr="00286691" w:rsidRDefault="00286691" w:rsidP="00286691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215DFA7E">
        <w:rPr>
          <w:sz w:val="20"/>
          <w:szCs w:val="20"/>
        </w:rPr>
        <w:t xml:space="preserve">From E-learning -Level Up-for attendance verification, time management, goal setting, but can be used in ground classes as well </w:t>
      </w:r>
    </w:p>
    <w:p w14:paraId="00000013" w14:textId="53372CE8" w:rsidR="000A2066" w:rsidRDefault="00061018">
      <w:pPr>
        <w:numPr>
          <w:ilvl w:val="0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Student Engagement Updates</w:t>
      </w:r>
      <w:r w:rsidR="00286691" w:rsidRPr="215DFA7E">
        <w:rPr>
          <w:sz w:val="20"/>
          <w:szCs w:val="20"/>
        </w:rPr>
        <w:t>-Dr. Cordova</w:t>
      </w:r>
    </w:p>
    <w:p w14:paraId="31E0730F" w14:textId="2856ADCA" w:rsidR="00286691" w:rsidRDefault="00885520" w:rsidP="00286691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Not present</w:t>
      </w:r>
    </w:p>
    <w:p w14:paraId="00000014" w14:textId="7404F5D9" w:rsidR="000A2066" w:rsidRDefault="00061018">
      <w:pPr>
        <w:numPr>
          <w:ilvl w:val="0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Upcoming PD Opportunities - keep an eye out for Summer Institutes!</w:t>
      </w:r>
    </w:p>
    <w:p w14:paraId="7D58758C" w14:textId="6D66964F" w:rsidR="00286691" w:rsidRDefault="00286691" w:rsidP="00286691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Summer Institutes in planning stages</w:t>
      </w:r>
    </w:p>
    <w:p w14:paraId="13A13C54" w14:textId="761EFBEC" w:rsidR="00286691" w:rsidRDefault="00286691" w:rsidP="00286691">
      <w:pPr>
        <w:numPr>
          <w:ilvl w:val="2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Stipends for participating and facilitating</w:t>
      </w:r>
    </w:p>
    <w:p w14:paraId="3857FE74" w14:textId="77777777" w:rsidR="00286691" w:rsidRDefault="00286691" w:rsidP="00286691">
      <w:pPr>
        <w:numPr>
          <w:ilvl w:val="2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Most on Zoom</w:t>
      </w:r>
    </w:p>
    <w:p w14:paraId="1DB383CC" w14:textId="1B27A97B" w:rsidR="00286691" w:rsidRDefault="00286691" w:rsidP="00286691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 xml:space="preserve">Training transcripts-have to get on Canvas, anything from more than a few months ago we don’t have access to </w:t>
      </w:r>
    </w:p>
    <w:p w14:paraId="458D9F1C" w14:textId="03E00412" w:rsidR="00286691" w:rsidRDefault="00061018" w:rsidP="215DFA7E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Commencement -</w:t>
      </w:r>
      <w:r w:rsidR="00286691" w:rsidRPr="215DFA7E">
        <w:rPr>
          <w:sz w:val="20"/>
          <w:szCs w:val="20"/>
        </w:rPr>
        <w:t>Which time-</w:t>
      </w:r>
      <w:r w:rsidR="00885520" w:rsidRPr="215DFA7E">
        <w:rPr>
          <w:sz w:val="20"/>
          <w:szCs w:val="20"/>
        </w:rPr>
        <w:t>our dept. mostly</w:t>
      </w:r>
      <w:r w:rsidR="00286691" w:rsidRPr="215DFA7E">
        <w:rPr>
          <w:sz w:val="20"/>
          <w:szCs w:val="20"/>
        </w:rPr>
        <w:t xml:space="preserve"> voted 10 a.m., but you don’t have to participate at 10 a.m.</w:t>
      </w:r>
    </w:p>
    <w:p w14:paraId="0AF9A4B1" w14:textId="7FCCE9CE" w:rsidR="00286691" w:rsidRDefault="00286691" w:rsidP="00286691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Be sure to respond to survey sent out by Dr. DeLuca</w:t>
      </w:r>
    </w:p>
    <w:p w14:paraId="73328B74" w14:textId="7EF4446B" w:rsidR="00286691" w:rsidRDefault="00286691" w:rsidP="00286691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Getting cap and gown from bookstore – alternative is purchasing on Amazon</w:t>
      </w:r>
    </w:p>
    <w:p w14:paraId="00000016" w14:textId="77777777" w:rsidR="000A2066" w:rsidRDefault="00061018">
      <w:pPr>
        <w:numPr>
          <w:ilvl w:val="0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Breakout Groups</w:t>
      </w:r>
    </w:p>
    <w:p w14:paraId="00000017" w14:textId="77777777" w:rsidR="000A2066" w:rsidRDefault="00061018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SLS</w:t>
      </w:r>
    </w:p>
    <w:p w14:paraId="00000018" w14:textId="3B5B1704" w:rsidR="000A2066" w:rsidRDefault="00061018">
      <w:pPr>
        <w:numPr>
          <w:ilvl w:val="2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 xml:space="preserve">Learning Assessment - review of goals: To maintain the trend of “3” in all areas and to continue seeing improvements in “Clarity”. Interventions include use of </w:t>
      </w:r>
      <w:proofErr w:type="spellStart"/>
      <w:r w:rsidRPr="215DFA7E">
        <w:rPr>
          <w:sz w:val="20"/>
          <w:szCs w:val="20"/>
        </w:rPr>
        <w:t>PackBack</w:t>
      </w:r>
      <w:proofErr w:type="spellEnd"/>
      <w:r w:rsidRPr="215DFA7E">
        <w:rPr>
          <w:sz w:val="20"/>
          <w:szCs w:val="20"/>
        </w:rPr>
        <w:t xml:space="preserve"> and Cornerstone Institute Training on “Clarity” and on how to give Journal feedback on writing.</w:t>
      </w:r>
    </w:p>
    <w:p w14:paraId="10B1D712" w14:textId="77777777" w:rsidR="00D000F7" w:rsidRDefault="00D000F7" w:rsidP="00D000F7">
      <w:pPr>
        <w:ind w:left="2880"/>
        <w:rPr>
          <w:sz w:val="20"/>
          <w:szCs w:val="20"/>
        </w:rPr>
      </w:pPr>
    </w:p>
    <w:p w14:paraId="308ECD52" w14:textId="0E64830E" w:rsidR="00D000F7" w:rsidRPr="00885520" w:rsidRDefault="00D000F7" w:rsidP="008855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85520">
        <w:rPr>
          <w:sz w:val="20"/>
          <w:szCs w:val="20"/>
        </w:rPr>
        <w:t>New C</w:t>
      </w:r>
      <w:r w:rsidR="00885520">
        <w:rPr>
          <w:sz w:val="20"/>
          <w:szCs w:val="20"/>
        </w:rPr>
        <w:t>ornerstone Institute</w:t>
      </w:r>
      <w:r w:rsidRPr="00885520">
        <w:rPr>
          <w:sz w:val="20"/>
          <w:szCs w:val="20"/>
        </w:rPr>
        <w:t xml:space="preserve"> has new adjuncts looking at rubrics</w:t>
      </w:r>
    </w:p>
    <w:p w14:paraId="6FC9FD36" w14:textId="64B57FB7" w:rsidR="00D000F7" w:rsidRPr="00885520" w:rsidRDefault="00D000F7" w:rsidP="00885520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885520">
        <w:rPr>
          <w:sz w:val="20"/>
          <w:szCs w:val="20"/>
        </w:rPr>
        <w:t>Packback</w:t>
      </w:r>
      <w:proofErr w:type="spellEnd"/>
      <w:r w:rsidRPr="00885520">
        <w:rPr>
          <w:sz w:val="20"/>
          <w:szCs w:val="20"/>
        </w:rPr>
        <w:t xml:space="preserve"> is already in new C.I.</w:t>
      </w:r>
    </w:p>
    <w:p w14:paraId="21F18066" w14:textId="195D0D8D" w:rsidR="00D000F7" w:rsidRPr="00885520" w:rsidRDefault="00D000F7" w:rsidP="008855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85520">
        <w:rPr>
          <w:sz w:val="20"/>
          <w:szCs w:val="20"/>
        </w:rPr>
        <w:t>Purdue Owl</w:t>
      </w:r>
    </w:p>
    <w:p w14:paraId="21DDA2C1" w14:textId="18000CE7" w:rsidR="00D000F7" w:rsidRPr="00885520" w:rsidRDefault="00D000F7" w:rsidP="008855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215DFA7E">
        <w:rPr>
          <w:sz w:val="20"/>
          <w:szCs w:val="20"/>
        </w:rPr>
        <w:t>Idea to make a video going over the rubric and how to give feedback on writing for C</w:t>
      </w:r>
      <w:r w:rsidR="00885520" w:rsidRPr="215DFA7E">
        <w:rPr>
          <w:sz w:val="20"/>
          <w:szCs w:val="20"/>
        </w:rPr>
        <w:t xml:space="preserve">ornerstone Institute (C.I.), </w:t>
      </w:r>
      <w:r w:rsidRPr="215DFA7E">
        <w:rPr>
          <w:sz w:val="20"/>
          <w:szCs w:val="20"/>
        </w:rPr>
        <w:t>but also</w:t>
      </w:r>
      <w:r w:rsidR="00885520" w:rsidRPr="215DFA7E">
        <w:rPr>
          <w:sz w:val="20"/>
          <w:szCs w:val="20"/>
        </w:rPr>
        <w:t xml:space="preserve"> helpful for</w:t>
      </w:r>
      <w:r w:rsidRPr="215DFA7E">
        <w:rPr>
          <w:sz w:val="20"/>
          <w:szCs w:val="20"/>
        </w:rPr>
        <w:t xml:space="preserve"> current faculty</w:t>
      </w:r>
    </w:p>
    <w:p w14:paraId="533EC606" w14:textId="77777777" w:rsidR="00D000F7" w:rsidRDefault="00D000F7" w:rsidP="00D000F7">
      <w:pPr>
        <w:rPr>
          <w:sz w:val="20"/>
          <w:szCs w:val="20"/>
        </w:rPr>
      </w:pPr>
    </w:p>
    <w:p w14:paraId="00000019" w14:textId="06A2769E" w:rsidR="000A2066" w:rsidRDefault="00061018">
      <w:pPr>
        <w:numPr>
          <w:ilvl w:val="2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Checking in on the online Cornerstone Institute</w:t>
      </w:r>
    </w:p>
    <w:p w14:paraId="21AD4D0A" w14:textId="59FE1AB8" w:rsidR="00D000F7" w:rsidRDefault="00D000F7" w:rsidP="00D000F7">
      <w:pPr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Issues or questions?</w:t>
      </w:r>
    </w:p>
    <w:p w14:paraId="0453F3AB" w14:textId="6ACA65C0" w:rsidR="00D000F7" w:rsidRDefault="00D000F7" w:rsidP="00D000F7">
      <w:pPr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A lot of people signed up, but only some are active</w:t>
      </w:r>
    </w:p>
    <w:p w14:paraId="3EAFB9F9" w14:textId="630A113A" w:rsidR="00D000F7" w:rsidRDefault="00D000F7" w:rsidP="00D000F7">
      <w:pPr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 xml:space="preserve">Enrollment may be down in the fall </w:t>
      </w:r>
    </w:p>
    <w:p w14:paraId="6AB5A873" w14:textId="52F984EE" w:rsidR="00D000F7" w:rsidRPr="00D000F7" w:rsidRDefault="00D000F7" w:rsidP="00D000F7">
      <w:pPr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lastRenderedPageBreak/>
        <w:t>Dr. Page has asked Dr. Ring to meet with all those in the C.I. before they can get a course scheduled to them.</w:t>
      </w:r>
    </w:p>
    <w:p w14:paraId="2B09BA5D" w14:textId="2F3F4C57" w:rsidR="00D000F7" w:rsidRDefault="00D000F7" w:rsidP="00D000F7">
      <w:pPr>
        <w:rPr>
          <w:sz w:val="20"/>
          <w:szCs w:val="20"/>
        </w:rPr>
      </w:pPr>
    </w:p>
    <w:p w14:paraId="0000001A" w14:textId="622C5390" w:rsidR="000A2066" w:rsidRDefault="00061018">
      <w:pPr>
        <w:numPr>
          <w:ilvl w:val="2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Upcoming SLS Coffee Chat</w:t>
      </w:r>
      <w:r w:rsidR="00D000F7" w:rsidRPr="215DFA7E">
        <w:rPr>
          <w:sz w:val="20"/>
          <w:szCs w:val="20"/>
        </w:rPr>
        <w:t xml:space="preserve">-Mary Ellen </w:t>
      </w:r>
      <w:r w:rsidR="004C17CF" w:rsidRPr="215DFA7E">
        <w:rPr>
          <w:sz w:val="20"/>
          <w:szCs w:val="20"/>
        </w:rPr>
        <w:t>Tuesday April 12 11:30 a.m.</w:t>
      </w:r>
    </w:p>
    <w:p w14:paraId="598EB1B3" w14:textId="53227B97" w:rsidR="004C17CF" w:rsidRDefault="004C17CF" w:rsidP="004C17CF">
      <w:pPr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 xml:space="preserve">Mary Ellen to create a Zoom link and send to April to share with others </w:t>
      </w:r>
    </w:p>
    <w:p w14:paraId="0000001B" w14:textId="6CEC2126" w:rsidR="000A2066" w:rsidRDefault="00061018">
      <w:pPr>
        <w:numPr>
          <w:ilvl w:val="2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Summer projects - updating Cornerstone website; revising group project</w:t>
      </w:r>
    </w:p>
    <w:p w14:paraId="39C0B214" w14:textId="55B3DE31" w:rsidR="004C17CF" w:rsidRDefault="004C17CF" w:rsidP="004C17CF">
      <w:pPr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Group project-April and Mary Ellen</w:t>
      </w:r>
    </w:p>
    <w:p w14:paraId="439E9A59" w14:textId="0D564509" w:rsidR="004C17CF" w:rsidRDefault="004C17CF" w:rsidP="004C17CF">
      <w:pPr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Updating Cornerstone websites</w:t>
      </w:r>
      <w:r w:rsidR="00885520" w:rsidRPr="215DFA7E">
        <w:rPr>
          <w:sz w:val="20"/>
          <w:szCs w:val="20"/>
        </w:rPr>
        <w:t>-April</w:t>
      </w:r>
    </w:p>
    <w:p w14:paraId="291D855B" w14:textId="356E5099" w:rsidR="215DFA7E" w:rsidRDefault="215DFA7E" w:rsidP="215DFA7E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New Directors</w:t>
      </w:r>
    </w:p>
    <w:p w14:paraId="7DB828BF" w14:textId="4F2FB726" w:rsidR="004C17CF" w:rsidRDefault="004C17CF" w:rsidP="215DFA7E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 xml:space="preserve">New Director of FSW Career Services-Dr. </w:t>
      </w:r>
      <w:proofErr w:type="spellStart"/>
      <w:r w:rsidRPr="215DFA7E">
        <w:rPr>
          <w:sz w:val="20"/>
          <w:szCs w:val="20"/>
        </w:rPr>
        <w:t>Angelette</w:t>
      </w:r>
      <w:proofErr w:type="spellEnd"/>
      <w:r w:rsidRPr="215DFA7E">
        <w:rPr>
          <w:sz w:val="20"/>
          <w:szCs w:val="20"/>
        </w:rPr>
        <w:t xml:space="preserve"> Arias</w:t>
      </w:r>
    </w:p>
    <w:p w14:paraId="05A8300B" w14:textId="74F97126" w:rsidR="004C17CF" w:rsidRDefault="004C17CF" w:rsidP="004C17CF">
      <w:pPr>
        <w:numPr>
          <w:ilvl w:val="4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Willing/wanting to work with SLS classes</w:t>
      </w:r>
    </w:p>
    <w:p w14:paraId="067F73FE" w14:textId="7A344992" w:rsidR="004C17CF" w:rsidRDefault="004C17CF" w:rsidP="004C17CF">
      <w:pPr>
        <w:numPr>
          <w:ilvl w:val="4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One on one with students, resumes, job searches, interview</w:t>
      </w:r>
    </w:p>
    <w:p w14:paraId="42F75E13" w14:textId="00825DF7" w:rsidR="004C17CF" w:rsidRDefault="004C17CF" w:rsidP="004C17CF">
      <w:pPr>
        <w:numPr>
          <w:ilvl w:val="3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Director of Adult Learning-Dolores Kiesler</w:t>
      </w:r>
    </w:p>
    <w:p w14:paraId="2246E4D1" w14:textId="19CB413D" w:rsidR="004C17CF" w:rsidRDefault="004C17CF" w:rsidP="004C17CF">
      <w:pPr>
        <w:numPr>
          <w:ilvl w:val="4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Summer bridge program for adult learners</w:t>
      </w:r>
    </w:p>
    <w:p w14:paraId="25929023" w14:textId="5CEB7AC1" w:rsidR="004C17CF" w:rsidRDefault="004C17CF" w:rsidP="004C17CF">
      <w:pPr>
        <w:numPr>
          <w:ilvl w:val="4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Also has honor societies for adult students</w:t>
      </w:r>
    </w:p>
    <w:p w14:paraId="1B4BF1FD" w14:textId="7E7B2105" w:rsidR="00061018" w:rsidRDefault="004C17CF" w:rsidP="215DFA7E">
      <w:pPr>
        <w:numPr>
          <w:ilvl w:val="4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April suggested evaluation of schedules, balancing study hours</w:t>
      </w:r>
    </w:p>
    <w:p w14:paraId="2519F4A0" w14:textId="377CA761" w:rsidR="215DFA7E" w:rsidRDefault="215DFA7E" w:rsidP="215DFA7E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 xml:space="preserve">Changes/updates to SLS Master Shell - </w:t>
      </w:r>
      <w:r w:rsidR="00286691" w:rsidRPr="215DFA7E">
        <w:rPr>
          <w:sz w:val="20"/>
          <w:szCs w:val="20"/>
        </w:rPr>
        <w:t xml:space="preserve">Submit changes or revisions to master shell to </w:t>
      </w:r>
      <w:r w:rsidR="003045EA" w:rsidRPr="215DFA7E">
        <w:rPr>
          <w:sz w:val="20"/>
          <w:szCs w:val="20"/>
        </w:rPr>
        <w:t>H</w:t>
      </w:r>
      <w:r w:rsidR="00286691" w:rsidRPr="215DFA7E">
        <w:rPr>
          <w:sz w:val="20"/>
          <w:szCs w:val="20"/>
        </w:rPr>
        <w:t>eather (link provided)</w:t>
      </w:r>
    </w:p>
    <w:p w14:paraId="54AEB5E6" w14:textId="77777777" w:rsidR="00885520" w:rsidRPr="00885520" w:rsidRDefault="00885520" w:rsidP="00885520">
      <w:pPr>
        <w:rPr>
          <w:sz w:val="20"/>
          <w:szCs w:val="20"/>
        </w:rPr>
      </w:pPr>
    </w:p>
    <w:p w14:paraId="0000001C" w14:textId="77777777" w:rsidR="000A2066" w:rsidRDefault="00061018">
      <w:pPr>
        <w:numPr>
          <w:ilvl w:val="1"/>
          <w:numId w:val="1"/>
        </w:numPr>
        <w:rPr>
          <w:sz w:val="20"/>
          <w:szCs w:val="20"/>
        </w:rPr>
      </w:pPr>
      <w:r w:rsidRPr="215DFA7E">
        <w:rPr>
          <w:sz w:val="20"/>
          <w:szCs w:val="20"/>
        </w:rPr>
        <w:t>EAP</w:t>
      </w:r>
    </w:p>
    <w:p w14:paraId="4D1B45F7" w14:textId="2BC3E2F3" w:rsidR="000A2066" w:rsidRDefault="215DFA7E" w:rsidP="215DFA7E">
      <w:pPr>
        <w:numPr>
          <w:ilvl w:val="2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5DFA7E">
        <w:rPr>
          <w:rFonts w:ascii="Calibri" w:eastAsia="Calibri" w:hAnsi="Calibri" w:cs="Calibri"/>
          <w:color w:val="000000" w:themeColor="text1"/>
          <w:sz w:val="24"/>
          <w:szCs w:val="24"/>
        </w:rPr>
        <w:t>Specific students' progress (or lack thereof).</w:t>
      </w:r>
    </w:p>
    <w:p w14:paraId="68BE3657" w14:textId="39619955" w:rsidR="000A2066" w:rsidRDefault="215DFA7E" w:rsidP="215DFA7E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5DFA7E">
        <w:rPr>
          <w:rFonts w:ascii="Calibri" w:eastAsia="Calibri" w:hAnsi="Calibri" w:cs="Calibri"/>
          <w:color w:val="000000" w:themeColor="text1"/>
          <w:sz w:val="24"/>
          <w:szCs w:val="24"/>
        </w:rPr>
        <w:t>Technical issues in the classrooms and getting help (albeit slow) help from IT.</w:t>
      </w:r>
    </w:p>
    <w:p w14:paraId="2C3B4D65" w14:textId="73474F38" w:rsidR="000A2066" w:rsidRDefault="215DFA7E" w:rsidP="215DFA7E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5DFA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End of semester plans </w:t>
      </w:r>
    </w:p>
    <w:p w14:paraId="39B62ADA" w14:textId="4482B1FE" w:rsidR="000A2066" w:rsidRDefault="215DFA7E" w:rsidP="215DFA7E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5DFA7E">
        <w:rPr>
          <w:rFonts w:ascii="Calibri" w:eastAsia="Calibri" w:hAnsi="Calibri" w:cs="Calibri"/>
          <w:color w:val="000000" w:themeColor="text1"/>
          <w:sz w:val="24"/>
          <w:szCs w:val="24"/>
        </w:rPr>
        <w:t>Summer courses (and if they will meet)</w:t>
      </w:r>
    </w:p>
    <w:p w14:paraId="0000001E" w14:textId="684820D6" w:rsidR="000A2066" w:rsidRDefault="000A2066" w:rsidP="215DFA7E">
      <w:pPr>
        <w:ind w:left="1440"/>
        <w:rPr>
          <w:sz w:val="20"/>
          <w:szCs w:val="20"/>
        </w:rPr>
      </w:pPr>
    </w:p>
    <w:sectPr w:rsidR="000A20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210"/>
    <w:multiLevelType w:val="hybridMultilevel"/>
    <w:tmpl w:val="461A9F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1D334D"/>
    <w:multiLevelType w:val="multilevel"/>
    <w:tmpl w:val="9D04526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66"/>
    <w:rsid w:val="00061018"/>
    <w:rsid w:val="000A2066"/>
    <w:rsid w:val="00286691"/>
    <w:rsid w:val="003045EA"/>
    <w:rsid w:val="004C17CF"/>
    <w:rsid w:val="00581743"/>
    <w:rsid w:val="005912F3"/>
    <w:rsid w:val="00875034"/>
    <w:rsid w:val="00885520"/>
    <w:rsid w:val="00D000F7"/>
    <w:rsid w:val="00E24FAE"/>
    <w:rsid w:val="00E33CA6"/>
    <w:rsid w:val="13572F1D"/>
    <w:rsid w:val="215DFA7E"/>
    <w:rsid w:val="26297A41"/>
    <w:rsid w:val="3BEDA9C4"/>
    <w:rsid w:val="524C05DD"/>
    <w:rsid w:val="574E6DBB"/>
    <w:rsid w:val="60DC27A4"/>
    <w:rsid w:val="69A67716"/>
    <w:rsid w:val="7402E2FB"/>
    <w:rsid w:val="7F99C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8014"/>
  <w15:docId w15:val="{2D148B2D-7657-4E8D-BC9D-EB9866D8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8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FPmn14ynKSw1TgT5mHkzKYgnYW0I5UZ8/edit?usp=sharing&amp;ouid=100511377473412881480&amp;rtpof=true&amp;sd=true" TargetMode="External"/><Relationship Id="rId5" Type="http://schemas.openxmlformats.org/officeDocument/2006/relationships/hyperlink" Target="https://fsw.zoom.us/j/8631599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 State College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Schultz</dc:creator>
  <cp:lastModifiedBy>Bonnie Lawler</cp:lastModifiedBy>
  <cp:revision>2</cp:revision>
  <cp:lastPrinted>2022-04-08T12:58:00Z</cp:lastPrinted>
  <dcterms:created xsi:type="dcterms:W3CDTF">2022-04-12T19:31:00Z</dcterms:created>
  <dcterms:modified xsi:type="dcterms:W3CDTF">2022-04-12T19:31:00Z</dcterms:modified>
</cp:coreProperties>
</file>