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1B9F8FF" w:rsidR="00C42F99" w:rsidRDefault="00F50793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Success Department Meeting</w:t>
      </w:r>
      <w:r w:rsidR="003E4C0F">
        <w:rPr>
          <w:b/>
          <w:sz w:val="28"/>
          <w:szCs w:val="28"/>
        </w:rPr>
        <w:t xml:space="preserve"> Minutes</w:t>
      </w:r>
    </w:p>
    <w:p w14:paraId="00000002" w14:textId="77777777" w:rsidR="00C42F99" w:rsidRDefault="00F50793">
      <w:pPr>
        <w:spacing w:before="240"/>
        <w:jc w:val="center"/>
      </w:pPr>
      <w:r>
        <w:t>October 8, 2021 9:30 - 11:30</w:t>
      </w:r>
    </w:p>
    <w:p w14:paraId="00000003" w14:textId="77777777" w:rsidR="00C42F99" w:rsidRDefault="00F50793">
      <w:pPr>
        <w:jc w:val="center"/>
      </w:pPr>
      <w:r>
        <w:t xml:space="preserve">Zoom link: </w:t>
      </w:r>
      <w:hyperlink r:id="rId5">
        <w:r>
          <w:rPr>
            <w:color w:val="1155CC"/>
            <w:u w:val="single"/>
          </w:rPr>
          <w:t>https://fsw.zoom.us/j/86315995349</w:t>
        </w:r>
      </w:hyperlink>
    </w:p>
    <w:p w14:paraId="00000004" w14:textId="77777777" w:rsidR="00C42F99" w:rsidRDefault="00C42F99">
      <w:pPr>
        <w:jc w:val="center"/>
        <w:rPr>
          <w:sz w:val="20"/>
          <w:szCs w:val="20"/>
        </w:rPr>
      </w:pPr>
    </w:p>
    <w:p w14:paraId="00000005" w14:textId="77777777" w:rsidR="00C42F99" w:rsidRDefault="00F5079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</w:p>
    <w:p w14:paraId="00000006" w14:textId="0F59F9FA" w:rsidR="00C42F99" w:rsidRDefault="00F50793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Jackie Beard</w:t>
      </w:r>
      <w:r w:rsidR="00485E6F">
        <w:rPr>
          <w:sz w:val="20"/>
          <w:szCs w:val="20"/>
        </w:rPr>
        <w:t xml:space="preserve"> </w:t>
      </w:r>
      <w:r w:rsidR="00F17111" w:rsidRPr="00F17111">
        <w:rPr>
          <w:sz w:val="20"/>
          <w:szCs w:val="20"/>
        </w:rPr>
        <w:t>c</w:t>
      </w:r>
      <w:r w:rsidR="00F17111">
        <w:rPr>
          <w:sz w:val="20"/>
          <w:szCs w:val="20"/>
        </w:rPr>
        <w:t>ompleted his doctorate.  Dr. Beard w</w:t>
      </w:r>
      <w:r w:rsidR="00485E6F" w:rsidRPr="00F17111">
        <w:rPr>
          <w:sz w:val="20"/>
          <w:szCs w:val="20"/>
        </w:rPr>
        <w:t>ill teach SLS going forward.</w:t>
      </w:r>
      <w:r w:rsidRPr="00F17111">
        <w:rPr>
          <w:sz w:val="20"/>
          <w:szCs w:val="20"/>
        </w:rPr>
        <w:t xml:space="preserve"> </w:t>
      </w:r>
    </w:p>
    <w:p w14:paraId="00000007" w14:textId="680CA129" w:rsidR="00C42F99" w:rsidRPr="00F17111" w:rsidRDefault="00485E6F">
      <w:pPr>
        <w:numPr>
          <w:ilvl w:val="1"/>
          <w:numId w:val="1"/>
        </w:numPr>
        <w:rPr>
          <w:sz w:val="20"/>
          <w:szCs w:val="20"/>
        </w:rPr>
      </w:pPr>
      <w:r w:rsidRPr="00F17111">
        <w:rPr>
          <w:sz w:val="20"/>
          <w:szCs w:val="20"/>
        </w:rPr>
        <w:t xml:space="preserve">Heather </w:t>
      </w:r>
      <w:r w:rsidR="00F17111" w:rsidRPr="00F17111">
        <w:rPr>
          <w:sz w:val="20"/>
          <w:szCs w:val="20"/>
        </w:rPr>
        <w:t xml:space="preserve">sent out encouraging </w:t>
      </w:r>
      <w:r w:rsidRPr="00F17111">
        <w:rPr>
          <w:sz w:val="20"/>
          <w:szCs w:val="20"/>
        </w:rPr>
        <w:t>email</w:t>
      </w:r>
      <w:r w:rsidR="00F17111" w:rsidRPr="00F17111">
        <w:rPr>
          <w:sz w:val="20"/>
          <w:szCs w:val="20"/>
        </w:rPr>
        <w:t xml:space="preserve"> messages to “</w:t>
      </w:r>
      <w:r w:rsidRPr="00F17111">
        <w:rPr>
          <w:sz w:val="20"/>
          <w:szCs w:val="20"/>
        </w:rPr>
        <w:t>A</w:t>
      </w:r>
      <w:r w:rsidR="00F17111" w:rsidRPr="00F17111">
        <w:rPr>
          <w:sz w:val="20"/>
          <w:szCs w:val="20"/>
        </w:rPr>
        <w:t>”</w:t>
      </w:r>
      <w:r w:rsidRPr="00F17111">
        <w:rPr>
          <w:sz w:val="20"/>
          <w:szCs w:val="20"/>
        </w:rPr>
        <w:t xml:space="preserve"> students</w:t>
      </w:r>
      <w:r w:rsidR="00F17111" w:rsidRPr="00F17111">
        <w:rPr>
          <w:sz w:val="20"/>
          <w:szCs w:val="20"/>
        </w:rPr>
        <w:t xml:space="preserve"> which were well received.</w:t>
      </w:r>
    </w:p>
    <w:p w14:paraId="735CFBD9" w14:textId="7A9C8282" w:rsidR="00485E6F" w:rsidRPr="00F17111" w:rsidRDefault="00F17111">
      <w:pPr>
        <w:numPr>
          <w:ilvl w:val="1"/>
          <w:numId w:val="1"/>
        </w:numPr>
        <w:rPr>
          <w:sz w:val="20"/>
          <w:szCs w:val="20"/>
        </w:rPr>
      </w:pPr>
      <w:r w:rsidRPr="00F17111">
        <w:rPr>
          <w:sz w:val="20"/>
          <w:szCs w:val="20"/>
        </w:rPr>
        <w:t>Jacob McAbee was promoted.</w:t>
      </w:r>
    </w:p>
    <w:p w14:paraId="19FB1D89" w14:textId="0AC014EE" w:rsidR="00485E6F" w:rsidRPr="00F17111" w:rsidRDefault="00485E6F">
      <w:pPr>
        <w:numPr>
          <w:ilvl w:val="1"/>
          <w:numId w:val="1"/>
        </w:numPr>
        <w:rPr>
          <w:sz w:val="20"/>
          <w:szCs w:val="20"/>
        </w:rPr>
      </w:pPr>
      <w:r w:rsidRPr="00F17111">
        <w:rPr>
          <w:sz w:val="20"/>
          <w:szCs w:val="20"/>
        </w:rPr>
        <w:t>Catherine Gorman</w:t>
      </w:r>
      <w:r w:rsidR="00F17111" w:rsidRPr="00F17111">
        <w:rPr>
          <w:sz w:val="20"/>
          <w:szCs w:val="20"/>
        </w:rPr>
        <w:t xml:space="preserve"> </w:t>
      </w:r>
      <w:r w:rsidRPr="00F17111">
        <w:rPr>
          <w:sz w:val="20"/>
          <w:szCs w:val="20"/>
        </w:rPr>
        <w:t>got married.</w:t>
      </w:r>
    </w:p>
    <w:p w14:paraId="22BD1348" w14:textId="02A0DE96" w:rsidR="00485E6F" w:rsidRPr="00F17111" w:rsidRDefault="0074199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Kaci</w:t>
      </w:r>
      <w:r w:rsidR="00485E6F" w:rsidRPr="00F17111">
        <w:rPr>
          <w:sz w:val="20"/>
          <w:szCs w:val="20"/>
        </w:rPr>
        <w:t xml:space="preserve"> Carter got married</w:t>
      </w:r>
    </w:p>
    <w:p w14:paraId="00000008" w14:textId="03056735" w:rsidR="00C42F99" w:rsidRDefault="00F5079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discussion from SOAHSS meeting</w:t>
      </w:r>
    </w:p>
    <w:p w14:paraId="015502D9" w14:textId="78EF9916" w:rsidR="00475152" w:rsidRPr="00F17111" w:rsidRDefault="00475152" w:rsidP="0047515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17111" w:rsidRPr="00F17111">
        <w:rPr>
          <w:sz w:val="20"/>
          <w:szCs w:val="20"/>
        </w:rPr>
        <w:t xml:space="preserve">Several SLS faculty </w:t>
      </w:r>
      <w:r w:rsidRPr="00F17111">
        <w:rPr>
          <w:sz w:val="20"/>
          <w:szCs w:val="20"/>
        </w:rPr>
        <w:t xml:space="preserve">applied to teach </w:t>
      </w:r>
      <w:r w:rsidR="00F17111" w:rsidRPr="00F17111">
        <w:rPr>
          <w:sz w:val="20"/>
          <w:szCs w:val="20"/>
        </w:rPr>
        <w:t xml:space="preserve">the </w:t>
      </w:r>
      <w:r w:rsidRPr="00F17111">
        <w:rPr>
          <w:sz w:val="20"/>
          <w:szCs w:val="20"/>
        </w:rPr>
        <w:t>Capstone</w:t>
      </w:r>
      <w:r w:rsidR="00F17111" w:rsidRPr="00F17111">
        <w:rPr>
          <w:sz w:val="20"/>
          <w:szCs w:val="20"/>
        </w:rPr>
        <w:t xml:space="preserve"> course.</w:t>
      </w:r>
    </w:p>
    <w:p w14:paraId="4525E660" w14:textId="46A1E0FC" w:rsidR="00475152" w:rsidRPr="00F17111" w:rsidRDefault="00F17111" w:rsidP="0047515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F17111">
        <w:rPr>
          <w:sz w:val="20"/>
          <w:szCs w:val="20"/>
        </w:rPr>
        <w:t>Dr. Page is w</w:t>
      </w:r>
      <w:r w:rsidR="00475152" w:rsidRPr="00F17111">
        <w:rPr>
          <w:sz w:val="20"/>
          <w:szCs w:val="20"/>
        </w:rPr>
        <w:t xml:space="preserve">orking on </w:t>
      </w:r>
      <w:r w:rsidRPr="00F17111">
        <w:rPr>
          <w:sz w:val="20"/>
          <w:szCs w:val="20"/>
        </w:rPr>
        <w:t xml:space="preserve">the </w:t>
      </w:r>
      <w:r w:rsidR="00475152" w:rsidRPr="00F17111">
        <w:rPr>
          <w:sz w:val="20"/>
          <w:szCs w:val="20"/>
        </w:rPr>
        <w:t>Spring</w:t>
      </w:r>
      <w:r w:rsidRPr="00F17111">
        <w:rPr>
          <w:sz w:val="20"/>
          <w:szCs w:val="20"/>
        </w:rPr>
        <w:t xml:space="preserve"> 2022</w:t>
      </w:r>
      <w:r w:rsidR="00475152" w:rsidRPr="00F17111">
        <w:rPr>
          <w:sz w:val="20"/>
          <w:szCs w:val="20"/>
        </w:rPr>
        <w:t xml:space="preserve"> schedule.  </w:t>
      </w:r>
    </w:p>
    <w:p w14:paraId="00000009" w14:textId="77777777" w:rsidR="00C42F99" w:rsidRDefault="00F5079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Updates</w:t>
      </w:r>
    </w:p>
    <w:p w14:paraId="0000000A" w14:textId="538EE089" w:rsidR="00C42F99" w:rsidRPr="00075D52" w:rsidRDefault="00F50793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Curriculum Committee</w:t>
      </w:r>
      <w:r w:rsidR="00475152">
        <w:rPr>
          <w:sz w:val="20"/>
          <w:szCs w:val="20"/>
        </w:rPr>
        <w:t xml:space="preserve"> – </w:t>
      </w:r>
      <w:r w:rsidR="00F17111">
        <w:rPr>
          <w:sz w:val="20"/>
          <w:szCs w:val="20"/>
        </w:rPr>
        <w:t xml:space="preserve">The </w:t>
      </w:r>
      <w:r w:rsidR="00075D52" w:rsidRPr="00075D52">
        <w:rPr>
          <w:sz w:val="20"/>
          <w:szCs w:val="20"/>
        </w:rPr>
        <w:t>IDS 289</w:t>
      </w:r>
      <w:r w:rsidR="00F17111" w:rsidRPr="00075D52">
        <w:rPr>
          <w:sz w:val="20"/>
          <w:szCs w:val="20"/>
        </w:rPr>
        <w:t>1</w:t>
      </w:r>
      <w:r w:rsidR="00475152" w:rsidRPr="00075D52">
        <w:rPr>
          <w:sz w:val="20"/>
          <w:szCs w:val="20"/>
        </w:rPr>
        <w:t xml:space="preserve"> Capstone</w:t>
      </w:r>
      <w:r w:rsidR="00F17111" w:rsidRPr="00075D52">
        <w:rPr>
          <w:sz w:val="20"/>
          <w:szCs w:val="20"/>
        </w:rPr>
        <w:t xml:space="preserve"> course</w:t>
      </w:r>
      <w:r w:rsidR="00475152" w:rsidRPr="00075D52">
        <w:rPr>
          <w:sz w:val="20"/>
          <w:szCs w:val="20"/>
        </w:rPr>
        <w:t xml:space="preserve"> will be required for all</w:t>
      </w:r>
      <w:r w:rsidR="00075D52" w:rsidRPr="00075D52">
        <w:rPr>
          <w:sz w:val="20"/>
          <w:szCs w:val="20"/>
        </w:rPr>
        <w:t xml:space="preserve"> students entering the AA degree program</w:t>
      </w:r>
      <w:r w:rsidR="00475152" w:rsidRPr="00075D52">
        <w:rPr>
          <w:sz w:val="20"/>
          <w:szCs w:val="20"/>
        </w:rPr>
        <w:t xml:space="preserve">.  Honors Capstone </w:t>
      </w:r>
      <w:r w:rsidR="00075D52" w:rsidRPr="00075D52">
        <w:rPr>
          <w:sz w:val="20"/>
          <w:szCs w:val="20"/>
        </w:rPr>
        <w:t>can substitute for this course</w:t>
      </w:r>
      <w:r w:rsidR="00475152" w:rsidRPr="00075D52">
        <w:rPr>
          <w:sz w:val="20"/>
          <w:szCs w:val="20"/>
        </w:rPr>
        <w:t xml:space="preserve">.  </w:t>
      </w:r>
      <w:r w:rsidR="00075D52" w:rsidRPr="00075D52">
        <w:rPr>
          <w:sz w:val="20"/>
          <w:szCs w:val="20"/>
        </w:rPr>
        <w:t>Some Computer Science p</w:t>
      </w:r>
      <w:r w:rsidR="00475152" w:rsidRPr="00075D52">
        <w:rPr>
          <w:sz w:val="20"/>
          <w:szCs w:val="20"/>
        </w:rPr>
        <w:t>roposals required correction</w:t>
      </w:r>
      <w:r w:rsidR="00075D52" w:rsidRPr="00075D52">
        <w:rPr>
          <w:sz w:val="20"/>
          <w:szCs w:val="20"/>
        </w:rPr>
        <w:t>.  R</w:t>
      </w:r>
      <w:r w:rsidR="00475152" w:rsidRPr="00075D52">
        <w:rPr>
          <w:sz w:val="20"/>
          <w:szCs w:val="20"/>
        </w:rPr>
        <w:t>equests for Digital Audio</w:t>
      </w:r>
      <w:r w:rsidR="00075D52" w:rsidRPr="00075D52">
        <w:rPr>
          <w:sz w:val="20"/>
          <w:szCs w:val="20"/>
        </w:rPr>
        <w:t xml:space="preserve"> Technology require further</w:t>
      </w:r>
      <w:r w:rsidR="00475152" w:rsidRPr="00075D52">
        <w:rPr>
          <w:sz w:val="20"/>
          <w:szCs w:val="20"/>
        </w:rPr>
        <w:t xml:space="preserve"> discussion for approval.  </w:t>
      </w:r>
      <w:r w:rsidR="00075D52" w:rsidRPr="00075D52">
        <w:rPr>
          <w:sz w:val="20"/>
          <w:szCs w:val="20"/>
        </w:rPr>
        <w:t xml:space="preserve">One </w:t>
      </w:r>
      <w:r w:rsidR="00475152" w:rsidRPr="00075D52">
        <w:rPr>
          <w:sz w:val="20"/>
          <w:szCs w:val="20"/>
        </w:rPr>
        <w:t>H</w:t>
      </w:r>
      <w:r w:rsidR="00075D52" w:rsidRPr="00075D52">
        <w:rPr>
          <w:sz w:val="20"/>
          <w:szCs w:val="20"/>
        </w:rPr>
        <w:t xml:space="preserve">umanities course and </w:t>
      </w:r>
      <w:r w:rsidR="00475152" w:rsidRPr="00075D52">
        <w:rPr>
          <w:sz w:val="20"/>
          <w:szCs w:val="20"/>
        </w:rPr>
        <w:t xml:space="preserve">SLS 1101 </w:t>
      </w:r>
      <w:r w:rsidR="00075D52" w:rsidRPr="00075D52">
        <w:rPr>
          <w:sz w:val="20"/>
          <w:szCs w:val="20"/>
        </w:rPr>
        <w:t xml:space="preserve">are slated </w:t>
      </w:r>
      <w:r w:rsidR="00475152" w:rsidRPr="00075D52">
        <w:rPr>
          <w:sz w:val="20"/>
          <w:szCs w:val="20"/>
        </w:rPr>
        <w:t xml:space="preserve">to be discontinued.  </w:t>
      </w:r>
    </w:p>
    <w:p w14:paraId="0000000B" w14:textId="5726446E" w:rsidR="00C42F99" w:rsidRDefault="00F50793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Professional Development Committee</w:t>
      </w:r>
      <w:r w:rsidR="001C18AE">
        <w:rPr>
          <w:sz w:val="20"/>
          <w:szCs w:val="20"/>
        </w:rPr>
        <w:t xml:space="preserve"> – Faculty are encouraged to apply for FPD funding for travel to conferences as applications are being accepted on a rolling basis for this year only.  In addition to this, there is $5000.00 available for FPD non-travel funds which can be used to cover costs (up to $100.00) for items such as books, professional memberships, fees for maintaining credentialing, and non-university courses.  There are numerous in-house PD opportunities available and all are encouraged to check the TLC calendar for these.  </w:t>
      </w:r>
      <w:r w:rsidR="000A0E11">
        <w:rPr>
          <w:sz w:val="20"/>
          <w:szCs w:val="20"/>
        </w:rPr>
        <w:t>Students and faculty are encouraged to pre-register for the talk on Hate Crimes by Dr. Akiko Yoshida, taking place via Zoom on 10/14 at 3:00.</w:t>
      </w:r>
    </w:p>
    <w:p w14:paraId="0000000C" w14:textId="092175E5" w:rsidR="00C42F99" w:rsidRDefault="00F50793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OBOC </w:t>
      </w:r>
      <w:r w:rsidR="003B7EEA">
        <w:rPr>
          <w:sz w:val="20"/>
          <w:szCs w:val="20"/>
        </w:rPr>
        <w:t xml:space="preserve">– </w:t>
      </w:r>
      <w:r w:rsidR="00075D52">
        <w:rPr>
          <w:sz w:val="20"/>
          <w:szCs w:val="20"/>
        </w:rPr>
        <w:t xml:space="preserve">There are numerous </w:t>
      </w:r>
      <w:r w:rsidR="003B7EEA" w:rsidRPr="00075D52">
        <w:rPr>
          <w:sz w:val="20"/>
          <w:szCs w:val="20"/>
        </w:rPr>
        <w:t>events</w:t>
      </w:r>
      <w:r w:rsidR="00075D52" w:rsidRPr="00075D52">
        <w:rPr>
          <w:sz w:val="20"/>
          <w:szCs w:val="20"/>
        </w:rPr>
        <w:t xml:space="preserve"> and</w:t>
      </w:r>
      <w:r w:rsidR="003B7EEA" w:rsidRPr="00075D52">
        <w:rPr>
          <w:sz w:val="20"/>
          <w:szCs w:val="20"/>
        </w:rPr>
        <w:t xml:space="preserve"> SLS students are attending.  Niall McCann will do</w:t>
      </w:r>
      <w:r w:rsidR="00075D52" w:rsidRPr="00075D52">
        <w:rPr>
          <w:sz w:val="20"/>
          <w:szCs w:val="20"/>
        </w:rPr>
        <w:t xml:space="preserve"> a talk entitled, “</w:t>
      </w:r>
      <w:r w:rsidR="003B7EEA" w:rsidRPr="00075D52">
        <w:rPr>
          <w:sz w:val="20"/>
          <w:szCs w:val="20"/>
        </w:rPr>
        <w:t>Notes from the Conservation Front Line</w:t>
      </w:r>
      <w:r w:rsidR="00075D52" w:rsidRPr="00075D52">
        <w:rPr>
          <w:sz w:val="20"/>
          <w:szCs w:val="20"/>
        </w:rPr>
        <w:t>,”</w:t>
      </w:r>
      <w:r w:rsidR="003B7EEA" w:rsidRPr="00075D52">
        <w:rPr>
          <w:sz w:val="20"/>
          <w:szCs w:val="20"/>
        </w:rPr>
        <w:t xml:space="preserve"> on 10/25 at 1:00.  </w:t>
      </w:r>
      <w:r w:rsidR="00075D52" w:rsidRPr="00075D52">
        <w:rPr>
          <w:sz w:val="20"/>
          <w:szCs w:val="20"/>
        </w:rPr>
        <w:t>Talks on, “</w:t>
      </w:r>
      <w:r w:rsidR="003B7EEA" w:rsidRPr="00075D52">
        <w:rPr>
          <w:sz w:val="20"/>
          <w:szCs w:val="20"/>
        </w:rPr>
        <w:t>The Wilder Heart of Florida,</w:t>
      </w:r>
      <w:r w:rsidR="00075D52" w:rsidRPr="00075D52">
        <w:rPr>
          <w:sz w:val="20"/>
          <w:szCs w:val="20"/>
        </w:rPr>
        <w:t>” will take place on</w:t>
      </w:r>
      <w:r w:rsidR="003B7EEA" w:rsidRPr="00075D52">
        <w:rPr>
          <w:sz w:val="20"/>
          <w:szCs w:val="20"/>
        </w:rPr>
        <w:t xml:space="preserve"> 10/14</w:t>
      </w:r>
      <w:r w:rsidR="00075D52">
        <w:rPr>
          <w:sz w:val="20"/>
          <w:szCs w:val="20"/>
        </w:rPr>
        <w:t xml:space="preserve"> from</w:t>
      </w:r>
      <w:r w:rsidR="003B7EEA" w:rsidRPr="00075D52">
        <w:rPr>
          <w:sz w:val="20"/>
          <w:szCs w:val="20"/>
        </w:rPr>
        <w:t xml:space="preserve"> 1:30-2:30</w:t>
      </w:r>
      <w:r w:rsidR="00075D52" w:rsidRPr="00075D52">
        <w:rPr>
          <w:sz w:val="20"/>
          <w:szCs w:val="20"/>
        </w:rPr>
        <w:t>.  Various writers will</w:t>
      </w:r>
      <w:r w:rsidR="003B7EEA" w:rsidRPr="00075D52">
        <w:rPr>
          <w:sz w:val="20"/>
          <w:szCs w:val="20"/>
        </w:rPr>
        <w:t xml:space="preserve"> discuss environment</w:t>
      </w:r>
      <w:r w:rsidR="00075D52" w:rsidRPr="00075D52">
        <w:rPr>
          <w:sz w:val="20"/>
          <w:szCs w:val="20"/>
        </w:rPr>
        <w:t>al themes raised by the book.  There are three more Book Chats scheduled</w:t>
      </w:r>
      <w:r w:rsidR="000A0E11">
        <w:rPr>
          <w:sz w:val="20"/>
          <w:szCs w:val="20"/>
        </w:rPr>
        <w:t xml:space="preserve"> for this semester</w:t>
      </w:r>
      <w:r w:rsidR="00075D52" w:rsidRPr="00075D52">
        <w:rPr>
          <w:sz w:val="20"/>
          <w:szCs w:val="20"/>
        </w:rPr>
        <w:t>.  The n</w:t>
      </w:r>
      <w:r w:rsidR="003B7EEA" w:rsidRPr="00075D52">
        <w:rPr>
          <w:sz w:val="20"/>
          <w:szCs w:val="20"/>
        </w:rPr>
        <w:t>ew book selection is in process now.</w:t>
      </w:r>
    </w:p>
    <w:p w14:paraId="0000000D" w14:textId="0BA2C8B2" w:rsidR="00C42F99" w:rsidRDefault="00F50793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Academic Standards Committee </w:t>
      </w:r>
      <w:r w:rsidR="003B7EEA">
        <w:rPr>
          <w:sz w:val="20"/>
          <w:szCs w:val="20"/>
        </w:rPr>
        <w:t xml:space="preserve">– </w:t>
      </w:r>
      <w:r w:rsidR="00075D52" w:rsidRPr="00075D52">
        <w:rPr>
          <w:sz w:val="20"/>
          <w:szCs w:val="20"/>
        </w:rPr>
        <w:t>S</w:t>
      </w:r>
      <w:r w:rsidR="003B7EEA" w:rsidRPr="00075D52">
        <w:rPr>
          <w:sz w:val="20"/>
          <w:szCs w:val="20"/>
        </w:rPr>
        <w:t>ubcommittees</w:t>
      </w:r>
      <w:r w:rsidR="00075D52" w:rsidRPr="00075D52">
        <w:rPr>
          <w:sz w:val="20"/>
          <w:szCs w:val="20"/>
        </w:rPr>
        <w:t xml:space="preserve"> have been</w:t>
      </w:r>
      <w:r w:rsidR="003B7EEA" w:rsidRPr="00075D52">
        <w:rPr>
          <w:sz w:val="20"/>
          <w:szCs w:val="20"/>
        </w:rPr>
        <w:t xml:space="preserve"> formed.  </w:t>
      </w:r>
      <w:r w:rsidR="00075D52" w:rsidRPr="00075D52">
        <w:rPr>
          <w:sz w:val="20"/>
          <w:szCs w:val="20"/>
        </w:rPr>
        <w:t>Dr. Deluca tasked the committee</w:t>
      </w:r>
      <w:r w:rsidR="003B7EEA" w:rsidRPr="00075D52">
        <w:rPr>
          <w:sz w:val="20"/>
          <w:szCs w:val="20"/>
        </w:rPr>
        <w:t xml:space="preserve"> </w:t>
      </w:r>
      <w:r w:rsidR="000A0E11">
        <w:rPr>
          <w:sz w:val="20"/>
          <w:szCs w:val="20"/>
        </w:rPr>
        <w:t xml:space="preserve">with </w:t>
      </w:r>
      <w:r w:rsidR="003B7EEA" w:rsidRPr="00075D52">
        <w:rPr>
          <w:sz w:val="20"/>
          <w:szCs w:val="20"/>
        </w:rPr>
        <w:t>look</w:t>
      </w:r>
      <w:r w:rsidR="000A0E11">
        <w:rPr>
          <w:sz w:val="20"/>
          <w:szCs w:val="20"/>
        </w:rPr>
        <w:t>ing</w:t>
      </w:r>
      <w:r w:rsidR="003B7EEA" w:rsidRPr="00075D52">
        <w:rPr>
          <w:sz w:val="20"/>
          <w:szCs w:val="20"/>
        </w:rPr>
        <w:t xml:space="preserve"> at academic in</w:t>
      </w:r>
      <w:r w:rsidR="00075D52" w:rsidRPr="00075D52">
        <w:rPr>
          <w:sz w:val="20"/>
          <w:szCs w:val="20"/>
        </w:rPr>
        <w:t xml:space="preserve">tegrity and </w:t>
      </w:r>
      <w:r w:rsidR="003B7EEA" w:rsidRPr="00075D52">
        <w:rPr>
          <w:sz w:val="20"/>
          <w:szCs w:val="20"/>
        </w:rPr>
        <w:t>academic grievances</w:t>
      </w:r>
      <w:r w:rsidR="00075D52" w:rsidRPr="00075D52">
        <w:rPr>
          <w:sz w:val="20"/>
          <w:szCs w:val="20"/>
        </w:rPr>
        <w:t xml:space="preserve">.  The </w:t>
      </w:r>
      <w:r w:rsidR="003B7EEA" w:rsidRPr="00075D52">
        <w:rPr>
          <w:sz w:val="20"/>
          <w:szCs w:val="20"/>
        </w:rPr>
        <w:t>AACU conference on Academic Integrity</w:t>
      </w:r>
      <w:r w:rsidR="00075D52" w:rsidRPr="00075D52">
        <w:rPr>
          <w:sz w:val="20"/>
          <w:szCs w:val="20"/>
        </w:rPr>
        <w:t xml:space="preserve"> is upcoming.  Committee members will attend so that they can refine our policie</w:t>
      </w:r>
      <w:r w:rsidR="003B7EEA" w:rsidRPr="00075D52">
        <w:rPr>
          <w:sz w:val="20"/>
          <w:szCs w:val="20"/>
        </w:rPr>
        <w:t>s and procedures.</w:t>
      </w:r>
    </w:p>
    <w:p w14:paraId="0000000E" w14:textId="42E16A81" w:rsidR="00C42F99" w:rsidRPr="000A0E11" w:rsidRDefault="00F50793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Learning Assessment Committee</w:t>
      </w:r>
      <w:r w:rsidR="003B7EEA">
        <w:rPr>
          <w:sz w:val="20"/>
          <w:szCs w:val="20"/>
        </w:rPr>
        <w:t xml:space="preserve"> – </w:t>
      </w:r>
      <w:r w:rsidR="00075D52" w:rsidRPr="00C3141B">
        <w:rPr>
          <w:sz w:val="20"/>
          <w:szCs w:val="20"/>
        </w:rPr>
        <w:t xml:space="preserve">The </w:t>
      </w:r>
      <w:r w:rsidR="003B7EEA" w:rsidRPr="00C3141B">
        <w:rPr>
          <w:sz w:val="20"/>
          <w:szCs w:val="20"/>
        </w:rPr>
        <w:t xml:space="preserve">QEP </w:t>
      </w:r>
      <w:r w:rsidR="00C3141B">
        <w:rPr>
          <w:sz w:val="20"/>
          <w:szCs w:val="20"/>
        </w:rPr>
        <w:t>was discussed and f</w:t>
      </w:r>
      <w:r w:rsidR="00075D52" w:rsidRPr="00C3141B">
        <w:rPr>
          <w:sz w:val="20"/>
          <w:szCs w:val="20"/>
        </w:rPr>
        <w:t>aculty are</w:t>
      </w:r>
      <w:r w:rsidR="003B7EEA" w:rsidRPr="00C3141B">
        <w:rPr>
          <w:sz w:val="20"/>
          <w:szCs w:val="20"/>
        </w:rPr>
        <w:t xml:space="preserve"> to be familiar</w:t>
      </w:r>
      <w:r w:rsidR="00075D52" w:rsidRPr="00C3141B">
        <w:rPr>
          <w:sz w:val="20"/>
          <w:szCs w:val="20"/>
        </w:rPr>
        <w:t xml:space="preserve"> with</w:t>
      </w:r>
      <w:r w:rsidR="00C3141B">
        <w:rPr>
          <w:sz w:val="20"/>
          <w:szCs w:val="20"/>
        </w:rPr>
        <w:t xml:space="preserve"> it</w:t>
      </w:r>
      <w:r w:rsidR="003B7EEA" w:rsidRPr="00C3141B">
        <w:rPr>
          <w:sz w:val="20"/>
          <w:szCs w:val="20"/>
        </w:rPr>
        <w:t xml:space="preserve">.  </w:t>
      </w:r>
      <w:r w:rsidR="00075D52" w:rsidRPr="00C3141B">
        <w:rPr>
          <w:sz w:val="20"/>
          <w:szCs w:val="20"/>
        </w:rPr>
        <w:t xml:space="preserve">The </w:t>
      </w:r>
      <w:proofErr w:type="spellStart"/>
      <w:r w:rsidR="003B7EEA" w:rsidRPr="00C3141B">
        <w:rPr>
          <w:sz w:val="20"/>
          <w:szCs w:val="20"/>
        </w:rPr>
        <w:t>Dataversed</w:t>
      </w:r>
      <w:proofErr w:type="spellEnd"/>
      <w:r w:rsidR="003B7EEA" w:rsidRPr="00C3141B">
        <w:rPr>
          <w:sz w:val="20"/>
          <w:szCs w:val="20"/>
        </w:rPr>
        <w:t xml:space="preserve"> Newsletter mentions PD</w:t>
      </w:r>
      <w:r w:rsidR="00075D52" w:rsidRPr="00C3141B">
        <w:rPr>
          <w:sz w:val="20"/>
          <w:szCs w:val="20"/>
        </w:rPr>
        <w:t xml:space="preserve"> opportunitie</w:t>
      </w:r>
      <w:r w:rsidR="003B7EEA" w:rsidRPr="00C3141B">
        <w:rPr>
          <w:sz w:val="20"/>
          <w:szCs w:val="20"/>
        </w:rPr>
        <w:t xml:space="preserve">s available.  Investigate and </w:t>
      </w:r>
      <w:r w:rsidR="003B7EEA" w:rsidRPr="000A0E11">
        <w:rPr>
          <w:sz w:val="20"/>
          <w:szCs w:val="20"/>
        </w:rPr>
        <w:t>Think</w:t>
      </w:r>
      <w:r w:rsidR="00075D52" w:rsidRPr="000A0E11">
        <w:rPr>
          <w:sz w:val="20"/>
          <w:szCs w:val="20"/>
        </w:rPr>
        <w:t xml:space="preserve"> are the competencies for </w:t>
      </w:r>
      <w:r w:rsidR="003B7EEA" w:rsidRPr="000A0E11">
        <w:rPr>
          <w:sz w:val="20"/>
          <w:szCs w:val="20"/>
        </w:rPr>
        <w:t>SLS</w:t>
      </w:r>
      <w:r w:rsidR="00075D52" w:rsidRPr="000A0E11">
        <w:rPr>
          <w:sz w:val="20"/>
          <w:szCs w:val="20"/>
        </w:rPr>
        <w:t xml:space="preserve"> evaluation this year.  </w:t>
      </w:r>
      <w:r w:rsidR="003B7EEA" w:rsidRPr="000A0E11">
        <w:rPr>
          <w:sz w:val="20"/>
          <w:szCs w:val="20"/>
        </w:rPr>
        <w:t>PD Friday is 10/29.</w:t>
      </w:r>
    </w:p>
    <w:p w14:paraId="0000000F" w14:textId="6BACDDCC" w:rsidR="00C42F99" w:rsidRPr="000A0E11" w:rsidRDefault="00F50793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0A0E11">
        <w:rPr>
          <w:sz w:val="20"/>
          <w:szCs w:val="20"/>
        </w:rPr>
        <w:lastRenderedPageBreak/>
        <w:t xml:space="preserve">Academic Technology Committee </w:t>
      </w:r>
      <w:r w:rsidR="007904DD" w:rsidRPr="000A0E11">
        <w:rPr>
          <w:sz w:val="20"/>
          <w:szCs w:val="20"/>
        </w:rPr>
        <w:t>–</w:t>
      </w:r>
      <w:r w:rsidR="003B7EEA" w:rsidRPr="000A0E11">
        <w:rPr>
          <w:sz w:val="20"/>
          <w:szCs w:val="20"/>
        </w:rPr>
        <w:t xml:space="preserve"> </w:t>
      </w:r>
      <w:r w:rsidR="00C3141B" w:rsidRPr="000A0E11">
        <w:rPr>
          <w:sz w:val="20"/>
          <w:szCs w:val="20"/>
        </w:rPr>
        <w:t>U</w:t>
      </w:r>
      <w:r w:rsidR="007904DD" w:rsidRPr="000A0E11">
        <w:rPr>
          <w:sz w:val="20"/>
          <w:szCs w:val="20"/>
        </w:rPr>
        <w:t>pdates on duties of E Learning Coordinators</w:t>
      </w:r>
      <w:r w:rsidR="00C3141B" w:rsidRPr="000A0E11">
        <w:rPr>
          <w:sz w:val="20"/>
          <w:szCs w:val="20"/>
        </w:rPr>
        <w:t xml:space="preserve"> were shared</w:t>
      </w:r>
      <w:r w:rsidR="007904DD" w:rsidRPr="000A0E11">
        <w:rPr>
          <w:sz w:val="20"/>
          <w:szCs w:val="20"/>
        </w:rPr>
        <w:t xml:space="preserve">.  </w:t>
      </w:r>
      <w:r w:rsidR="00C3141B" w:rsidRPr="000A0E11">
        <w:rPr>
          <w:sz w:val="20"/>
          <w:szCs w:val="20"/>
        </w:rPr>
        <w:t xml:space="preserve">The </w:t>
      </w:r>
      <w:r w:rsidR="007904DD" w:rsidRPr="000A0E11">
        <w:rPr>
          <w:sz w:val="20"/>
          <w:szCs w:val="20"/>
        </w:rPr>
        <w:t xml:space="preserve">Elevate ELearning Initiative </w:t>
      </w:r>
      <w:r w:rsidR="00C3141B" w:rsidRPr="000A0E11">
        <w:rPr>
          <w:sz w:val="20"/>
          <w:szCs w:val="20"/>
        </w:rPr>
        <w:t xml:space="preserve">strives to </w:t>
      </w:r>
      <w:r w:rsidR="007904DD" w:rsidRPr="000A0E11">
        <w:rPr>
          <w:sz w:val="20"/>
          <w:szCs w:val="20"/>
        </w:rPr>
        <w:t>improv</w:t>
      </w:r>
      <w:r w:rsidR="00C3141B" w:rsidRPr="000A0E11">
        <w:rPr>
          <w:sz w:val="20"/>
          <w:szCs w:val="20"/>
        </w:rPr>
        <w:t xml:space="preserve">e </w:t>
      </w:r>
      <w:r w:rsidR="007904DD" w:rsidRPr="000A0E11">
        <w:rPr>
          <w:sz w:val="20"/>
          <w:szCs w:val="20"/>
        </w:rPr>
        <w:t xml:space="preserve">online learning success.  </w:t>
      </w:r>
      <w:proofErr w:type="spellStart"/>
      <w:r w:rsidR="007904DD" w:rsidRPr="000A0E11">
        <w:rPr>
          <w:sz w:val="20"/>
          <w:szCs w:val="20"/>
        </w:rPr>
        <w:t>ProctorU</w:t>
      </w:r>
      <w:proofErr w:type="spellEnd"/>
      <w:r w:rsidR="007904DD" w:rsidRPr="000A0E11">
        <w:rPr>
          <w:sz w:val="20"/>
          <w:szCs w:val="20"/>
        </w:rPr>
        <w:t xml:space="preserve"> which has live proctors</w:t>
      </w:r>
      <w:r w:rsidR="00C3141B" w:rsidRPr="000A0E11">
        <w:rPr>
          <w:sz w:val="20"/>
          <w:szCs w:val="20"/>
        </w:rPr>
        <w:t>, was piloted.  One</w:t>
      </w:r>
      <w:r w:rsidR="007904DD" w:rsidRPr="000A0E11">
        <w:rPr>
          <w:sz w:val="20"/>
          <w:szCs w:val="20"/>
        </w:rPr>
        <w:t xml:space="preserve"> challenge is it is not available to </w:t>
      </w:r>
      <w:r w:rsidR="00C3141B" w:rsidRPr="000A0E11">
        <w:rPr>
          <w:sz w:val="20"/>
          <w:szCs w:val="20"/>
        </w:rPr>
        <w:t xml:space="preserve">students </w:t>
      </w:r>
      <w:r w:rsidR="000A0E11">
        <w:rPr>
          <w:sz w:val="20"/>
          <w:szCs w:val="20"/>
        </w:rPr>
        <w:t>using</w:t>
      </w:r>
      <w:r w:rsidR="00C3141B" w:rsidRPr="000A0E11">
        <w:rPr>
          <w:sz w:val="20"/>
          <w:szCs w:val="20"/>
        </w:rPr>
        <w:t xml:space="preserve"> Chromebooks.  Secondly</w:t>
      </w:r>
      <w:r w:rsidR="007904DD" w:rsidRPr="000A0E11">
        <w:rPr>
          <w:sz w:val="20"/>
          <w:szCs w:val="20"/>
        </w:rPr>
        <w:t xml:space="preserve">, </w:t>
      </w:r>
      <w:r w:rsidR="00C3141B" w:rsidRPr="000A0E11">
        <w:rPr>
          <w:sz w:val="20"/>
          <w:szCs w:val="20"/>
        </w:rPr>
        <w:t xml:space="preserve">students </w:t>
      </w:r>
      <w:r w:rsidR="007904DD" w:rsidRPr="000A0E11">
        <w:rPr>
          <w:sz w:val="20"/>
          <w:szCs w:val="20"/>
        </w:rPr>
        <w:t>must schedule</w:t>
      </w:r>
      <w:r w:rsidR="00C3141B" w:rsidRPr="000A0E11">
        <w:rPr>
          <w:sz w:val="20"/>
          <w:szCs w:val="20"/>
        </w:rPr>
        <w:t xml:space="preserve"> the</w:t>
      </w:r>
      <w:r w:rsidR="007904DD" w:rsidRPr="000A0E11">
        <w:rPr>
          <w:sz w:val="20"/>
          <w:szCs w:val="20"/>
        </w:rPr>
        <w:t xml:space="preserve"> test 72 hours in advance. </w:t>
      </w:r>
      <w:r w:rsidR="00C3141B" w:rsidRPr="000A0E11">
        <w:rPr>
          <w:sz w:val="20"/>
          <w:szCs w:val="20"/>
        </w:rPr>
        <w:t>A final d</w:t>
      </w:r>
      <w:r w:rsidR="007904DD" w:rsidRPr="000A0E11">
        <w:rPr>
          <w:sz w:val="20"/>
          <w:szCs w:val="20"/>
        </w:rPr>
        <w:t xml:space="preserve">ecision </w:t>
      </w:r>
      <w:r w:rsidR="00C3141B" w:rsidRPr="000A0E11">
        <w:rPr>
          <w:sz w:val="20"/>
          <w:szCs w:val="20"/>
        </w:rPr>
        <w:t xml:space="preserve">will be made by 12/31/21.  </w:t>
      </w:r>
      <w:r w:rsidR="007904DD" w:rsidRPr="000A0E11">
        <w:rPr>
          <w:sz w:val="20"/>
          <w:szCs w:val="20"/>
        </w:rPr>
        <w:t>Adding faculty lines f</w:t>
      </w:r>
      <w:r w:rsidR="00C3141B" w:rsidRPr="000A0E11">
        <w:rPr>
          <w:sz w:val="20"/>
          <w:szCs w:val="20"/>
        </w:rPr>
        <w:t xml:space="preserve">or fully online is an option for </w:t>
      </w:r>
      <w:r w:rsidR="007904DD" w:rsidRPr="000A0E11">
        <w:rPr>
          <w:sz w:val="20"/>
          <w:szCs w:val="20"/>
        </w:rPr>
        <w:t xml:space="preserve">discussion </w:t>
      </w:r>
      <w:r w:rsidR="00C3141B" w:rsidRPr="000A0E11">
        <w:rPr>
          <w:sz w:val="20"/>
          <w:szCs w:val="20"/>
        </w:rPr>
        <w:t>in the</w:t>
      </w:r>
      <w:r w:rsidR="007904DD" w:rsidRPr="000A0E11">
        <w:rPr>
          <w:sz w:val="20"/>
          <w:szCs w:val="20"/>
        </w:rPr>
        <w:t xml:space="preserve"> future.  Blended </w:t>
      </w:r>
      <w:r w:rsidR="00C3141B" w:rsidRPr="000A0E11">
        <w:rPr>
          <w:sz w:val="20"/>
          <w:szCs w:val="20"/>
        </w:rPr>
        <w:t xml:space="preserve">classes must include </w:t>
      </w:r>
      <w:r w:rsidR="007904DD" w:rsidRPr="000A0E11">
        <w:rPr>
          <w:sz w:val="20"/>
          <w:szCs w:val="20"/>
        </w:rPr>
        <w:t xml:space="preserve">exact meeting dates </w:t>
      </w:r>
      <w:r w:rsidR="00C3141B" w:rsidRPr="000A0E11">
        <w:rPr>
          <w:sz w:val="20"/>
          <w:szCs w:val="20"/>
        </w:rPr>
        <w:t xml:space="preserve">which will be </w:t>
      </w:r>
      <w:r w:rsidR="007904DD" w:rsidRPr="000A0E11">
        <w:rPr>
          <w:sz w:val="20"/>
          <w:szCs w:val="20"/>
        </w:rPr>
        <w:t xml:space="preserve">published </w:t>
      </w:r>
      <w:r w:rsidR="00C3141B" w:rsidRPr="000A0E11">
        <w:rPr>
          <w:sz w:val="20"/>
          <w:szCs w:val="20"/>
        </w:rPr>
        <w:t>in the schedule and on the syllabus</w:t>
      </w:r>
      <w:r w:rsidR="007904DD" w:rsidRPr="000A0E11">
        <w:rPr>
          <w:sz w:val="20"/>
          <w:szCs w:val="20"/>
        </w:rPr>
        <w:t xml:space="preserve">.  </w:t>
      </w:r>
    </w:p>
    <w:p w14:paraId="00000010" w14:textId="27F47C9E" w:rsidR="00C42F99" w:rsidRPr="00A82A40" w:rsidRDefault="00F50793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A82A40">
        <w:rPr>
          <w:sz w:val="20"/>
          <w:szCs w:val="20"/>
        </w:rPr>
        <w:t xml:space="preserve">Dedicate to Graduate </w:t>
      </w:r>
      <w:r w:rsidR="00536C8E" w:rsidRPr="00A82A40">
        <w:rPr>
          <w:sz w:val="20"/>
          <w:szCs w:val="20"/>
        </w:rPr>
        <w:t>–</w:t>
      </w:r>
      <w:r w:rsidR="007904DD" w:rsidRPr="00A82A40">
        <w:rPr>
          <w:sz w:val="20"/>
          <w:szCs w:val="20"/>
        </w:rPr>
        <w:t xml:space="preserve"> </w:t>
      </w:r>
      <w:r w:rsidR="00536C8E" w:rsidRPr="00A82A40">
        <w:rPr>
          <w:sz w:val="20"/>
          <w:szCs w:val="20"/>
        </w:rPr>
        <w:t xml:space="preserve">1700 surveys </w:t>
      </w:r>
      <w:r w:rsidR="00C3141B" w:rsidRPr="00A82A40">
        <w:rPr>
          <w:sz w:val="20"/>
          <w:szCs w:val="20"/>
        </w:rPr>
        <w:t>were completed.  Some notable findings were that m</w:t>
      </w:r>
      <w:r w:rsidR="00536C8E" w:rsidRPr="00A82A40">
        <w:rPr>
          <w:sz w:val="20"/>
          <w:szCs w:val="20"/>
        </w:rPr>
        <w:t>ore</w:t>
      </w:r>
      <w:r w:rsidR="00C3141B" w:rsidRPr="00A82A40">
        <w:rPr>
          <w:sz w:val="20"/>
          <w:szCs w:val="20"/>
        </w:rPr>
        <w:t xml:space="preserve"> minority students responded; y</w:t>
      </w:r>
      <w:r w:rsidR="00536C8E" w:rsidRPr="00A82A40">
        <w:rPr>
          <w:sz w:val="20"/>
          <w:szCs w:val="20"/>
        </w:rPr>
        <w:t>ounger students noted lack of prep</w:t>
      </w:r>
      <w:r w:rsidR="00C3141B" w:rsidRPr="00A82A40">
        <w:rPr>
          <w:sz w:val="20"/>
          <w:szCs w:val="20"/>
        </w:rPr>
        <w:t>aration</w:t>
      </w:r>
      <w:r w:rsidR="00536C8E" w:rsidRPr="00A82A40">
        <w:rPr>
          <w:sz w:val="20"/>
          <w:szCs w:val="20"/>
        </w:rPr>
        <w:t xml:space="preserve">; </w:t>
      </w:r>
      <w:r w:rsidR="00C3141B" w:rsidRPr="00A82A40">
        <w:rPr>
          <w:sz w:val="20"/>
          <w:szCs w:val="20"/>
        </w:rPr>
        <w:t xml:space="preserve">and </w:t>
      </w:r>
      <w:r w:rsidR="00536C8E" w:rsidRPr="00A82A40">
        <w:rPr>
          <w:sz w:val="20"/>
          <w:szCs w:val="20"/>
        </w:rPr>
        <w:t xml:space="preserve">older students </w:t>
      </w:r>
      <w:r w:rsidR="00C3141B" w:rsidRPr="00A82A40">
        <w:rPr>
          <w:sz w:val="20"/>
          <w:szCs w:val="20"/>
        </w:rPr>
        <w:t xml:space="preserve">reported </w:t>
      </w:r>
      <w:r w:rsidR="00536C8E" w:rsidRPr="00A82A40">
        <w:rPr>
          <w:sz w:val="20"/>
          <w:szCs w:val="20"/>
        </w:rPr>
        <w:t>mental health issues.  Outreach has begun through Bucs Care</w:t>
      </w:r>
      <w:r w:rsidR="00C53B98" w:rsidRPr="00A82A40">
        <w:rPr>
          <w:sz w:val="20"/>
          <w:szCs w:val="20"/>
        </w:rPr>
        <w:t xml:space="preserve"> and </w:t>
      </w:r>
      <w:r w:rsidR="000A0E11">
        <w:rPr>
          <w:sz w:val="20"/>
          <w:szCs w:val="20"/>
        </w:rPr>
        <w:t xml:space="preserve">the </w:t>
      </w:r>
      <w:r w:rsidR="00C53B98" w:rsidRPr="00A82A40">
        <w:rPr>
          <w:sz w:val="20"/>
          <w:szCs w:val="20"/>
        </w:rPr>
        <w:t>Academic Support Center and s</w:t>
      </w:r>
      <w:r w:rsidR="00536C8E" w:rsidRPr="00A82A40">
        <w:rPr>
          <w:sz w:val="20"/>
          <w:szCs w:val="20"/>
        </w:rPr>
        <w:t xml:space="preserve">ervice </w:t>
      </w:r>
      <w:r w:rsidR="00C3141B" w:rsidRPr="00A82A40">
        <w:rPr>
          <w:sz w:val="20"/>
          <w:szCs w:val="20"/>
        </w:rPr>
        <w:t>utilization has increased</w:t>
      </w:r>
      <w:r w:rsidR="00C53B98" w:rsidRPr="00A82A40">
        <w:rPr>
          <w:sz w:val="20"/>
          <w:szCs w:val="20"/>
        </w:rPr>
        <w:t xml:space="preserve"> in both</w:t>
      </w:r>
      <w:r w:rsidR="00C3141B" w:rsidRPr="00A82A40">
        <w:rPr>
          <w:sz w:val="20"/>
          <w:szCs w:val="20"/>
        </w:rPr>
        <w:t xml:space="preserve">.  Mid-term grade check in </w:t>
      </w:r>
      <w:r w:rsidR="00536C8E" w:rsidRPr="00A82A40">
        <w:rPr>
          <w:sz w:val="20"/>
          <w:szCs w:val="20"/>
        </w:rPr>
        <w:t xml:space="preserve">will be optional for faculty.  Research shows it is effective for student retention.  Dr. Van Gaalen </w:t>
      </w:r>
      <w:r w:rsidR="00C3141B" w:rsidRPr="00A82A40">
        <w:rPr>
          <w:sz w:val="20"/>
          <w:szCs w:val="20"/>
        </w:rPr>
        <w:t xml:space="preserve">suggested using a </w:t>
      </w:r>
      <w:r w:rsidR="00536C8E" w:rsidRPr="00A82A40">
        <w:rPr>
          <w:sz w:val="20"/>
          <w:szCs w:val="20"/>
        </w:rPr>
        <w:t xml:space="preserve">status outreach for students </w:t>
      </w:r>
      <w:r w:rsidR="00C3141B" w:rsidRPr="00A82A40">
        <w:rPr>
          <w:sz w:val="20"/>
          <w:szCs w:val="20"/>
        </w:rPr>
        <w:t xml:space="preserve">which would </w:t>
      </w:r>
      <w:r w:rsidR="00536C8E" w:rsidRPr="00A82A40">
        <w:rPr>
          <w:sz w:val="20"/>
          <w:szCs w:val="20"/>
        </w:rPr>
        <w:t>alert them</w:t>
      </w:r>
      <w:r w:rsidR="00C3141B" w:rsidRPr="00A82A40">
        <w:rPr>
          <w:sz w:val="20"/>
          <w:szCs w:val="20"/>
        </w:rPr>
        <w:t xml:space="preserve"> on</w:t>
      </w:r>
      <w:r w:rsidR="00536C8E" w:rsidRPr="00A82A40">
        <w:rPr>
          <w:sz w:val="20"/>
          <w:szCs w:val="20"/>
        </w:rPr>
        <w:t xml:space="preserve"> where they stand</w:t>
      </w:r>
      <w:r w:rsidR="00C53B98" w:rsidRPr="00A82A40">
        <w:rPr>
          <w:sz w:val="20"/>
          <w:szCs w:val="20"/>
        </w:rPr>
        <w:t xml:space="preserve"> in degree completion at intervals such as</w:t>
      </w:r>
      <w:r w:rsidR="00CE2066" w:rsidRPr="00A82A40">
        <w:rPr>
          <w:sz w:val="20"/>
          <w:szCs w:val="20"/>
        </w:rPr>
        <w:t xml:space="preserve"> mid-</w:t>
      </w:r>
      <w:r w:rsidR="00536C8E" w:rsidRPr="00A82A40">
        <w:rPr>
          <w:sz w:val="20"/>
          <w:szCs w:val="20"/>
        </w:rPr>
        <w:t xml:space="preserve">term and end of semester.  </w:t>
      </w:r>
      <w:r w:rsidR="00C3141B" w:rsidRPr="00A82A40">
        <w:rPr>
          <w:sz w:val="20"/>
          <w:szCs w:val="20"/>
        </w:rPr>
        <w:t>Faculty are asked to e</w:t>
      </w:r>
      <w:r w:rsidR="00536C8E" w:rsidRPr="00A82A40">
        <w:rPr>
          <w:sz w:val="20"/>
          <w:szCs w:val="20"/>
        </w:rPr>
        <w:t>ncourag</w:t>
      </w:r>
      <w:r w:rsidR="00C3141B" w:rsidRPr="00A82A40">
        <w:rPr>
          <w:sz w:val="20"/>
          <w:szCs w:val="20"/>
        </w:rPr>
        <w:t>e</w:t>
      </w:r>
      <w:r w:rsidR="00536C8E" w:rsidRPr="00A82A40">
        <w:rPr>
          <w:sz w:val="20"/>
          <w:szCs w:val="20"/>
        </w:rPr>
        <w:t xml:space="preserve"> struggling students to join clubs.</w:t>
      </w:r>
    </w:p>
    <w:p w14:paraId="00000011" w14:textId="042FC611" w:rsidR="00C42F99" w:rsidRPr="00A82A40" w:rsidRDefault="00F50793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A82A40">
        <w:rPr>
          <w:sz w:val="20"/>
          <w:szCs w:val="20"/>
        </w:rPr>
        <w:t xml:space="preserve">QEP </w:t>
      </w:r>
      <w:r w:rsidR="00CE2066" w:rsidRPr="00A82A40">
        <w:rPr>
          <w:sz w:val="20"/>
          <w:szCs w:val="20"/>
        </w:rPr>
        <w:t>–</w:t>
      </w:r>
      <w:r w:rsidR="00536C8E" w:rsidRPr="00A82A40">
        <w:rPr>
          <w:sz w:val="20"/>
          <w:szCs w:val="20"/>
        </w:rPr>
        <w:t xml:space="preserve"> </w:t>
      </w:r>
      <w:r w:rsidR="000A0E11">
        <w:rPr>
          <w:sz w:val="20"/>
          <w:szCs w:val="20"/>
        </w:rPr>
        <w:t xml:space="preserve">Only </w:t>
      </w:r>
      <w:r w:rsidR="00CE2066" w:rsidRPr="00A82A40">
        <w:rPr>
          <w:sz w:val="20"/>
          <w:szCs w:val="20"/>
        </w:rPr>
        <w:t xml:space="preserve">FT faculty </w:t>
      </w:r>
      <w:r w:rsidR="000A0E11">
        <w:rPr>
          <w:sz w:val="20"/>
          <w:szCs w:val="20"/>
        </w:rPr>
        <w:t>will</w:t>
      </w:r>
      <w:r w:rsidR="00C53B98" w:rsidRPr="00A82A40">
        <w:rPr>
          <w:sz w:val="20"/>
          <w:szCs w:val="20"/>
        </w:rPr>
        <w:t xml:space="preserve"> teach Capstone</w:t>
      </w:r>
      <w:r w:rsidR="00CE2066" w:rsidRPr="00A82A40">
        <w:rPr>
          <w:sz w:val="20"/>
          <w:szCs w:val="20"/>
        </w:rPr>
        <w:t xml:space="preserve"> this round.  </w:t>
      </w:r>
      <w:r w:rsidR="00C53B98" w:rsidRPr="00A82A40">
        <w:rPr>
          <w:sz w:val="20"/>
          <w:szCs w:val="20"/>
        </w:rPr>
        <w:t>The committee is c</w:t>
      </w:r>
      <w:r w:rsidR="00CE2066" w:rsidRPr="00A82A40">
        <w:rPr>
          <w:sz w:val="20"/>
          <w:szCs w:val="20"/>
        </w:rPr>
        <w:t xml:space="preserve">reating a Canvas shell for </w:t>
      </w:r>
      <w:r w:rsidR="00C53B98" w:rsidRPr="00A82A40">
        <w:rPr>
          <w:sz w:val="20"/>
          <w:szCs w:val="20"/>
        </w:rPr>
        <w:t xml:space="preserve">both the </w:t>
      </w:r>
      <w:r w:rsidR="00CE2066" w:rsidRPr="00A82A40">
        <w:rPr>
          <w:sz w:val="20"/>
          <w:szCs w:val="20"/>
        </w:rPr>
        <w:t xml:space="preserve">Capstone course and </w:t>
      </w:r>
      <w:r w:rsidR="00C53B98" w:rsidRPr="00A82A40">
        <w:rPr>
          <w:sz w:val="20"/>
          <w:szCs w:val="20"/>
        </w:rPr>
        <w:t xml:space="preserve">the </w:t>
      </w:r>
      <w:r w:rsidR="00CE2066" w:rsidRPr="00A82A40">
        <w:rPr>
          <w:sz w:val="20"/>
          <w:szCs w:val="20"/>
        </w:rPr>
        <w:t xml:space="preserve">PD training.  </w:t>
      </w:r>
      <w:r w:rsidR="00C53B98" w:rsidRPr="00A82A40">
        <w:rPr>
          <w:sz w:val="20"/>
          <w:szCs w:val="20"/>
        </w:rPr>
        <w:t>The</w:t>
      </w:r>
      <w:r w:rsidR="00741997">
        <w:rPr>
          <w:sz w:val="20"/>
          <w:szCs w:val="20"/>
        </w:rPr>
        <w:t xml:space="preserve"> co-curricular subcommittee</w:t>
      </w:r>
      <w:r w:rsidR="00C53B98" w:rsidRPr="00A82A40">
        <w:rPr>
          <w:sz w:val="20"/>
          <w:szCs w:val="20"/>
        </w:rPr>
        <w:t xml:space="preserve"> </w:t>
      </w:r>
      <w:r w:rsidR="00741997">
        <w:rPr>
          <w:sz w:val="20"/>
          <w:szCs w:val="20"/>
        </w:rPr>
        <w:t xml:space="preserve">will be adding ideas for </w:t>
      </w:r>
      <w:r w:rsidR="00CE2066" w:rsidRPr="00A82A40">
        <w:rPr>
          <w:sz w:val="20"/>
          <w:szCs w:val="20"/>
        </w:rPr>
        <w:t>assess</w:t>
      </w:r>
      <w:r w:rsidR="00741997">
        <w:rPr>
          <w:sz w:val="20"/>
          <w:szCs w:val="20"/>
        </w:rPr>
        <w:t>ing co-curricular participation</w:t>
      </w:r>
      <w:r w:rsidR="00CE2066" w:rsidRPr="00A82A40">
        <w:rPr>
          <w:sz w:val="20"/>
          <w:szCs w:val="20"/>
        </w:rPr>
        <w:t xml:space="preserve"> in </w:t>
      </w:r>
      <w:r w:rsidR="00741997">
        <w:rPr>
          <w:sz w:val="20"/>
          <w:szCs w:val="20"/>
        </w:rPr>
        <w:t xml:space="preserve">the PD Canvas shell for </w:t>
      </w:r>
      <w:r w:rsidR="00CE2066" w:rsidRPr="00A82A40">
        <w:rPr>
          <w:sz w:val="20"/>
          <w:szCs w:val="20"/>
        </w:rPr>
        <w:t xml:space="preserve">Capstone.  </w:t>
      </w:r>
      <w:r w:rsidR="00C53B98" w:rsidRPr="00A82A40">
        <w:rPr>
          <w:sz w:val="20"/>
          <w:szCs w:val="20"/>
        </w:rPr>
        <w:t>There are p</w:t>
      </w:r>
      <w:r w:rsidR="00CE2066" w:rsidRPr="00A82A40">
        <w:rPr>
          <w:sz w:val="20"/>
          <w:szCs w:val="20"/>
        </w:rPr>
        <w:t xml:space="preserve">osters around campus encouraging students to enroll.  </w:t>
      </w:r>
      <w:r w:rsidR="00C53B98" w:rsidRPr="00A82A40">
        <w:rPr>
          <w:sz w:val="20"/>
          <w:szCs w:val="20"/>
        </w:rPr>
        <w:t xml:space="preserve">The </w:t>
      </w:r>
      <w:r w:rsidR="00CE2066" w:rsidRPr="00A82A40">
        <w:rPr>
          <w:sz w:val="20"/>
          <w:szCs w:val="20"/>
        </w:rPr>
        <w:t xml:space="preserve">Library is refining </w:t>
      </w:r>
      <w:r w:rsidR="00C52F76">
        <w:rPr>
          <w:sz w:val="20"/>
          <w:szCs w:val="20"/>
        </w:rPr>
        <w:t xml:space="preserve">the </w:t>
      </w:r>
      <w:r w:rsidR="00CE2066" w:rsidRPr="00A82A40">
        <w:rPr>
          <w:sz w:val="20"/>
          <w:szCs w:val="20"/>
        </w:rPr>
        <w:t xml:space="preserve">definition of </w:t>
      </w:r>
      <w:r w:rsidR="00C52F76">
        <w:rPr>
          <w:sz w:val="20"/>
          <w:szCs w:val="20"/>
        </w:rPr>
        <w:t>“</w:t>
      </w:r>
      <w:r w:rsidR="00CE2066" w:rsidRPr="00A82A40">
        <w:rPr>
          <w:sz w:val="20"/>
          <w:szCs w:val="20"/>
        </w:rPr>
        <w:t>embedding</w:t>
      </w:r>
      <w:r w:rsidR="00C52F76">
        <w:rPr>
          <w:sz w:val="20"/>
          <w:szCs w:val="20"/>
        </w:rPr>
        <w:t>”</w:t>
      </w:r>
      <w:r w:rsidR="00CE2066" w:rsidRPr="00A82A40">
        <w:rPr>
          <w:sz w:val="20"/>
          <w:szCs w:val="20"/>
        </w:rPr>
        <w:t xml:space="preserve"> in Capstone.  SACSCOC</w:t>
      </w:r>
      <w:r w:rsidR="00A82A40" w:rsidRPr="00A82A40">
        <w:rPr>
          <w:sz w:val="20"/>
          <w:szCs w:val="20"/>
        </w:rPr>
        <w:t xml:space="preserve"> will be</w:t>
      </w:r>
      <w:r w:rsidR="00CE2066" w:rsidRPr="00A82A40">
        <w:rPr>
          <w:sz w:val="20"/>
          <w:szCs w:val="20"/>
        </w:rPr>
        <w:t xml:space="preserve"> on campus Monday-Wednesday 10-11-10/13.</w:t>
      </w:r>
    </w:p>
    <w:p w14:paraId="00000012" w14:textId="7432D355" w:rsidR="00C42F99" w:rsidRDefault="00F50793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Mental Health Matters</w:t>
      </w:r>
      <w:r w:rsidR="00CE2066">
        <w:rPr>
          <w:sz w:val="20"/>
          <w:szCs w:val="20"/>
        </w:rPr>
        <w:t xml:space="preserve"> – </w:t>
      </w:r>
      <w:r w:rsidR="00A82A40" w:rsidRPr="00A82A40">
        <w:rPr>
          <w:sz w:val="20"/>
          <w:szCs w:val="20"/>
        </w:rPr>
        <w:t>The G</w:t>
      </w:r>
      <w:r w:rsidR="00A82A40">
        <w:rPr>
          <w:sz w:val="20"/>
          <w:szCs w:val="20"/>
        </w:rPr>
        <w:t>roup S</w:t>
      </w:r>
      <w:r w:rsidR="00CE2066" w:rsidRPr="00A82A40">
        <w:rPr>
          <w:sz w:val="20"/>
          <w:szCs w:val="20"/>
        </w:rPr>
        <w:t>essions</w:t>
      </w:r>
      <w:r w:rsidR="00BE7706" w:rsidRPr="00A82A40">
        <w:rPr>
          <w:sz w:val="20"/>
          <w:szCs w:val="20"/>
        </w:rPr>
        <w:t xml:space="preserve"> and Bucs Care flyers </w:t>
      </w:r>
      <w:r w:rsidR="00A82A40" w:rsidRPr="00A82A40">
        <w:rPr>
          <w:sz w:val="20"/>
          <w:szCs w:val="20"/>
        </w:rPr>
        <w:t>below were shared:</w:t>
      </w:r>
    </w:p>
    <w:p w14:paraId="00000013" w14:textId="117207AE" w:rsidR="00C42F99" w:rsidRPr="00741997" w:rsidRDefault="00181B8B">
      <w:pPr>
        <w:numPr>
          <w:ilvl w:val="2"/>
          <w:numId w:val="1"/>
        </w:numPr>
        <w:rPr>
          <w:highlight w:val="white"/>
        </w:rPr>
      </w:pPr>
      <w:hyperlink r:id="rId6">
        <w:r w:rsidR="00F50793" w:rsidRPr="00741997">
          <w:rPr>
            <w:color w:val="1155CC"/>
            <w:highlight w:val="white"/>
            <w:u w:val="single"/>
          </w:rPr>
          <w:t>BC Fall Groups.pdf</w:t>
        </w:r>
      </w:hyperlink>
      <w:r w:rsidR="00BE7706" w:rsidRPr="00741997">
        <w:rPr>
          <w:color w:val="1155CC"/>
          <w:highlight w:val="white"/>
          <w:u w:val="single"/>
        </w:rPr>
        <w:t xml:space="preserve"> </w:t>
      </w:r>
    </w:p>
    <w:p w14:paraId="00000014" w14:textId="77777777" w:rsidR="00C42F99" w:rsidRPr="00741997" w:rsidRDefault="00181B8B">
      <w:pPr>
        <w:numPr>
          <w:ilvl w:val="2"/>
          <w:numId w:val="1"/>
        </w:numPr>
        <w:rPr>
          <w:highlight w:val="white"/>
        </w:rPr>
      </w:pPr>
      <w:hyperlink r:id="rId7">
        <w:r w:rsidR="00F50793" w:rsidRPr="00741997">
          <w:rPr>
            <w:color w:val="1155CC"/>
            <w:highlight w:val="white"/>
            <w:u w:val="single"/>
          </w:rPr>
          <w:t>We’ll help get you there</w:t>
        </w:r>
      </w:hyperlink>
    </w:p>
    <w:p w14:paraId="00000015" w14:textId="6AF5A492" w:rsidR="00C42F99" w:rsidRPr="00A82A40" w:rsidRDefault="00F50793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A82A40">
        <w:rPr>
          <w:sz w:val="20"/>
          <w:szCs w:val="20"/>
        </w:rPr>
        <w:t>IDEA</w:t>
      </w:r>
      <w:r w:rsidR="00CE2066" w:rsidRPr="00A82A40">
        <w:rPr>
          <w:sz w:val="20"/>
          <w:szCs w:val="20"/>
        </w:rPr>
        <w:t xml:space="preserve"> – </w:t>
      </w:r>
      <w:r w:rsidR="00A82A40" w:rsidRPr="00A82A40">
        <w:rPr>
          <w:sz w:val="20"/>
          <w:szCs w:val="20"/>
        </w:rPr>
        <w:t xml:space="preserve">There are </w:t>
      </w:r>
      <w:r w:rsidR="00CE2066" w:rsidRPr="00A82A40">
        <w:rPr>
          <w:sz w:val="20"/>
          <w:szCs w:val="20"/>
        </w:rPr>
        <w:t>more students with processing challenges</w:t>
      </w:r>
      <w:r w:rsidR="00A82A40" w:rsidRPr="00A82A40">
        <w:rPr>
          <w:sz w:val="20"/>
          <w:szCs w:val="20"/>
        </w:rPr>
        <w:t xml:space="preserve"> and there is a p</w:t>
      </w:r>
      <w:r w:rsidR="00CE2066" w:rsidRPr="00A82A40">
        <w:rPr>
          <w:sz w:val="20"/>
          <w:szCs w:val="20"/>
        </w:rPr>
        <w:t>ush to</w:t>
      </w:r>
      <w:r w:rsidR="00BE7706" w:rsidRPr="00A82A40">
        <w:rPr>
          <w:sz w:val="20"/>
          <w:szCs w:val="20"/>
        </w:rPr>
        <w:t xml:space="preserve"> test for learning challenges.</w:t>
      </w:r>
    </w:p>
    <w:p w14:paraId="00000016" w14:textId="18A129EC" w:rsidR="00C42F99" w:rsidRPr="00A82A40" w:rsidRDefault="00F50793">
      <w:pPr>
        <w:numPr>
          <w:ilvl w:val="0"/>
          <w:numId w:val="1"/>
        </w:numPr>
        <w:rPr>
          <w:sz w:val="20"/>
          <w:szCs w:val="20"/>
        </w:rPr>
      </w:pPr>
      <w:r w:rsidRPr="00A82A40">
        <w:rPr>
          <w:sz w:val="20"/>
          <w:szCs w:val="20"/>
        </w:rPr>
        <w:t xml:space="preserve">Advising updates - </w:t>
      </w:r>
      <w:r w:rsidR="00A82A40" w:rsidRPr="00A82A40">
        <w:rPr>
          <w:sz w:val="20"/>
          <w:szCs w:val="20"/>
        </w:rPr>
        <w:t xml:space="preserve">The Transfer Fair </w:t>
      </w:r>
      <w:hyperlink r:id="rId8">
        <w:r w:rsidRPr="00A82A40">
          <w:rPr>
            <w:sz w:val="20"/>
            <w:szCs w:val="20"/>
            <w:u w:val="single"/>
          </w:rPr>
          <w:t>transfer fair</w:t>
        </w:r>
      </w:hyperlink>
      <w:r w:rsidRPr="00A82A40">
        <w:rPr>
          <w:sz w:val="20"/>
          <w:szCs w:val="20"/>
        </w:rPr>
        <w:t xml:space="preserve"> </w:t>
      </w:r>
      <w:r w:rsidR="00A82A40" w:rsidRPr="00A82A40">
        <w:rPr>
          <w:sz w:val="20"/>
          <w:szCs w:val="20"/>
        </w:rPr>
        <w:t xml:space="preserve">is </w:t>
      </w:r>
      <w:r w:rsidRPr="00A82A40">
        <w:rPr>
          <w:sz w:val="20"/>
          <w:szCs w:val="20"/>
        </w:rPr>
        <w:t>October 20</w:t>
      </w:r>
      <w:r w:rsidR="00BE7706" w:rsidRPr="00A82A40">
        <w:rPr>
          <w:sz w:val="20"/>
          <w:szCs w:val="20"/>
        </w:rPr>
        <w:t xml:space="preserve"> – 12</w:t>
      </w:r>
      <w:r w:rsidR="00C52F76">
        <w:rPr>
          <w:sz w:val="20"/>
          <w:szCs w:val="20"/>
        </w:rPr>
        <w:t>:</w:t>
      </w:r>
      <w:r w:rsidR="00BE7706" w:rsidRPr="00A82A40">
        <w:rPr>
          <w:sz w:val="20"/>
          <w:szCs w:val="20"/>
        </w:rPr>
        <w:t>30-3:30</w:t>
      </w:r>
    </w:p>
    <w:p w14:paraId="00000017" w14:textId="2F02BF32" w:rsidR="00C42F99" w:rsidRPr="001E44B9" w:rsidRDefault="00F5079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Student Engagement updates</w:t>
      </w:r>
      <w:r w:rsidR="00BE7706">
        <w:rPr>
          <w:sz w:val="20"/>
          <w:szCs w:val="20"/>
        </w:rPr>
        <w:t xml:space="preserve"> </w:t>
      </w:r>
      <w:r w:rsidR="00BE7706" w:rsidRPr="001E44B9">
        <w:rPr>
          <w:sz w:val="20"/>
          <w:szCs w:val="20"/>
        </w:rPr>
        <w:t>– Individual Peer Mentor meetings for m</w:t>
      </w:r>
      <w:r w:rsidR="00A82A40" w:rsidRPr="001E44B9">
        <w:rPr>
          <w:sz w:val="20"/>
          <w:szCs w:val="20"/>
        </w:rPr>
        <w:t>id-</w:t>
      </w:r>
      <w:r w:rsidR="00BE7706" w:rsidRPr="001E44B9">
        <w:rPr>
          <w:sz w:val="20"/>
          <w:szCs w:val="20"/>
        </w:rPr>
        <w:t>semester check in</w:t>
      </w:r>
      <w:r w:rsidR="00A82A40" w:rsidRPr="001E44B9">
        <w:rPr>
          <w:sz w:val="20"/>
          <w:szCs w:val="20"/>
        </w:rPr>
        <w:t xml:space="preserve"> will take place in October and </w:t>
      </w:r>
      <w:r w:rsidR="00BE7706" w:rsidRPr="001E44B9">
        <w:rPr>
          <w:sz w:val="20"/>
          <w:szCs w:val="20"/>
        </w:rPr>
        <w:t xml:space="preserve">Spring </w:t>
      </w:r>
      <w:r w:rsidR="00A82A40" w:rsidRPr="001E44B9">
        <w:rPr>
          <w:sz w:val="20"/>
          <w:szCs w:val="20"/>
        </w:rPr>
        <w:t xml:space="preserve">PM </w:t>
      </w:r>
      <w:r w:rsidR="00BE7706" w:rsidRPr="001E44B9">
        <w:rPr>
          <w:sz w:val="20"/>
          <w:szCs w:val="20"/>
        </w:rPr>
        <w:t xml:space="preserve">assignments are forthcoming.  </w:t>
      </w:r>
      <w:r w:rsidR="00A82A40" w:rsidRPr="001E44B9">
        <w:rPr>
          <w:sz w:val="20"/>
          <w:szCs w:val="20"/>
        </w:rPr>
        <w:t>The g</w:t>
      </w:r>
      <w:r w:rsidR="00BE7706" w:rsidRPr="001E44B9">
        <w:rPr>
          <w:sz w:val="20"/>
          <w:szCs w:val="20"/>
        </w:rPr>
        <w:t>oal i</w:t>
      </w:r>
      <w:r w:rsidR="00A82A40" w:rsidRPr="001E44B9">
        <w:rPr>
          <w:sz w:val="20"/>
          <w:szCs w:val="20"/>
        </w:rPr>
        <w:t>s for ground classes to have in-</w:t>
      </w:r>
      <w:r w:rsidR="00BE7706" w:rsidRPr="001E44B9">
        <w:rPr>
          <w:sz w:val="20"/>
          <w:szCs w:val="20"/>
        </w:rPr>
        <w:t>person peer mentor</w:t>
      </w:r>
      <w:r w:rsidR="00A82A40" w:rsidRPr="001E44B9">
        <w:rPr>
          <w:sz w:val="20"/>
          <w:szCs w:val="20"/>
        </w:rPr>
        <w:t>s</w:t>
      </w:r>
      <w:r w:rsidR="00BE7706" w:rsidRPr="001E44B9">
        <w:rPr>
          <w:sz w:val="20"/>
          <w:szCs w:val="20"/>
        </w:rPr>
        <w:t xml:space="preserve">.  </w:t>
      </w:r>
      <w:r w:rsidR="00A82A40" w:rsidRPr="001E44B9">
        <w:rPr>
          <w:sz w:val="20"/>
          <w:szCs w:val="20"/>
        </w:rPr>
        <w:t xml:space="preserve">There will be an </w:t>
      </w:r>
      <w:r w:rsidR="00BE7706" w:rsidRPr="001E44B9">
        <w:rPr>
          <w:sz w:val="20"/>
          <w:szCs w:val="20"/>
        </w:rPr>
        <w:t xml:space="preserve">FSW </w:t>
      </w:r>
      <w:r w:rsidR="00A82A40" w:rsidRPr="001E44B9">
        <w:rPr>
          <w:sz w:val="20"/>
          <w:szCs w:val="20"/>
        </w:rPr>
        <w:t>First Generation Celebration on 11/8 for students and supporters in</w:t>
      </w:r>
      <w:r w:rsidR="00BE7706" w:rsidRPr="001E44B9">
        <w:rPr>
          <w:sz w:val="20"/>
          <w:szCs w:val="20"/>
        </w:rPr>
        <w:t xml:space="preserve"> U-102</w:t>
      </w:r>
      <w:r w:rsidR="00A82A40" w:rsidRPr="001E44B9">
        <w:rPr>
          <w:sz w:val="20"/>
          <w:szCs w:val="20"/>
        </w:rPr>
        <w:t xml:space="preserve"> and on</w:t>
      </w:r>
      <w:r w:rsidR="00BE7706" w:rsidRPr="001E44B9">
        <w:rPr>
          <w:sz w:val="20"/>
          <w:szCs w:val="20"/>
        </w:rPr>
        <w:t xml:space="preserve"> Zoom</w:t>
      </w:r>
      <w:r w:rsidR="00A82A40" w:rsidRPr="001E44B9">
        <w:rPr>
          <w:sz w:val="20"/>
          <w:szCs w:val="20"/>
        </w:rPr>
        <w:t>.  At 1</w:t>
      </w:r>
      <w:r w:rsidR="00BC5B70" w:rsidRPr="001E44B9">
        <w:rPr>
          <w:sz w:val="20"/>
          <w:szCs w:val="20"/>
        </w:rPr>
        <w:t xml:space="preserve">2:00 </w:t>
      </w:r>
      <w:r w:rsidR="00A82A40" w:rsidRPr="001E44B9">
        <w:rPr>
          <w:sz w:val="20"/>
          <w:szCs w:val="20"/>
        </w:rPr>
        <w:t>Dr. T</w:t>
      </w:r>
      <w:r w:rsidR="00BE7706" w:rsidRPr="001E44B9">
        <w:rPr>
          <w:sz w:val="20"/>
          <w:szCs w:val="20"/>
        </w:rPr>
        <w:t>ito G</w:t>
      </w:r>
      <w:r w:rsidR="00A82A40" w:rsidRPr="001E44B9">
        <w:rPr>
          <w:sz w:val="20"/>
          <w:szCs w:val="20"/>
        </w:rPr>
        <w:t>uerrero, the Director of HACU</w:t>
      </w:r>
      <w:r w:rsidR="001E44B9">
        <w:rPr>
          <w:sz w:val="20"/>
          <w:szCs w:val="20"/>
        </w:rPr>
        <w:t>, wi</w:t>
      </w:r>
      <w:r w:rsidR="00A82A40" w:rsidRPr="001E44B9">
        <w:rPr>
          <w:sz w:val="20"/>
          <w:szCs w:val="20"/>
        </w:rPr>
        <w:t>ll deliver a keynote and at</w:t>
      </w:r>
      <w:r w:rsidR="00BE7706" w:rsidRPr="001E44B9">
        <w:rPr>
          <w:sz w:val="20"/>
          <w:szCs w:val="20"/>
        </w:rPr>
        <w:t xml:space="preserve"> 3</w:t>
      </w:r>
      <w:r w:rsidR="00A82A40" w:rsidRPr="001E44B9">
        <w:rPr>
          <w:sz w:val="20"/>
          <w:szCs w:val="20"/>
        </w:rPr>
        <w:t>:00</w:t>
      </w:r>
      <w:r w:rsidR="00BE7706" w:rsidRPr="001E44B9">
        <w:rPr>
          <w:sz w:val="20"/>
          <w:szCs w:val="20"/>
        </w:rPr>
        <w:t xml:space="preserve"> pm </w:t>
      </w:r>
      <w:r w:rsidR="00A82A40" w:rsidRPr="001E44B9">
        <w:rPr>
          <w:sz w:val="20"/>
          <w:szCs w:val="20"/>
        </w:rPr>
        <w:t xml:space="preserve">there will be a </w:t>
      </w:r>
      <w:r w:rsidR="001E44B9" w:rsidRPr="001E44B9">
        <w:rPr>
          <w:sz w:val="20"/>
          <w:szCs w:val="20"/>
        </w:rPr>
        <w:t xml:space="preserve">First </w:t>
      </w:r>
      <w:r w:rsidR="00BE7706" w:rsidRPr="001E44B9">
        <w:rPr>
          <w:sz w:val="20"/>
          <w:szCs w:val="20"/>
        </w:rPr>
        <w:t>Gen</w:t>
      </w:r>
      <w:r w:rsidR="001E44B9" w:rsidRPr="001E44B9">
        <w:rPr>
          <w:sz w:val="20"/>
          <w:szCs w:val="20"/>
        </w:rPr>
        <w:t>eration</w:t>
      </w:r>
      <w:r w:rsidR="00BE7706" w:rsidRPr="001E44B9">
        <w:rPr>
          <w:sz w:val="20"/>
          <w:szCs w:val="20"/>
        </w:rPr>
        <w:t xml:space="preserve"> Student and Faculty panel.  </w:t>
      </w:r>
      <w:r w:rsidR="00A82A40" w:rsidRPr="001E44B9">
        <w:rPr>
          <w:sz w:val="20"/>
          <w:szCs w:val="20"/>
        </w:rPr>
        <w:t>S</w:t>
      </w:r>
      <w:r w:rsidR="00BE7706" w:rsidRPr="001E44B9">
        <w:rPr>
          <w:sz w:val="20"/>
          <w:szCs w:val="20"/>
        </w:rPr>
        <w:t>tudents and faculty</w:t>
      </w:r>
      <w:r w:rsidR="00A82A40" w:rsidRPr="001E44B9">
        <w:rPr>
          <w:sz w:val="20"/>
          <w:szCs w:val="20"/>
        </w:rPr>
        <w:t xml:space="preserve"> who wish to participate on</w:t>
      </w:r>
      <w:r w:rsidR="00BE7706" w:rsidRPr="001E44B9">
        <w:rPr>
          <w:sz w:val="20"/>
          <w:szCs w:val="20"/>
        </w:rPr>
        <w:t xml:space="preserve"> this panel</w:t>
      </w:r>
      <w:r w:rsidR="00A82A40" w:rsidRPr="001E44B9">
        <w:rPr>
          <w:sz w:val="20"/>
          <w:szCs w:val="20"/>
        </w:rPr>
        <w:t xml:space="preserve"> should speak to Catherine Cordoba.  </w:t>
      </w:r>
      <w:r w:rsidR="00BE7706" w:rsidRPr="001E44B9">
        <w:rPr>
          <w:sz w:val="20"/>
          <w:szCs w:val="20"/>
        </w:rPr>
        <w:t xml:space="preserve">  </w:t>
      </w:r>
    </w:p>
    <w:p w14:paraId="00000018" w14:textId="77777777" w:rsidR="00C42F99" w:rsidRDefault="00F5079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Upcoming Conference Opportunities</w:t>
      </w:r>
    </w:p>
    <w:p w14:paraId="00000019" w14:textId="77777777" w:rsidR="00C42F99" w:rsidRDefault="00181B8B">
      <w:pPr>
        <w:numPr>
          <w:ilvl w:val="1"/>
          <w:numId w:val="1"/>
        </w:numPr>
        <w:rPr>
          <w:sz w:val="20"/>
          <w:szCs w:val="20"/>
        </w:rPr>
      </w:pPr>
      <w:hyperlink r:id="rId9">
        <w:r w:rsidR="00F50793">
          <w:rPr>
            <w:color w:val="1155CC"/>
            <w:sz w:val="20"/>
            <w:szCs w:val="20"/>
            <w:u w:val="single"/>
          </w:rPr>
          <w:t>Transitioning to College Writing</w:t>
        </w:r>
      </w:hyperlink>
    </w:p>
    <w:p w14:paraId="0000001A" w14:textId="2B95F3E3" w:rsidR="00C42F99" w:rsidRDefault="00181B8B">
      <w:pPr>
        <w:numPr>
          <w:ilvl w:val="2"/>
          <w:numId w:val="1"/>
        </w:numPr>
        <w:rPr>
          <w:sz w:val="20"/>
          <w:szCs w:val="20"/>
        </w:rPr>
      </w:pPr>
      <w:hyperlink r:id="rId10">
        <w:r w:rsidR="00F50793">
          <w:rPr>
            <w:color w:val="1155CC"/>
            <w:sz w:val="20"/>
            <w:szCs w:val="20"/>
            <w:u w:val="single"/>
          </w:rPr>
          <w:t>Tentative Agenda</w:t>
        </w:r>
      </w:hyperlink>
      <w:r w:rsidR="00BC5B70">
        <w:rPr>
          <w:color w:val="1155CC"/>
          <w:sz w:val="20"/>
          <w:szCs w:val="20"/>
          <w:u w:val="single"/>
        </w:rPr>
        <w:t xml:space="preserve"> </w:t>
      </w:r>
      <w:r w:rsidR="001E44B9">
        <w:rPr>
          <w:color w:val="FF0000"/>
          <w:sz w:val="20"/>
          <w:szCs w:val="20"/>
        </w:rPr>
        <w:t xml:space="preserve"> </w:t>
      </w:r>
      <w:r w:rsidR="00BC5B70" w:rsidRPr="00BC5B70">
        <w:rPr>
          <w:color w:val="FF0000"/>
          <w:sz w:val="20"/>
          <w:szCs w:val="20"/>
        </w:rPr>
        <w:t xml:space="preserve"> </w:t>
      </w:r>
      <w:r w:rsidR="001E44B9" w:rsidRPr="001E44B9">
        <w:rPr>
          <w:sz w:val="20"/>
          <w:szCs w:val="20"/>
        </w:rPr>
        <w:t xml:space="preserve">This is virtual and free. </w:t>
      </w:r>
    </w:p>
    <w:p w14:paraId="0000001B" w14:textId="22D5D209" w:rsidR="00C42F99" w:rsidRPr="001E44B9" w:rsidRDefault="00181B8B">
      <w:pPr>
        <w:numPr>
          <w:ilvl w:val="1"/>
          <w:numId w:val="1"/>
        </w:numPr>
        <w:rPr>
          <w:sz w:val="20"/>
          <w:szCs w:val="20"/>
        </w:rPr>
      </w:pPr>
      <w:hyperlink r:id="rId11">
        <w:r w:rsidR="00F50793">
          <w:rPr>
            <w:color w:val="1155CC"/>
            <w:sz w:val="20"/>
            <w:szCs w:val="20"/>
            <w:u w:val="single"/>
          </w:rPr>
          <w:t>AAC&amp;U: 2022 Diversity, Equity, and Student Success</w:t>
        </w:r>
      </w:hyperlink>
      <w:r w:rsidR="001E44B9">
        <w:rPr>
          <w:color w:val="FF0000"/>
          <w:sz w:val="20"/>
          <w:szCs w:val="20"/>
        </w:rPr>
        <w:t xml:space="preserve"> </w:t>
      </w:r>
      <w:r w:rsidR="001E44B9">
        <w:rPr>
          <w:sz w:val="20"/>
          <w:szCs w:val="20"/>
        </w:rPr>
        <w:t>Prop</w:t>
      </w:r>
      <w:r w:rsidR="00BC5B70" w:rsidRPr="001E44B9">
        <w:rPr>
          <w:sz w:val="20"/>
          <w:szCs w:val="20"/>
        </w:rPr>
        <w:t xml:space="preserve">osals </w:t>
      </w:r>
      <w:r w:rsidR="001E44B9">
        <w:rPr>
          <w:sz w:val="20"/>
          <w:szCs w:val="20"/>
        </w:rPr>
        <w:t xml:space="preserve">are </w:t>
      </w:r>
      <w:r w:rsidR="00BC5B70" w:rsidRPr="001E44B9">
        <w:rPr>
          <w:sz w:val="20"/>
          <w:szCs w:val="20"/>
        </w:rPr>
        <w:t>being accepted</w:t>
      </w:r>
      <w:r w:rsidR="001E44B9" w:rsidRPr="001E44B9">
        <w:rPr>
          <w:sz w:val="20"/>
          <w:szCs w:val="20"/>
        </w:rPr>
        <w:t xml:space="preserve"> for this conference taking place in N</w:t>
      </w:r>
      <w:r w:rsidR="00BC5B70" w:rsidRPr="001E44B9">
        <w:rPr>
          <w:sz w:val="20"/>
          <w:szCs w:val="20"/>
        </w:rPr>
        <w:t xml:space="preserve">ew </w:t>
      </w:r>
      <w:r w:rsidR="001E44B9" w:rsidRPr="001E44B9">
        <w:rPr>
          <w:sz w:val="20"/>
          <w:szCs w:val="20"/>
        </w:rPr>
        <w:t>O</w:t>
      </w:r>
      <w:r w:rsidR="00BC5B70" w:rsidRPr="001E44B9">
        <w:rPr>
          <w:sz w:val="20"/>
          <w:szCs w:val="20"/>
        </w:rPr>
        <w:t>rleans</w:t>
      </w:r>
      <w:r w:rsidR="001E44B9" w:rsidRPr="001E44B9">
        <w:rPr>
          <w:sz w:val="20"/>
          <w:szCs w:val="20"/>
        </w:rPr>
        <w:t>, Sp</w:t>
      </w:r>
      <w:r w:rsidR="00BC5B70" w:rsidRPr="001E44B9">
        <w:rPr>
          <w:sz w:val="20"/>
          <w:szCs w:val="20"/>
        </w:rPr>
        <w:t>ring</w:t>
      </w:r>
      <w:r w:rsidR="001E44B9" w:rsidRPr="001E44B9">
        <w:rPr>
          <w:sz w:val="20"/>
          <w:szCs w:val="20"/>
        </w:rPr>
        <w:t xml:space="preserve"> 2022</w:t>
      </w:r>
    </w:p>
    <w:p w14:paraId="0000001C" w14:textId="2B58DE03" w:rsidR="00C42F99" w:rsidRPr="001E44B9" w:rsidRDefault="00F5079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Update to Syllabi Submission Process</w:t>
      </w:r>
      <w:r w:rsidR="00BC5B70">
        <w:rPr>
          <w:sz w:val="20"/>
          <w:szCs w:val="20"/>
        </w:rPr>
        <w:t xml:space="preserve"> – </w:t>
      </w:r>
      <w:r w:rsidR="001E44B9">
        <w:rPr>
          <w:sz w:val="20"/>
          <w:szCs w:val="20"/>
        </w:rPr>
        <w:t xml:space="preserve">Going forward, syllabi will be </w:t>
      </w:r>
      <w:r w:rsidR="001E44B9" w:rsidRPr="001E44B9">
        <w:rPr>
          <w:sz w:val="20"/>
          <w:szCs w:val="20"/>
        </w:rPr>
        <w:t>s</w:t>
      </w:r>
      <w:r w:rsidR="00BC5B70" w:rsidRPr="001E44B9">
        <w:rPr>
          <w:sz w:val="20"/>
          <w:szCs w:val="20"/>
        </w:rPr>
        <w:t>ubmit</w:t>
      </w:r>
      <w:r w:rsidR="001E44B9" w:rsidRPr="001E44B9">
        <w:rPr>
          <w:sz w:val="20"/>
          <w:szCs w:val="20"/>
        </w:rPr>
        <w:t>ted</w:t>
      </w:r>
      <w:r w:rsidR="00BC5B70" w:rsidRPr="001E44B9">
        <w:rPr>
          <w:sz w:val="20"/>
          <w:szCs w:val="20"/>
        </w:rPr>
        <w:t xml:space="preserve"> in a Canvas course</w:t>
      </w:r>
      <w:r w:rsidR="001E44B9" w:rsidRPr="001E44B9">
        <w:rPr>
          <w:sz w:val="20"/>
          <w:szCs w:val="20"/>
        </w:rPr>
        <w:t>.  An u</w:t>
      </w:r>
      <w:r w:rsidR="00BC5B70" w:rsidRPr="001E44B9">
        <w:rPr>
          <w:sz w:val="20"/>
          <w:szCs w:val="20"/>
        </w:rPr>
        <w:t>pdate is forthcoming.</w:t>
      </w:r>
    </w:p>
    <w:p w14:paraId="0000001D" w14:textId="7DAB1F5A" w:rsidR="00C42F99" w:rsidRDefault="00F5079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Reminders about class cancellations</w:t>
      </w:r>
      <w:r w:rsidR="00BC5B70">
        <w:rPr>
          <w:sz w:val="20"/>
          <w:szCs w:val="20"/>
        </w:rPr>
        <w:t xml:space="preserve"> – </w:t>
      </w:r>
      <w:r w:rsidR="001E44B9">
        <w:rPr>
          <w:sz w:val="20"/>
          <w:szCs w:val="20"/>
        </w:rPr>
        <w:t xml:space="preserve">Faculty are to </w:t>
      </w:r>
      <w:r w:rsidR="001E44B9" w:rsidRPr="001E44B9">
        <w:rPr>
          <w:sz w:val="20"/>
          <w:szCs w:val="20"/>
        </w:rPr>
        <w:t>n</w:t>
      </w:r>
      <w:r w:rsidR="00BC5B70" w:rsidRPr="001E44B9">
        <w:rPr>
          <w:sz w:val="20"/>
          <w:szCs w:val="20"/>
        </w:rPr>
        <w:t>otify Deans ASAP and create an alternative learning experience</w:t>
      </w:r>
      <w:r w:rsidR="001E44B9" w:rsidRPr="001E44B9">
        <w:rPr>
          <w:sz w:val="20"/>
          <w:szCs w:val="20"/>
        </w:rPr>
        <w:t xml:space="preserve"> when cancelling a class</w:t>
      </w:r>
      <w:r w:rsidR="00BC5B70">
        <w:rPr>
          <w:color w:val="FF0000"/>
          <w:sz w:val="20"/>
          <w:szCs w:val="20"/>
        </w:rPr>
        <w:t xml:space="preserve">.  </w:t>
      </w:r>
    </w:p>
    <w:p w14:paraId="0000001E" w14:textId="77777777" w:rsidR="00C42F99" w:rsidRDefault="00F5079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Breakout Groups </w:t>
      </w:r>
    </w:p>
    <w:p w14:paraId="0000001F" w14:textId="77777777" w:rsidR="00C42F99" w:rsidRPr="00D420AA" w:rsidRDefault="00F50793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</w:t>
      </w:r>
    </w:p>
    <w:p w14:paraId="00000020" w14:textId="42595B09" w:rsidR="00C42F99" w:rsidRPr="00D420AA" w:rsidRDefault="00F50793">
      <w:pPr>
        <w:numPr>
          <w:ilvl w:val="2"/>
          <w:numId w:val="1"/>
        </w:numPr>
        <w:rPr>
          <w:sz w:val="20"/>
          <w:szCs w:val="20"/>
        </w:rPr>
      </w:pPr>
      <w:r w:rsidRPr="00D420AA">
        <w:rPr>
          <w:sz w:val="20"/>
          <w:szCs w:val="20"/>
        </w:rPr>
        <w:t>New temporary full-time status: Cecil Scott &amp; Sharon Hill</w:t>
      </w:r>
      <w:r w:rsidR="00091E53" w:rsidRPr="00D420AA">
        <w:rPr>
          <w:sz w:val="20"/>
          <w:szCs w:val="20"/>
        </w:rPr>
        <w:t xml:space="preserve">.  </w:t>
      </w:r>
      <w:r w:rsidR="001C18AE">
        <w:rPr>
          <w:sz w:val="20"/>
          <w:szCs w:val="20"/>
        </w:rPr>
        <w:t>Dr. Scott</w:t>
      </w:r>
      <w:r w:rsidR="00091E53" w:rsidRPr="00D420AA">
        <w:rPr>
          <w:sz w:val="20"/>
          <w:szCs w:val="20"/>
        </w:rPr>
        <w:t xml:space="preserve"> will still do Adjunct evaluation.  </w:t>
      </w:r>
      <w:r w:rsidR="001E44B9" w:rsidRPr="00D420AA">
        <w:rPr>
          <w:sz w:val="20"/>
          <w:szCs w:val="20"/>
        </w:rPr>
        <w:t>Dr. Ring is</w:t>
      </w:r>
      <w:r w:rsidR="00091E53" w:rsidRPr="00D420AA">
        <w:rPr>
          <w:sz w:val="20"/>
          <w:szCs w:val="20"/>
        </w:rPr>
        <w:t xml:space="preserve"> awaiting </w:t>
      </w:r>
      <w:r w:rsidR="001E44B9" w:rsidRPr="00D420AA">
        <w:rPr>
          <w:sz w:val="20"/>
          <w:szCs w:val="20"/>
        </w:rPr>
        <w:t xml:space="preserve">the </w:t>
      </w:r>
      <w:r w:rsidR="00741997">
        <w:rPr>
          <w:sz w:val="20"/>
          <w:szCs w:val="20"/>
        </w:rPr>
        <w:t xml:space="preserve">list of adjuncts due for 3-year evaluation from the </w:t>
      </w:r>
      <w:r w:rsidR="00091E53" w:rsidRPr="00D420AA">
        <w:rPr>
          <w:sz w:val="20"/>
          <w:szCs w:val="20"/>
        </w:rPr>
        <w:t>TLC</w:t>
      </w:r>
      <w:r w:rsidR="00741997">
        <w:rPr>
          <w:sz w:val="20"/>
          <w:szCs w:val="20"/>
        </w:rPr>
        <w:t>.</w:t>
      </w:r>
    </w:p>
    <w:p w14:paraId="00000021" w14:textId="4144D3E5" w:rsidR="00C42F99" w:rsidRPr="00D420AA" w:rsidRDefault="00F50793">
      <w:pPr>
        <w:numPr>
          <w:ilvl w:val="2"/>
          <w:numId w:val="1"/>
        </w:numPr>
        <w:rPr>
          <w:sz w:val="20"/>
          <w:szCs w:val="20"/>
        </w:rPr>
      </w:pPr>
      <w:r w:rsidRPr="00D420AA">
        <w:rPr>
          <w:sz w:val="20"/>
          <w:szCs w:val="20"/>
        </w:rPr>
        <w:t>Changes to SLS syllabus for Spring</w:t>
      </w:r>
      <w:r w:rsidR="00091E53" w:rsidRPr="00D420AA">
        <w:rPr>
          <w:sz w:val="20"/>
          <w:szCs w:val="20"/>
        </w:rPr>
        <w:t xml:space="preserve"> – </w:t>
      </w:r>
      <w:r w:rsidR="001E44B9" w:rsidRPr="00D420AA">
        <w:rPr>
          <w:sz w:val="20"/>
          <w:szCs w:val="20"/>
        </w:rPr>
        <w:t xml:space="preserve">Add the </w:t>
      </w:r>
      <w:r w:rsidR="00091E53" w:rsidRPr="00D420AA">
        <w:rPr>
          <w:sz w:val="20"/>
          <w:szCs w:val="20"/>
        </w:rPr>
        <w:t>OBOC requirement for GPS</w:t>
      </w:r>
    </w:p>
    <w:p w14:paraId="00000022" w14:textId="310CDBB9" w:rsidR="00C42F99" w:rsidRPr="00D420AA" w:rsidRDefault="00F50793">
      <w:pPr>
        <w:numPr>
          <w:ilvl w:val="2"/>
          <w:numId w:val="1"/>
        </w:numPr>
        <w:rPr>
          <w:sz w:val="20"/>
          <w:szCs w:val="20"/>
        </w:rPr>
      </w:pPr>
      <w:r w:rsidRPr="00D420AA">
        <w:rPr>
          <w:sz w:val="20"/>
          <w:szCs w:val="20"/>
        </w:rPr>
        <w:t>Canvas shell updates</w:t>
      </w:r>
      <w:r w:rsidR="007C30FA" w:rsidRPr="00D420AA">
        <w:rPr>
          <w:sz w:val="20"/>
          <w:szCs w:val="20"/>
        </w:rPr>
        <w:t xml:space="preserve"> – Google sheet.  </w:t>
      </w:r>
      <w:r w:rsidR="001E44B9" w:rsidRPr="00D420AA">
        <w:rPr>
          <w:sz w:val="20"/>
          <w:szCs w:val="20"/>
        </w:rPr>
        <w:t xml:space="preserve">Prof. Olson is adding to it and all faculty </w:t>
      </w:r>
      <w:r w:rsidR="007C30FA" w:rsidRPr="00D420AA">
        <w:rPr>
          <w:sz w:val="20"/>
          <w:szCs w:val="20"/>
        </w:rPr>
        <w:t>should make any corrections on the Google sheet by December 2021.</w:t>
      </w:r>
    </w:p>
    <w:p w14:paraId="00000023" w14:textId="6D7F8595" w:rsidR="00C42F99" w:rsidRDefault="00F50793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Textbook changes </w:t>
      </w:r>
      <w:r w:rsidR="00091E53">
        <w:rPr>
          <w:sz w:val="20"/>
          <w:szCs w:val="20"/>
        </w:rPr>
        <w:t>– May need to get a new book for following year.</w:t>
      </w:r>
    </w:p>
    <w:p w14:paraId="00000024" w14:textId="7D7923D5" w:rsidR="00C42F99" w:rsidRDefault="00181B8B">
      <w:pPr>
        <w:numPr>
          <w:ilvl w:val="2"/>
          <w:numId w:val="1"/>
        </w:numPr>
        <w:rPr>
          <w:sz w:val="20"/>
          <w:szCs w:val="20"/>
        </w:rPr>
      </w:pPr>
      <w:hyperlink r:id="rId12">
        <w:r w:rsidR="00F50793">
          <w:rPr>
            <w:color w:val="1155CC"/>
            <w:sz w:val="20"/>
            <w:szCs w:val="20"/>
            <w:u w:val="single"/>
          </w:rPr>
          <w:t>Updated textbook citation recommendation</w:t>
        </w:r>
      </w:hyperlink>
      <w:r w:rsidR="007C30FA">
        <w:rPr>
          <w:color w:val="1155CC"/>
          <w:sz w:val="20"/>
          <w:szCs w:val="20"/>
          <w:u w:val="single"/>
        </w:rPr>
        <w:t xml:space="preserve">  </w:t>
      </w:r>
      <w:r w:rsidR="00D420AA" w:rsidRPr="00D420AA">
        <w:rPr>
          <w:sz w:val="20"/>
          <w:szCs w:val="20"/>
        </w:rPr>
        <w:t xml:space="preserve">Dr. Ring will </w:t>
      </w:r>
      <w:r w:rsidR="007C30FA" w:rsidRPr="00D420AA">
        <w:rPr>
          <w:sz w:val="20"/>
          <w:szCs w:val="20"/>
        </w:rPr>
        <w:t>e mail correction</w:t>
      </w:r>
    </w:p>
    <w:p w14:paraId="00000025" w14:textId="77777777" w:rsidR="00C42F99" w:rsidRDefault="00F50793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General Education Competencies Assessment (Think and Investigate)</w:t>
      </w:r>
    </w:p>
    <w:p w14:paraId="00000026" w14:textId="77777777" w:rsidR="00C42F99" w:rsidRDefault="00F5079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Journal 3 for “Investigate”</w:t>
      </w:r>
    </w:p>
    <w:p w14:paraId="00000028" w14:textId="2D492C18" w:rsidR="00C42F99" w:rsidRPr="001C18AE" w:rsidRDefault="00D420AA" w:rsidP="001C18AE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</w:t>
      </w:r>
      <w:r w:rsidR="00792A16">
        <w:rPr>
          <w:sz w:val="20"/>
          <w:szCs w:val="20"/>
        </w:rPr>
        <w:t xml:space="preserve"> </w:t>
      </w:r>
      <w:r w:rsidR="00792A16" w:rsidRPr="00D420AA">
        <w:rPr>
          <w:sz w:val="20"/>
          <w:szCs w:val="20"/>
        </w:rPr>
        <w:t>Final Essay</w:t>
      </w:r>
      <w:r w:rsidRPr="00D420AA">
        <w:rPr>
          <w:sz w:val="20"/>
          <w:szCs w:val="20"/>
        </w:rPr>
        <w:t xml:space="preserve"> will be used for </w:t>
      </w:r>
      <w:r w:rsidR="001C18AE">
        <w:rPr>
          <w:sz w:val="20"/>
          <w:szCs w:val="20"/>
        </w:rPr>
        <w:t>“Think”</w:t>
      </w:r>
      <w:r w:rsidR="00792A16" w:rsidRPr="00D420AA">
        <w:rPr>
          <w:sz w:val="20"/>
          <w:szCs w:val="20"/>
        </w:rPr>
        <w:t xml:space="preserve">  </w:t>
      </w:r>
    </w:p>
    <w:p w14:paraId="00000029" w14:textId="3043A106" w:rsidR="00C42F99" w:rsidRDefault="00F50793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Next SLS co</w:t>
      </w:r>
      <w:r w:rsidR="00D420AA">
        <w:rPr>
          <w:sz w:val="20"/>
          <w:szCs w:val="20"/>
        </w:rPr>
        <w:t>ffee chat</w:t>
      </w:r>
      <w:r w:rsidR="001C18AE">
        <w:rPr>
          <w:sz w:val="20"/>
          <w:szCs w:val="20"/>
        </w:rPr>
        <w:t xml:space="preserve"> </w:t>
      </w:r>
      <w:r w:rsidR="00D420AA">
        <w:rPr>
          <w:sz w:val="20"/>
          <w:szCs w:val="20"/>
        </w:rPr>
        <w:t xml:space="preserve">October 13 at 11:30; Dr. Nicholas will </w:t>
      </w:r>
      <w:r>
        <w:rPr>
          <w:sz w:val="20"/>
          <w:szCs w:val="20"/>
        </w:rPr>
        <w:t>host for October 27</w:t>
      </w:r>
      <w:r w:rsidR="00D420AA">
        <w:rPr>
          <w:sz w:val="20"/>
          <w:szCs w:val="20"/>
        </w:rPr>
        <w:t xml:space="preserve"> </w:t>
      </w:r>
    </w:p>
    <w:p w14:paraId="6C4B18A0" w14:textId="77777777" w:rsidR="00D420AA" w:rsidRDefault="00D420AA" w:rsidP="00D420AA">
      <w:pPr>
        <w:ind w:left="2160"/>
        <w:rPr>
          <w:sz w:val="20"/>
          <w:szCs w:val="20"/>
        </w:rPr>
      </w:pPr>
    </w:p>
    <w:p w14:paraId="0000002A" w14:textId="0743E2C4" w:rsidR="00C42F99" w:rsidRDefault="00F50793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</w:t>
      </w:r>
      <w:r w:rsidR="00C24EE4">
        <w:rPr>
          <w:sz w:val="20"/>
          <w:szCs w:val="20"/>
        </w:rPr>
        <w:t xml:space="preserve">    </w:t>
      </w:r>
      <w:r w:rsidR="00C52F76">
        <w:rPr>
          <w:sz w:val="20"/>
          <w:szCs w:val="20"/>
        </w:rPr>
        <w:t xml:space="preserve"> </w:t>
      </w:r>
      <w:r w:rsidR="00C24EE4">
        <w:rPr>
          <w:sz w:val="20"/>
          <w:szCs w:val="20"/>
        </w:rPr>
        <w:t>The Following issues were discussed:</w:t>
      </w:r>
    </w:p>
    <w:p w14:paraId="2DECA497" w14:textId="77777777" w:rsidR="00C24EE4" w:rsidRPr="00C24EE4" w:rsidRDefault="00C24EE4" w:rsidP="00C24EE4">
      <w:pPr>
        <w:pStyle w:val="ListParagraph"/>
        <w:numPr>
          <w:ilvl w:val="2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 w:rsidRPr="00C24EE4">
        <w:rPr>
          <w:sz w:val="20"/>
          <w:szCs w:val="20"/>
          <w:lang w:val="en-US"/>
        </w:rPr>
        <w:t>The QEP and the upcoming SACs visit. </w:t>
      </w:r>
      <w:r w:rsidRPr="00C24EE4">
        <w:rPr>
          <w:sz w:val="20"/>
          <w:szCs w:val="20"/>
          <w:lang w:val="en-US"/>
        </w:rPr>
        <w:br/>
      </w:r>
    </w:p>
    <w:p w14:paraId="6A72F584" w14:textId="03E2010B" w:rsidR="00C24EE4" w:rsidRPr="00C24EE4" w:rsidRDefault="00C24EE4" w:rsidP="00C24EE4">
      <w:pPr>
        <w:pStyle w:val="ListParagraph"/>
        <w:numPr>
          <w:ilvl w:val="2"/>
          <w:numId w:val="1"/>
        </w:numPr>
        <w:rPr>
          <w:sz w:val="20"/>
          <w:szCs w:val="20"/>
          <w:lang w:val="en-US"/>
        </w:rPr>
      </w:pPr>
      <w:r w:rsidRPr="00C24EE4">
        <w:rPr>
          <w:sz w:val="20"/>
          <w:szCs w:val="20"/>
          <w:lang w:val="en-US"/>
        </w:rPr>
        <w:t xml:space="preserve">The Effectiveness plan with the Assessment Committee and the data </w:t>
      </w:r>
      <w:r>
        <w:rPr>
          <w:sz w:val="20"/>
          <w:szCs w:val="20"/>
          <w:lang w:val="en-US"/>
        </w:rPr>
        <w:t xml:space="preserve">they </w:t>
      </w:r>
      <w:r w:rsidRPr="00C24EE4">
        <w:rPr>
          <w:sz w:val="20"/>
          <w:szCs w:val="20"/>
          <w:lang w:val="en-US"/>
        </w:rPr>
        <w:t>are requesting. </w:t>
      </w:r>
    </w:p>
    <w:p w14:paraId="5741BFCA" w14:textId="3A2B3B98" w:rsidR="00C24EE4" w:rsidRPr="00C24EE4" w:rsidRDefault="00C24EE4" w:rsidP="00C24EE4">
      <w:pPr>
        <w:pStyle w:val="ListParagraph"/>
        <w:numPr>
          <w:ilvl w:val="2"/>
          <w:numId w:val="1"/>
        </w:numPr>
        <w:rPr>
          <w:sz w:val="20"/>
          <w:szCs w:val="20"/>
          <w:lang w:val="en-US"/>
        </w:rPr>
      </w:pPr>
      <w:r w:rsidRPr="00C24EE4">
        <w:rPr>
          <w:sz w:val="20"/>
          <w:szCs w:val="20"/>
          <w:lang w:val="en-US"/>
        </w:rPr>
        <w:t xml:space="preserve">The textbooks, the new editions of those books and their ISBNs, and how </w:t>
      </w:r>
      <w:r>
        <w:rPr>
          <w:sz w:val="20"/>
          <w:szCs w:val="20"/>
          <w:lang w:val="en-US"/>
        </w:rPr>
        <w:t>they</w:t>
      </w:r>
      <w:r w:rsidRPr="00C24EE4">
        <w:rPr>
          <w:sz w:val="20"/>
          <w:szCs w:val="20"/>
          <w:lang w:val="en-US"/>
        </w:rPr>
        <w:t xml:space="preserve"> will just order the new editions, (for now).</w:t>
      </w:r>
    </w:p>
    <w:p w14:paraId="1067855F" w14:textId="1BFC9F6B" w:rsidR="00C24EE4" w:rsidRPr="00C24EE4" w:rsidRDefault="00C24EE4" w:rsidP="00C24EE4">
      <w:pPr>
        <w:pStyle w:val="ListParagraph"/>
        <w:numPr>
          <w:ilvl w:val="2"/>
          <w:numId w:val="1"/>
        </w:numPr>
        <w:rPr>
          <w:sz w:val="20"/>
          <w:szCs w:val="20"/>
          <w:lang w:val="en-US"/>
        </w:rPr>
      </w:pPr>
      <w:r w:rsidRPr="00C24EE4">
        <w:rPr>
          <w:sz w:val="20"/>
          <w:szCs w:val="20"/>
          <w:lang w:val="en-US"/>
        </w:rPr>
        <w:t>Grammar course methodology with lower-level and upper-level students. Mostly Past Participles and teach students different techniques. </w:t>
      </w:r>
    </w:p>
    <w:p w14:paraId="6E384B32" w14:textId="137DCB9D" w:rsidR="00C24EE4" w:rsidRPr="00C24EE4" w:rsidRDefault="00C24EE4" w:rsidP="00C24EE4">
      <w:pPr>
        <w:ind w:left="1800"/>
        <w:rPr>
          <w:sz w:val="20"/>
          <w:szCs w:val="20"/>
        </w:rPr>
      </w:pPr>
      <w:r w:rsidRPr="00C24EE4">
        <w:rPr>
          <w:sz w:val="20"/>
          <w:szCs w:val="20"/>
        </w:rPr>
        <w:t xml:space="preserve"> </w:t>
      </w:r>
    </w:p>
    <w:p w14:paraId="2A5E854A" w14:textId="77777777" w:rsidR="00C24EE4" w:rsidRDefault="00F50793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Reading</w:t>
      </w:r>
      <w:r w:rsidR="00091E53">
        <w:rPr>
          <w:sz w:val="20"/>
          <w:szCs w:val="20"/>
        </w:rPr>
        <w:t xml:space="preserve"> </w:t>
      </w:r>
    </w:p>
    <w:p w14:paraId="0000002B" w14:textId="2B40F2D5" w:rsidR="00C42F99" w:rsidRPr="00C24EE4" w:rsidRDefault="00C24EE4" w:rsidP="00C24EE4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24EE4">
        <w:rPr>
          <w:sz w:val="20"/>
          <w:szCs w:val="20"/>
        </w:rPr>
        <w:t xml:space="preserve">Dr. Van Gaalen </w:t>
      </w:r>
      <w:r w:rsidR="00091E53" w:rsidRPr="00C24EE4">
        <w:rPr>
          <w:sz w:val="20"/>
          <w:szCs w:val="20"/>
        </w:rPr>
        <w:t>pulled data.  Success rates from pre to post were equivalent.</w:t>
      </w:r>
    </w:p>
    <w:p w14:paraId="0000002C" w14:textId="77777777" w:rsidR="00C42F99" w:rsidRDefault="00C42F99">
      <w:pPr>
        <w:rPr>
          <w:sz w:val="24"/>
          <w:szCs w:val="24"/>
        </w:rPr>
      </w:pPr>
    </w:p>
    <w:p w14:paraId="0000002D" w14:textId="77777777" w:rsidR="00C42F99" w:rsidRDefault="00C42F99">
      <w:pPr>
        <w:rPr>
          <w:sz w:val="24"/>
          <w:szCs w:val="24"/>
        </w:rPr>
      </w:pPr>
    </w:p>
    <w:p w14:paraId="0000002E" w14:textId="77777777" w:rsidR="00C42F99" w:rsidRDefault="00C42F99">
      <w:pPr>
        <w:jc w:val="center"/>
        <w:rPr>
          <w:sz w:val="24"/>
          <w:szCs w:val="24"/>
        </w:rPr>
      </w:pPr>
    </w:p>
    <w:p w14:paraId="0000002F" w14:textId="77777777" w:rsidR="00C42F99" w:rsidRDefault="00C42F99">
      <w:pPr>
        <w:jc w:val="center"/>
        <w:rPr>
          <w:sz w:val="24"/>
          <w:szCs w:val="24"/>
        </w:rPr>
      </w:pPr>
    </w:p>
    <w:p w14:paraId="00000030" w14:textId="77777777" w:rsidR="00C42F99" w:rsidRDefault="00C42F99"/>
    <w:p w14:paraId="00000031" w14:textId="77777777" w:rsidR="00C42F99" w:rsidRDefault="00C42F99"/>
    <w:sectPr w:rsidR="00C42F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06236"/>
    <w:multiLevelType w:val="multilevel"/>
    <w:tmpl w:val="112ADAA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3625C8"/>
    <w:multiLevelType w:val="multilevel"/>
    <w:tmpl w:val="5FC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99"/>
    <w:rsid w:val="00075D52"/>
    <w:rsid w:val="00091E53"/>
    <w:rsid w:val="000A0E11"/>
    <w:rsid w:val="00164DA0"/>
    <w:rsid w:val="00181B8B"/>
    <w:rsid w:val="001C18AE"/>
    <w:rsid w:val="001E44B9"/>
    <w:rsid w:val="003B7EEA"/>
    <w:rsid w:val="003E4C0F"/>
    <w:rsid w:val="00475152"/>
    <w:rsid w:val="00485E6F"/>
    <w:rsid w:val="00536C8E"/>
    <w:rsid w:val="00741997"/>
    <w:rsid w:val="007904DD"/>
    <w:rsid w:val="00792A16"/>
    <w:rsid w:val="007C30FA"/>
    <w:rsid w:val="00A82A40"/>
    <w:rsid w:val="00BC5B70"/>
    <w:rsid w:val="00BE7706"/>
    <w:rsid w:val="00C24EE4"/>
    <w:rsid w:val="00C3141B"/>
    <w:rsid w:val="00C42F99"/>
    <w:rsid w:val="00C52F76"/>
    <w:rsid w:val="00C53B98"/>
    <w:rsid w:val="00CE2066"/>
    <w:rsid w:val="00D420AA"/>
    <w:rsid w:val="00F17111"/>
    <w:rsid w:val="00F5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D5D9"/>
  <w15:docId w15:val="{8E56D66D-686F-4FFB-A6B9-023F1680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75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Sonji D. Nicholas</dc:creator>
  <cp:lastModifiedBy>Bonnie Lawler</cp:lastModifiedBy>
  <cp:revision>2</cp:revision>
  <dcterms:created xsi:type="dcterms:W3CDTF">2022-02-08T19:22:00Z</dcterms:created>
  <dcterms:modified xsi:type="dcterms:W3CDTF">2022-02-08T19:22:00Z</dcterms:modified>
</cp:coreProperties>
</file>