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tblpX="-30" w:tblpY="1"/>
        <w:tblOverlap w:val="never"/>
        <w:tblW w:w="9350" w:type="dxa"/>
        <w:tblLook w:val="04A0" w:firstRow="1" w:lastRow="0" w:firstColumn="1" w:lastColumn="0" w:noHBand="0" w:noVBand="1"/>
      </w:tblPr>
      <w:tblGrid>
        <w:gridCol w:w="9350"/>
      </w:tblGrid>
      <w:tr w:rsidR="002308D8" w14:paraId="1FAB07A4" w14:textId="77777777" w:rsidTr="002308D8">
        <w:tc>
          <w:tcPr>
            <w:tcW w:w="9350" w:type="dxa"/>
            <w:tcBorders>
              <w:top w:val="single" w:sz="24" w:space="0" w:color="002060"/>
              <w:left w:val="single" w:sz="24" w:space="0" w:color="002060"/>
              <w:bottom w:val="single" w:sz="24" w:space="0" w:color="002060"/>
              <w:right w:val="single" w:sz="24" w:space="0" w:color="002060"/>
            </w:tcBorders>
          </w:tcPr>
          <w:p w14:paraId="371C192C" w14:textId="77777777" w:rsidR="002308D8" w:rsidRPr="002308D8" w:rsidRDefault="002308D8" w:rsidP="002308D8">
            <w:pPr>
              <w:pStyle w:val="Title"/>
              <w:rPr>
                <w:b/>
                <w:bCs/>
                <w:color w:val="002060"/>
              </w:rPr>
            </w:pPr>
            <w:r w:rsidRPr="002308D8">
              <w:rPr>
                <w:b/>
                <w:bCs/>
                <w:color w:val="002060"/>
              </w:rPr>
              <w:t xml:space="preserve">Professional Development Committee </w:t>
            </w:r>
          </w:p>
          <w:p w14:paraId="7D076498" w14:textId="0E44AB4F" w:rsidR="002308D8" w:rsidRDefault="00B335A3" w:rsidP="002308D8">
            <w:pPr>
              <w:pStyle w:val="Title"/>
            </w:pPr>
            <w:r>
              <w:rPr>
                <w:b/>
                <w:bCs/>
                <w:color w:val="002060"/>
              </w:rPr>
              <w:t>Meeting Minutes</w:t>
            </w:r>
          </w:p>
        </w:tc>
      </w:tr>
    </w:tbl>
    <w:tbl>
      <w:tblPr>
        <w:tblStyle w:val="TableGrid"/>
        <w:tblW w:w="80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3"/>
        <w:gridCol w:w="232"/>
        <w:gridCol w:w="782"/>
        <w:gridCol w:w="742"/>
        <w:gridCol w:w="768"/>
        <w:gridCol w:w="1472"/>
        <w:gridCol w:w="714"/>
        <w:gridCol w:w="832"/>
        <w:gridCol w:w="733"/>
        <w:gridCol w:w="612"/>
      </w:tblGrid>
      <w:tr w:rsidR="002308D8" w:rsidRPr="002308D8" w14:paraId="5CDD6CA9" w14:textId="77777777" w:rsidTr="00FF4E79">
        <w:trPr>
          <w:trHeight w:val="305"/>
          <w:jc w:val="center"/>
        </w:trPr>
        <w:tc>
          <w:tcPr>
            <w:tcW w:w="1113" w:type="dxa"/>
          </w:tcPr>
          <w:p w14:paraId="5AE75C09" w14:textId="77777777" w:rsidR="002308D8" w:rsidRPr="009D391D" w:rsidRDefault="002308D8" w:rsidP="002308D8">
            <w:pPr>
              <w:pStyle w:val="Title"/>
              <w:spacing w:before="0" w:after="0" w:line="240" w:lineRule="auto"/>
              <w:jc w:val="left"/>
              <w:rPr>
                <w:rFonts w:asciiTheme="minorHAnsi" w:hAnsiTheme="minorHAnsi"/>
                <w:color w:val="auto"/>
                <w:sz w:val="24"/>
                <w:szCs w:val="24"/>
              </w:rPr>
            </w:pPr>
            <w:r w:rsidRPr="009D391D">
              <w:rPr>
                <w:rFonts w:asciiTheme="minorHAnsi" w:hAnsiTheme="minorHAnsi"/>
                <w:color w:val="auto"/>
                <w:sz w:val="24"/>
                <w:szCs w:val="24"/>
              </w:rPr>
              <w:t xml:space="preserve">Location: </w:t>
            </w:r>
          </w:p>
        </w:tc>
        <w:tc>
          <w:tcPr>
            <w:tcW w:w="6887" w:type="dxa"/>
            <w:gridSpan w:val="9"/>
          </w:tcPr>
          <w:p w14:paraId="78C29BBC" w14:textId="63F6B9D0" w:rsidR="002308D8" w:rsidRPr="00333A21" w:rsidRDefault="00835922" w:rsidP="002308D8">
            <w:pPr>
              <w:pStyle w:val="Title"/>
              <w:spacing w:before="0" w:after="0" w:line="240" w:lineRule="auto"/>
              <w:jc w:val="left"/>
              <w:rPr>
                <w:rFonts w:asciiTheme="minorHAnsi" w:hAnsiTheme="minorHAnsi"/>
                <w:color w:val="auto"/>
                <w:sz w:val="24"/>
                <w:szCs w:val="24"/>
              </w:rPr>
            </w:pPr>
            <w:hyperlink r:id="rId5" w:history="1">
              <w:r w:rsidR="009D391D" w:rsidRPr="009D391D">
                <w:rPr>
                  <w:rStyle w:val="Hyperlink"/>
                  <w:rFonts w:asciiTheme="minorHAnsi" w:hAnsiTheme="minorHAnsi"/>
                  <w:sz w:val="24"/>
                  <w:szCs w:val="24"/>
                </w:rPr>
                <w:t>https://fsw.zoom.us/j/94411446259</w:t>
              </w:r>
            </w:hyperlink>
            <w:r w:rsidR="009D391D">
              <w:rPr>
                <w:rFonts w:asciiTheme="minorHAnsi" w:hAnsiTheme="minorHAnsi"/>
                <w:color w:val="auto"/>
                <w:sz w:val="24"/>
                <w:szCs w:val="24"/>
              </w:rPr>
              <w:t xml:space="preserve"> </w:t>
            </w:r>
          </w:p>
        </w:tc>
      </w:tr>
      <w:tr w:rsidR="002308D8" w:rsidRPr="002308D8" w14:paraId="5ABD06D7" w14:textId="77777777" w:rsidTr="00FF4E79">
        <w:trPr>
          <w:jc w:val="center"/>
        </w:trPr>
        <w:tc>
          <w:tcPr>
            <w:tcW w:w="1113" w:type="dxa"/>
          </w:tcPr>
          <w:p w14:paraId="359E88DB" w14:textId="2C7ACF84" w:rsidR="002308D8" w:rsidRPr="000877E3" w:rsidRDefault="002308D8" w:rsidP="002308D8">
            <w:pPr>
              <w:pStyle w:val="Title"/>
              <w:spacing w:before="0" w:after="0" w:line="240" w:lineRule="auto"/>
              <w:jc w:val="left"/>
              <w:rPr>
                <w:rFonts w:asciiTheme="minorHAnsi" w:hAnsiTheme="minorHAnsi"/>
                <w:color w:val="auto"/>
                <w:sz w:val="24"/>
                <w:szCs w:val="24"/>
              </w:rPr>
            </w:pPr>
            <w:r w:rsidRPr="000877E3">
              <w:rPr>
                <w:rFonts w:asciiTheme="minorHAnsi" w:hAnsiTheme="minorHAnsi"/>
                <w:color w:val="auto"/>
                <w:sz w:val="24"/>
                <w:szCs w:val="24"/>
              </w:rPr>
              <w:t>Date:</w:t>
            </w:r>
            <w:r w:rsidR="000877E3" w:rsidRPr="000877E3">
              <w:rPr>
                <w:rFonts w:asciiTheme="minorHAnsi" w:hAnsiTheme="minorHAnsi"/>
                <w:color w:val="auto"/>
                <w:sz w:val="24"/>
                <w:szCs w:val="24"/>
              </w:rPr>
              <w:t xml:space="preserve"> </w:t>
            </w:r>
          </w:p>
        </w:tc>
        <w:tc>
          <w:tcPr>
            <w:tcW w:w="6887" w:type="dxa"/>
            <w:gridSpan w:val="9"/>
          </w:tcPr>
          <w:p w14:paraId="1DF4FDE5" w14:textId="0D03A366" w:rsidR="002308D8" w:rsidRPr="000877E3" w:rsidRDefault="00FF1A55" w:rsidP="003B5A77">
            <w:pPr>
              <w:pStyle w:val="Title"/>
              <w:spacing w:before="0" w:after="0" w:line="240" w:lineRule="auto"/>
              <w:jc w:val="left"/>
              <w:rPr>
                <w:rFonts w:asciiTheme="minorHAnsi" w:hAnsiTheme="minorHAnsi"/>
                <w:color w:val="000000" w:themeColor="text1"/>
                <w:sz w:val="24"/>
                <w:szCs w:val="24"/>
              </w:rPr>
            </w:pPr>
            <w:r>
              <w:rPr>
                <w:rFonts w:asciiTheme="minorHAnsi" w:hAnsiTheme="minorHAnsi"/>
                <w:color w:val="000000" w:themeColor="text1"/>
                <w:sz w:val="24"/>
                <w:szCs w:val="24"/>
              </w:rPr>
              <w:t>December 3</w:t>
            </w:r>
            <w:r w:rsidR="000877E3" w:rsidRPr="000877E3">
              <w:rPr>
                <w:rFonts w:asciiTheme="minorHAnsi" w:hAnsiTheme="minorHAnsi"/>
                <w:color w:val="000000" w:themeColor="text1"/>
                <w:sz w:val="24"/>
                <w:szCs w:val="24"/>
              </w:rPr>
              <w:t>, 2021</w:t>
            </w:r>
          </w:p>
        </w:tc>
      </w:tr>
      <w:tr w:rsidR="002308D8" w:rsidRPr="002308D8" w14:paraId="71A5BC11" w14:textId="77777777" w:rsidTr="00FF4E79">
        <w:trPr>
          <w:jc w:val="center"/>
        </w:trPr>
        <w:tc>
          <w:tcPr>
            <w:tcW w:w="1113" w:type="dxa"/>
          </w:tcPr>
          <w:p w14:paraId="20BC5F57" w14:textId="77777777" w:rsidR="002308D8" w:rsidRPr="000877E3" w:rsidRDefault="002308D8" w:rsidP="002308D8">
            <w:pPr>
              <w:pStyle w:val="Title"/>
              <w:spacing w:before="0" w:after="0" w:line="240" w:lineRule="auto"/>
              <w:jc w:val="left"/>
              <w:rPr>
                <w:rFonts w:asciiTheme="minorHAnsi" w:hAnsiTheme="minorHAnsi"/>
                <w:color w:val="auto"/>
                <w:sz w:val="24"/>
                <w:szCs w:val="24"/>
              </w:rPr>
            </w:pPr>
            <w:r w:rsidRPr="000877E3">
              <w:rPr>
                <w:rFonts w:asciiTheme="minorHAnsi" w:hAnsiTheme="minorHAnsi"/>
                <w:color w:val="auto"/>
                <w:sz w:val="24"/>
                <w:szCs w:val="24"/>
              </w:rPr>
              <w:t xml:space="preserve">Time: </w:t>
            </w:r>
          </w:p>
        </w:tc>
        <w:tc>
          <w:tcPr>
            <w:tcW w:w="6887" w:type="dxa"/>
            <w:gridSpan w:val="9"/>
          </w:tcPr>
          <w:p w14:paraId="75A26265" w14:textId="1C866B74" w:rsidR="00B335A3" w:rsidRPr="00B335A3" w:rsidRDefault="000877E3" w:rsidP="00B335A3">
            <w:pPr>
              <w:pStyle w:val="Title"/>
              <w:spacing w:before="0" w:after="0" w:line="240" w:lineRule="auto"/>
              <w:jc w:val="left"/>
              <w:rPr>
                <w:rFonts w:asciiTheme="minorHAnsi" w:hAnsiTheme="minorHAnsi"/>
                <w:color w:val="auto"/>
                <w:sz w:val="24"/>
                <w:szCs w:val="24"/>
              </w:rPr>
            </w:pPr>
            <w:r>
              <w:rPr>
                <w:rFonts w:asciiTheme="minorHAnsi" w:hAnsiTheme="minorHAnsi"/>
                <w:color w:val="auto"/>
                <w:sz w:val="24"/>
                <w:szCs w:val="24"/>
              </w:rPr>
              <w:t>1:</w:t>
            </w:r>
            <w:r w:rsidR="00FF1A55">
              <w:rPr>
                <w:rFonts w:asciiTheme="minorHAnsi" w:hAnsiTheme="minorHAnsi"/>
                <w:color w:val="auto"/>
                <w:sz w:val="24"/>
                <w:szCs w:val="24"/>
              </w:rPr>
              <w:t>15</w:t>
            </w:r>
            <w:r>
              <w:rPr>
                <w:rFonts w:asciiTheme="minorHAnsi" w:hAnsiTheme="minorHAnsi"/>
                <w:color w:val="auto"/>
                <w:sz w:val="24"/>
                <w:szCs w:val="24"/>
              </w:rPr>
              <w:t>-2:30pm</w:t>
            </w:r>
          </w:p>
        </w:tc>
      </w:tr>
      <w:tr w:rsidR="00B335A3" w:rsidRPr="00A75CEC" w14:paraId="215A78DE" w14:textId="77777777" w:rsidTr="00B335A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12" w:type="dxa"/>
        </w:trPr>
        <w:tc>
          <w:tcPr>
            <w:tcW w:w="1345" w:type="dxa"/>
            <w:gridSpan w:val="2"/>
            <w:shd w:val="clear" w:color="auto" w:fill="D0CECE" w:themeFill="background2" w:themeFillShade="E6"/>
          </w:tcPr>
          <w:p w14:paraId="5D6FF125" w14:textId="77777777" w:rsidR="00B335A3" w:rsidRPr="00A75CEC" w:rsidRDefault="00B335A3" w:rsidP="00D35AC1">
            <w:pPr>
              <w:spacing w:after="0" w:line="240" w:lineRule="auto"/>
              <w:rPr>
                <w:rFonts w:eastAsiaTheme="minorHAnsi" w:cstheme="minorHAnsi"/>
                <w:color w:val="auto"/>
                <w:sz w:val="16"/>
                <w:szCs w:val="16"/>
                <w:lang w:eastAsia="en-US"/>
              </w:rPr>
            </w:pPr>
          </w:p>
        </w:tc>
        <w:tc>
          <w:tcPr>
            <w:tcW w:w="782" w:type="dxa"/>
          </w:tcPr>
          <w:p w14:paraId="2A830769" w14:textId="77777777" w:rsidR="00B335A3" w:rsidRPr="00A75CEC" w:rsidRDefault="00B335A3" w:rsidP="00D35AC1">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Present</w:t>
            </w:r>
          </w:p>
        </w:tc>
        <w:tc>
          <w:tcPr>
            <w:tcW w:w="0" w:type="auto"/>
            <w:shd w:val="clear" w:color="auto" w:fill="D0CECE" w:themeFill="background2" w:themeFillShade="E6"/>
          </w:tcPr>
          <w:p w14:paraId="7FC0215B" w14:textId="77777777" w:rsidR="00B335A3" w:rsidRPr="00A75CEC" w:rsidRDefault="00B335A3" w:rsidP="00D35AC1">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Excused</w:t>
            </w:r>
          </w:p>
        </w:tc>
        <w:tc>
          <w:tcPr>
            <w:tcW w:w="768" w:type="dxa"/>
          </w:tcPr>
          <w:p w14:paraId="08CC9493" w14:textId="77777777" w:rsidR="00B335A3" w:rsidRPr="00A75CEC" w:rsidRDefault="00B335A3" w:rsidP="00D35AC1">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Absent</w:t>
            </w:r>
          </w:p>
        </w:tc>
        <w:tc>
          <w:tcPr>
            <w:tcW w:w="1472" w:type="dxa"/>
            <w:shd w:val="clear" w:color="auto" w:fill="D0CECE" w:themeFill="background2" w:themeFillShade="E6"/>
          </w:tcPr>
          <w:p w14:paraId="2B6C9043" w14:textId="77777777" w:rsidR="00B335A3" w:rsidRPr="00A75CEC" w:rsidRDefault="00B335A3" w:rsidP="00D35AC1">
            <w:pPr>
              <w:spacing w:after="0" w:line="240" w:lineRule="auto"/>
              <w:rPr>
                <w:rFonts w:eastAsiaTheme="minorHAnsi" w:cstheme="minorHAnsi"/>
                <w:color w:val="auto"/>
                <w:sz w:val="16"/>
                <w:szCs w:val="16"/>
                <w:lang w:eastAsia="en-US"/>
              </w:rPr>
            </w:pPr>
          </w:p>
        </w:tc>
        <w:tc>
          <w:tcPr>
            <w:tcW w:w="714" w:type="dxa"/>
          </w:tcPr>
          <w:p w14:paraId="7EE73167" w14:textId="77777777" w:rsidR="00B335A3" w:rsidRPr="00A75CEC" w:rsidRDefault="00B335A3" w:rsidP="00D35AC1">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Present</w:t>
            </w:r>
          </w:p>
        </w:tc>
        <w:tc>
          <w:tcPr>
            <w:tcW w:w="832" w:type="dxa"/>
            <w:shd w:val="clear" w:color="auto" w:fill="D0CECE" w:themeFill="background2" w:themeFillShade="E6"/>
          </w:tcPr>
          <w:p w14:paraId="065F3F2C" w14:textId="77777777" w:rsidR="00B335A3" w:rsidRPr="00A75CEC" w:rsidRDefault="00B335A3" w:rsidP="00D35AC1">
            <w:pPr>
              <w:spacing w:after="0" w:line="240" w:lineRule="auto"/>
              <w:jc w:val="center"/>
              <w:rPr>
                <w:rFonts w:eastAsiaTheme="minorHAnsi" w:cstheme="minorHAnsi"/>
                <w:color w:val="auto"/>
                <w:sz w:val="16"/>
                <w:szCs w:val="16"/>
                <w:lang w:eastAsia="en-US"/>
              </w:rPr>
            </w:pPr>
            <w:r w:rsidRPr="00A75CEC">
              <w:rPr>
                <w:rFonts w:eastAsiaTheme="minorHAnsi" w:cstheme="minorHAnsi"/>
                <w:color w:val="auto"/>
                <w:sz w:val="16"/>
                <w:szCs w:val="16"/>
                <w:lang w:eastAsia="en-US"/>
              </w:rPr>
              <w:t>Excused</w:t>
            </w:r>
          </w:p>
        </w:tc>
        <w:tc>
          <w:tcPr>
            <w:tcW w:w="733" w:type="dxa"/>
          </w:tcPr>
          <w:p w14:paraId="0F072D1D" w14:textId="77777777" w:rsidR="00B335A3" w:rsidRPr="00A75CEC" w:rsidRDefault="00B335A3" w:rsidP="00D35AC1">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Absent</w:t>
            </w:r>
          </w:p>
        </w:tc>
      </w:tr>
      <w:tr w:rsidR="004015DE" w:rsidRPr="00A75CEC" w14:paraId="3AF28422" w14:textId="77777777" w:rsidTr="00B335A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12" w:type="dxa"/>
        </w:trPr>
        <w:tc>
          <w:tcPr>
            <w:tcW w:w="1345" w:type="dxa"/>
            <w:gridSpan w:val="2"/>
            <w:shd w:val="clear" w:color="auto" w:fill="D0CECE" w:themeFill="background2" w:themeFillShade="E6"/>
          </w:tcPr>
          <w:p w14:paraId="26DBB37E" w14:textId="3EC2A658" w:rsidR="004015DE" w:rsidRPr="00A75CEC" w:rsidRDefault="004015DE" w:rsidP="004015DE">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Krissy Cabral</w:t>
            </w:r>
          </w:p>
        </w:tc>
        <w:tc>
          <w:tcPr>
            <w:tcW w:w="782" w:type="dxa"/>
          </w:tcPr>
          <w:p w14:paraId="5581B041" w14:textId="47AA30A8" w:rsidR="004015DE" w:rsidRPr="00A75CEC" w:rsidRDefault="004015DE" w:rsidP="004015DE">
            <w:pPr>
              <w:spacing w:after="0" w:line="240" w:lineRule="auto"/>
              <w:rPr>
                <w:rFonts w:eastAsiaTheme="minorHAnsi" w:cstheme="minorHAnsi"/>
                <w:color w:val="auto"/>
                <w:sz w:val="16"/>
                <w:szCs w:val="16"/>
                <w:lang w:eastAsia="en-US"/>
              </w:rPr>
            </w:pPr>
          </w:p>
        </w:tc>
        <w:tc>
          <w:tcPr>
            <w:tcW w:w="0" w:type="auto"/>
            <w:shd w:val="clear" w:color="auto" w:fill="D0CECE" w:themeFill="background2" w:themeFillShade="E6"/>
          </w:tcPr>
          <w:p w14:paraId="6B539264" w14:textId="23C7EBB4" w:rsidR="004015DE" w:rsidRPr="00A75CEC" w:rsidRDefault="00F948A3" w:rsidP="004015DE">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x</w:t>
            </w:r>
          </w:p>
        </w:tc>
        <w:tc>
          <w:tcPr>
            <w:tcW w:w="768" w:type="dxa"/>
          </w:tcPr>
          <w:p w14:paraId="0023EBEF" w14:textId="77777777" w:rsidR="004015DE" w:rsidRPr="00A75CEC" w:rsidRDefault="004015DE" w:rsidP="004015DE">
            <w:pPr>
              <w:spacing w:after="0" w:line="240" w:lineRule="auto"/>
              <w:rPr>
                <w:rFonts w:eastAsiaTheme="minorHAnsi" w:cstheme="minorHAnsi"/>
                <w:color w:val="auto"/>
                <w:sz w:val="16"/>
                <w:szCs w:val="16"/>
                <w:lang w:eastAsia="en-US"/>
              </w:rPr>
            </w:pPr>
          </w:p>
        </w:tc>
        <w:tc>
          <w:tcPr>
            <w:tcW w:w="1472" w:type="dxa"/>
            <w:shd w:val="clear" w:color="auto" w:fill="D0CECE" w:themeFill="background2" w:themeFillShade="E6"/>
          </w:tcPr>
          <w:p w14:paraId="7D1EEEFC" w14:textId="33C6C013" w:rsidR="004015DE" w:rsidRPr="00A75CEC" w:rsidRDefault="004015DE" w:rsidP="004015DE">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Lauren Madak</w:t>
            </w:r>
          </w:p>
        </w:tc>
        <w:tc>
          <w:tcPr>
            <w:tcW w:w="714" w:type="dxa"/>
          </w:tcPr>
          <w:p w14:paraId="26C33E79" w14:textId="5DFA5F27" w:rsidR="004015DE" w:rsidRPr="00A75CEC" w:rsidRDefault="004015DE" w:rsidP="004015DE">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x</w:t>
            </w:r>
          </w:p>
        </w:tc>
        <w:tc>
          <w:tcPr>
            <w:tcW w:w="832" w:type="dxa"/>
            <w:shd w:val="clear" w:color="auto" w:fill="D0CECE" w:themeFill="background2" w:themeFillShade="E6"/>
          </w:tcPr>
          <w:p w14:paraId="2B4072AA" w14:textId="77777777" w:rsidR="004015DE" w:rsidRPr="00A75CEC" w:rsidRDefault="004015DE" w:rsidP="004015DE">
            <w:pPr>
              <w:spacing w:after="0" w:line="240" w:lineRule="auto"/>
              <w:rPr>
                <w:rFonts w:eastAsiaTheme="minorHAnsi" w:cstheme="minorHAnsi"/>
                <w:color w:val="auto"/>
                <w:sz w:val="16"/>
                <w:szCs w:val="16"/>
                <w:lang w:eastAsia="en-US"/>
              </w:rPr>
            </w:pPr>
          </w:p>
        </w:tc>
        <w:tc>
          <w:tcPr>
            <w:tcW w:w="733" w:type="dxa"/>
          </w:tcPr>
          <w:p w14:paraId="627B9AE7" w14:textId="77777777" w:rsidR="004015DE" w:rsidRPr="00A75CEC" w:rsidRDefault="004015DE" w:rsidP="004015DE">
            <w:pPr>
              <w:spacing w:after="0" w:line="240" w:lineRule="auto"/>
              <w:rPr>
                <w:rFonts w:eastAsiaTheme="minorHAnsi" w:cstheme="minorHAnsi"/>
                <w:color w:val="auto"/>
                <w:sz w:val="16"/>
                <w:szCs w:val="16"/>
                <w:lang w:eastAsia="en-US"/>
              </w:rPr>
            </w:pPr>
          </w:p>
        </w:tc>
      </w:tr>
      <w:tr w:rsidR="004015DE" w:rsidRPr="00A75CEC" w14:paraId="42564FBF" w14:textId="77777777" w:rsidTr="00B335A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12" w:type="dxa"/>
        </w:trPr>
        <w:tc>
          <w:tcPr>
            <w:tcW w:w="1345" w:type="dxa"/>
            <w:gridSpan w:val="2"/>
            <w:shd w:val="clear" w:color="auto" w:fill="D0CECE" w:themeFill="background2" w:themeFillShade="E6"/>
          </w:tcPr>
          <w:p w14:paraId="04C3DBA1" w14:textId="77777777" w:rsidR="004015DE" w:rsidRPr="00A75CEC" w:rsidRDefault="004015DE" w:rsidP="004015DE">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Jason Calabrese</w:t>
            </w:r>
          </w:p>
        </w:tc>
        <w:tc>
          <w:tcPr>
            <w:tcW w:w="782" w:type="dxa"/>
          </w:tcPr>
          <w:p w14:paraId="68CD69B5" w14:textId="77777777" w:rsidR="004015DE" w:rsidRPr="00A75CEC" w:rsidRDefault="004015DE" w:rsidP="004015DE">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x</w:t>
            </w:r>
          </w:p>
        </w:tc>
        <w:tc>
          <w:tcPr>
            <w:tcW w:w="0" w:type="auto"/>
            <w:shd w:val="clear" w:color="auto" w:fill="D0CECE" w:themeFill="background2" w:themeFillShade="E6"/>
          </w:tcPr>
          <w:p w14:paraId="2B5D23C4" w14:textId="77777777" w:rsidR="004015DE" w:rsidRPr="00A75CEC" w:rsidRDefault="004015DE" w:rsidP="004015DE">
            <w:pPr>
              <w:spacing w:after="0" w:line="240" w:lineRule="auto"/>
              <w:rPr>
                <w:rFonts w:eastAsiaTheme="minorHAnsi" w:cstheme="minorHAnsi"/>
                <w:color w:val="auto"/>
                <w:sz w:val="16"/>
                <w:szCs w:val="16"/>
                <w:lang w:eastAsia="en-US"/>
              </w:rPr>
            </w:pPr>
          </w:p>
        </w:tc>
        <w:tc>
          <w:tcPr>
            <w:tcW w:w="768" w:type="dxa"/>
          </w:tcPr>
          <w:p w14:paraId="2F31D5F8" w14:textId="77777777" w:rsidR="004015DE" w:rsidRPr="00A75CEC" w:rsidRDefault="004015DE" w:rsidP="004015DE">
            <w:pPr>
              <w:spacing w:after="0" w:line="240" w:lineRule="auto"/>
              <w:rPr>
                <w:rFonts w:eastAsiaTheme="minorHAnsi" w:cstheme="minorHAnsi"/>
                <w:color w:val="auto"/>
                <w:sz w:val="16"/>
                <w:szCs w:val="16"/>
                <w:lang w:eastAsia="en-US"/>
              </w:rPr>
            </w:pPr>
          </w:p>
        </w:tc>
        <w:tc>
          <w:tcPr>
            <w:tcW w:w="1472" w:type="dxa"/>
            <w:shd w:val="clear" w:color="auto" w:fill="D0CECE" w:themeFill="background2" w:themeFillShade="E6"/>
          </w:tcPr>
          <w:p w14:paraId="25EA54AD" w14:textId="6AC3627B" w:rsidR="004015DE" w:rsidRPr="00A75CEC" w:rsidRDefault="004015DE" w:rsidP="004015DE">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Sabine Maetzke</w:t>
            </w:r>
          </w:p>
        </w:tc>
        <w:tc>
          <w:tcPr>
            <w:tcW w:w="714" w:type="dxa"/>
          </w:tcPr>
          <w:p w14:paraId="29BF3290" w14:textId="77777777" w:rsidR="004015DE" w:rsidRPr="00A75CEC" w:rsidRDefault="004015DE" w:rsidP="004015DE">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x</w:t>
            </w:r>
          </w:p>
        </w:tc>
        <w:tc>
          <w:tcPr>
            <w:tcW w:w="832" w:type="dxa"/>
            <w:shd w:val="clear" w:color="auto" w:fill="D0CECE" w:themeFill="background2" w:themeFillShade="E6"/>
          </w:tcPr>
          <w:p w14:paraId="27037D41" w14:textId="77777777" w:rsidR="004015DE" w:rsidRPr="00A75CEC" w:rsidRDefault="004015DE" w:rsidP="004015DE">
            <w:pPr>
              <w:spacing w:after="0" w:line="240" w:lineRule="auto"/>
              <w:rPr>
                <w:rFonts w:eastAsiaTheme="minorHAnsi" w:cstheme="minorHAnsi"/>
                <w:color w:val="auto"/>
                <w:sz w:val="16"/>
                <w:szCs w:val="16"/>
                <w:lang w:eastAsia="en-US"/>
              </w:rPr>
            </w:pPr>
          </w:p>
        </w:tc>
        <w:tc>
          <w:tcPr>
            <w:tcW w:w="733" w:type="dxa"/>
          </w:tcPr>
          <w:p w14:paraId="4BE8F044" w14:textId="77777777" w:rsidR="004015DE" w:rsidRPr="00A75CEC" w:rsidRDefault="004015DE" w:rsidP="004015DE">
            <w:pPr>
              <w:spacing w:after="0" w:line="240" w:lineRule="auto"/>
              <w:rPr>
                <w:rFonts w:eastAsiaTheme="minorHAnsi" w:cstheme="minorHAnsi"/>
                <w:color w:val="auto"/>
                <w:sz w:val="16"/>
                <w:szCs w:val="16"/>
                <w:lang w:eastAsia="en-US"/>
              </w:rPr>
            </w:pPr>
          </w:p>
        </w:tc>
      </w:tr>
      <w:tr w:rsidR="004015DE" w:rsidRPr="00A75CEC" w14:paraId="4B7BCD4A" w14:textId="77777777" w:rsidTr="00B335A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12" w:type="dxa"/>
        </w:trPr>
        <w:tc>
          <w:tcPr>
            <w:tcW w:w="1345" w:type="dxa"/>
            <w:gridSpan w:val="2"/>
            <w:shd w:val="clear" w:color="auto" w:fill="D0CECE" w:themeFill="background2" w:themeFillShade="E6"/>
          </w:tcPr>
          <w:p w14:paraId="043E3393" w14:textId="6F6C0216" w:rsidR="004015DE" w:rsidRPr="00A75CEC" w:rsidRDefault="004015DE" w:rsidP="004015DE">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Robert Capetta</w:t>
            </w:r>
          </w:p>
        </w:tc>
        <w:tc>
          <w:tcPr>
            <w:tcW w:w="782" w:type="dxa"/>
          </w:tcPr>
          <w:p w14:paraId="614D3211" w14:textId="1D98F078" w:rsidR="004015DE" w:rsidRPr="00A75CEC" w:rsidRDefault="004015DE" w:rsidP="004015DE">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x</w:t>
            </w:r>
          </w:p>
        </w:tc>
        <w:tc>
          <w:tcPr>
            <w:tcW w:w="0" w:type="auto"/>
            <w:shd w:val="clear" w:color="auto" w:fill="D0CECE" w:themeFill="background2" w:themeFillShade="E6"/>
          </w:tcPr>
          <w:p w14:paraId="6986A1B2" w14:textId="3A1A3FB6" w:rsidR="004015DE" w:rsidRPr="00A75CEC" w:rsidRDefault="004015DE" w:rsidP="004015DE">
            <w:pPr>
              <w:spacing w:after="0" w:line="240" w:lineRule="auto"/>
              <w:rPr>
                <w:rFonts w:eastAsiaTheme="minorHAnsi" w:cstheme="minorHAnsi"/>
                <w:color w:val="auto"/>
                <w:sz w:val="16"/>
                <w:szCs w:val="16"/>
                <w:lang w:eastAsia="en-US"/>
              </w:rPr>
            </w:pPr>
          </w:p>
        </w:tc>
        <w:tc>
          <w:tcPr>
            <w:tcW w:w="768" w:type="dxa"/>
          </w:tcPr>
          <w:p w14:paraId="6CF61C9A" w14:textId="77777777" w:rsidR="004015DE" w:rsidRPr="00A75CEC" w:rsidRDefault="004015DE" w:rsidP="004015DE">
            <w:pPr>
              <w:spacing w:after="0" w:line="240" w:lineRule="auto"/>
              <w:rPr>
                <w:rFonts w:eastAsiaTheme="minorHAnsi" w:cstheme="minorHAnsi"/>
                <w:color w:val="auto"/>
                <w:sz w:val="16"/>
                <w:szCs w:val="16"/>
                <w:lang w:eastAsia="en-US"/>
              </w:rPr>
            </w:pPr>
          </w:p>
        </w:tc>
        <w:tc>
          <w:tcPr>
            <w:tcW w:w="1472" w:type="dxa"/>
            <w:shd w:val="clear" w:color="auto" w:fill="D0CECE" w:themeFill="background2" w:themeFillShade="E6"/>
          </w:tcPr>
          <w:p w14:paraId="38B43236" w14:textId="62F88BE4" w:rsidR="004015DE" w:rsidRPr="00A75CEC" w:rsidRDefault="004015DE" w:rsidP="004015DE">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Sonji Nicholas</w:t>
            </w:r>
          </w:p>
        </w:tc>
        <w:tc>
          <w:tcPr>
            <w:tcW w:w="714" w:type="dxa"/>
          </w:tcPr>
          <w:p w14:paraId="73F71B9A" w14:textId="7396E94B" w:rsidR="004015DE" w:rsidRPr="00A75CEC" w:rsidRDefault="004015DE" w:rsidP="004015DE">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x</w:t>
            </w:r>
          </w:p>
        </w:tc>
        <w:tc>
          <w:tcPr>
            <w:tcW w:w="832" w:type="dxa"/>
            <w:shd w:val="clear" w:color="auto" w:fill="D0CECE" w:themeFill="background2" w:themeFillShade="E6"/>
          </w:tcPr>
          <w:p w14:paraId="69EAE8EA" w14:textId="77777777" w:rsidR="004015DE" w:rsidRPr="00A75CEC" w:rsidRDefault="004015DE" w:rsidP="004015DE">
            <w:pPr>
              <w:spacing w:after="0" w:line="240" w:lineRule="auto"/>
              <w:rPr>
                <w:rFonts w:eastAsiaTheme="minorHAnsi" w:cstheme="minorHAnsi"/>
                <w:color w:val="auto"/>
                <w:sz w:val="16"/>
                <w:szCs w:val="16"/>
                <w:lang w:eastAsia="en-US"/>
              </w:rPr>
            </w:pPr>
          </w:p>
        </w:tc>
        <w:tc>
          <w:tcPr>
            <w:tcW w:w="733" w:type="dxa"/>
          </w:tcPr>
          <w:p w14:paraId="73F65084" w14:textId="77777777" w:rsidR="004015DE" w:rsidRPr="00A75CEC" w:rsidRDefault="004015DE" w:rsidP="004015DE">
            <w:pPr>
              <w:spacing w:after="0" w:line="240" w:lineRule="auto"/>
              <w:rPr>
                <w:rFonts w:eastAsiaTheme="minorHAnsi" w:cstheme="minorHAnsi"/>
                <w:color w:val="auto"/>
                <w:sz w:val="16"/>
                <w:szCs w:val="16"/>
                <w:lang w:eastAsia="en-US"/>
              </w:rPr>
            </w:pPr>
          </w:p>
        </w:tc>
      </w:tr>
      <w:tr w:rsidR="004015DE" w:rsidRPr="00A75CEC" w14:paraId="18225AB8" w14:textId="77777777" w:rsidTr="00B335A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12" w:type="dxa"/>
        </w:trPr>
        <w:tc>
          <w:tcPr>
            <w:tcW w:w="1345" w:type="dxa"/>
            <w:gridSpan w:val="2"/>
            <w:shd w:val="clear" w:color="auto" w:fill="D0CECE" w:themeFill="background2" w:themeFillShade="E6"/>
          </w:tcPr>
          <w:p w14:paraId="403CE2BC" w14:textId="483AA41C" w:rsidR="004015DE" w:rsidRPr="00A75CEC" w:rsidRDefault="004015DE" w:rsidP="004015DE">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Ronald Doiron</w:t>
            </w:r>
          </w:p>
        </w:tc>
        <w:tc>
          <w:tcPr>
            <w:tcW w:w="782" w:type="dxa"/>
          </w:tcPr>
          <w:p w14:paraId="7AD318DD" w14:textId="6F06D5ED" w:rsidR="004015DE" w:rsidRPr="00A75CEC" w:rsidRDefault="00D56231" w:rsidP="004015DE">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x</w:t>
            </w:r>
          </w:p>
        </w:tc>
        <w:tc>
          <w:tcPr>
            <w:tcW w:w="0" w:type="auto"/>
            <w:shd w:val="clear" w:color="auto" w:fill="D0CECE" w:themeFill="background2" w:themeFillShade="E6"/>
          </w:tcPr>
          <w:p w14:paraId="0F6DDCEF" w14:textId="7449C634" w:rsidR="004015DE" w:rsidRDefault="004015DE" w:rsidP="004015DE">
            <w:pPr>
              <w:spacing w:after="0" w:line="240" w:lineRule="auto"/>
              <w:rPr>
                <w:rFonts w:eastAsiaTheme="minorHAnsi" w:cstheme="minorHAnsi"/>
                <w:color w:val="auto"/>
                <w:sz w:val="16"/>
                <w:szCs w:val="16"/>
                <w:lang w:eastAsia="en-US"/>
              </w:rPr>
            </w:pPr>
          </w:p>
        </w:tc>
        <w:tc>
          <w:tcPr>
            <w:tcW w:w="768" w:type="dxa"/>
          </w:tcPr>
          <w:p w14:paraId="04C1800A" w14:textId="77777777" w:rsidR="004015DE" w:rsidRPr="00A75CEC" w:rsidRDefault="004015DE" w:rsidP="004015DE">
            <w:pPr>
              <w:spacing w:after="0" w:line="240" w:lineRule="auto"/>
              <w:rPr>
                <w:rFonts w:eastAsiaTheme="minorHAnsi" w:cstheme="minorHAnsi"/>
                <w:color w:val="auto"/>
                <w:sz w:val="16"/>
                <w:szCs w:val="16"/>
                <w:lang w:eastAsia="en-US"/>
              </w:rPr>
            </w:pPr>
          </w:p>
        </w:tc>
        <w:tc>
          <w:tcPr>
            <w:tcW w:w="1472" w:type="dxa"/>
            <w:shd w:val="clear" w:color="auto" w:fill="D0CECE" w:themeFill="background2" w:themeFillShade="E6"/>
          </w:tcPr>
          <w:p w14:paraId="0E59B07D" w14:textId="6417896C" w:rsidR="004015DE" w:rsidRPr="00A75CEC" w:rsidRDefault="004015DE" w:rsidP="004015DE">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Alexandra Nikishin</w:t>
            </w:r>
          </w:p>
        </w:tc>
        <w:tc>
          <w:tcPr>
            <w:tcW w:w="714" w:type="dxa"/>
          </w:tcPr>
          <w:p w14:paraId="21D46F5F" w14:textId="68F8837E" w:rsidR="004015DE" w:rsidRDefault="00D1577D" w:rsidP="004015DE">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x</w:t>
            </w:r>
          </w:p>
        </w:tc>
        <w:tc>
          <w:tcPr>
            <w:tcW w:w="832" w:type="dxa"/>
            <w:shd w:val="clear" w:color="auto" w:fill="D0CECE" w:themeFill="background2" w:themeFillShade="E6"/>
          </w:tcPr>
          <w:p w14:paraId="6DC15FAF" w14:textId="77777777" w:rsidR="004015DE" w:rsidRPr="00A75CEC" w:rsidRDefault="004015DE" w:rsidP="004015DE">
            <w:pPr>
              <w:spacing w:after="0" w:line="240" w:lineRule="auto"/>
              <w:rPr>
                <w:rFonts w:eastAsiaTheme="minorHAnsi" w:cstheme="minorHAnsi"/>
                <w:color w:val="auto"/>
                <w:sz w:val="16"/>
                <w:szCs w:val="16"/>
                <w:lang w:eastAsia="en-US"/>
              </w:rPr>
            </w:pPr>
          </w:p>
        </w:tc>
        <w:tc>
          <w:tcPr>
            <w:tcW w:w="733" w:type="dxa"/>
          </w:tcPr>
          <w:p w14:paraId="2E80A40D" w14:textId="20D973A8" w:rsidR="004015DE" w:rsidRPr="00A75CEC" w:rsidRDefault="004015DE" w:rsidP="004015DE">
            <w:pPr>
              <w:spacing w:after="0" w:line="240" w:lineRule="auto"/>
              <w:rPr>
                <w:rFonts w:eastAsiaTheme="minorHAnsi" w:cstheme="minorHAnsi"/>
                <w:color w:val="auto"/>
                <w:sz w:val="16"/>
                <w:szCs w:val="16"/>
                <w:lang w:eastAsia="en-US"/>
              </w:rPr>
            </w:pPr>
          </w:p>
        </w:tc>
      </w:tr>
      <w:tr w:rsidR="004015DE" w:rsidRPr="00A75CEC" w14:paraId="42E19ADE" w14:textId="77777777" w:rsidTr="00B335A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12" w:type="dxa"/>
        </w:trPr>
        <w:tc>
          <w:tcPr>
            <w:tcW w:w="1345" w:type="dxa"/>
            <w:gridSpan w:val="2"/>
            <w:shd w:val="clear" w:color="auto" w:fill="D0CECE" w:themeFill="background2" w:themeFillShade="E6"/>
          </w:tcPr>
          <w:p w14:paraId="677F7B1A" w14:textId="0CB698E5" w:rsidR="004015DE" w:rsidRPr="00A75CEC" w:rsidRDefault="004015DE" w:rsidP="004015DE">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Brandi George</w:t>
            </w:r>
          </w:p>
        </w:tc>
        <w:tc>
          <w:tcPr>
            <w:tcW w:w="782" w:type="dxa"/>
          </w:tcPr>
          <w:p w14:paraId="20A291E1" w14:textId="6BD4FCB5" w:rsidR="004015DE" w:rsidRPr="00A75CEC" w:rsidRDefault="00FF1A55" w:rsidP="004015DE">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x</w:t>
            </w:r>
          </w:p>
        </w:tc>
        <w:tc>
          <w:tcPr>
            <w:tcW w:w="0" w:type="auto"/>
            <w:shd w:val="clear" w:color="auto" w:fill="D0CECE" w:themeFill="background2" w:themeFillShade="E6"/>
          </w:tcPr>
          <w:p w14:paraId="17C31AC4" w14:textId="64EF951A" w:rsidR="004015DE" w:rsidRPr="00A75CEC" w:rsidRDefault="004015DE" w:rsidP="004015DE">
            <w:pPr>
              <w:spacing w:after="0" w:line="240" w:lineRule="auto"/>
              <w:rPr>
                <w:rFonts w:eastAsiaTheme="minorHAnsi" w:cstheme="minorHAnsi"/>
                <w:color w:val="auto"/>
                <w:sz w:val="16"/>
                <w:szCs w:val="16"/>
                <w:lang w:eastAsia="en-US"/>
              </w:rPr>
            </w:pPr>
          </w:p>
        </w:tc>
        <w:tc>
          <w:tcPr>
            <w:tcW w:w="768" w:type="dxa"/>
          </w:tcPr>
          <w:p w14:paraId="32E68342" w14:textId="77777777" w:rsidR="004015DE" w:rsidRPr="00A75CEC" w:rsidRDefault="004015DE" w:rsidP="004015DE">
            <w:pPr>
              <w:spacing w:after="0" w:line="240" w:lineRule="auto"/>
              <w:rPr>
                <w:rFonts w:eastAsiaTheme="minorHAnsi" w:cstheme="minorHAnsi"/>
                <w:color w:val="auto"/>
                <w:sz w:val="16"/>
                <w:szCs w:val="16"/>
                <w:lang w:eastAsia="en-US"/>
              </w:rPr>
            </w:pPr>
          </w:p>
        </w:tc>
        <w:tc>
          <w:tcPr>
            <w:tcW w:w="1472" w:type="dxa"/>
            <w:shd w:val="clear" w:color="auto" w:fill="D0CECE" w:themeFill="background2" w:themeFillShade="E6"/>
          </w:tcPr>
          <w:p w14:paraId="50463B57" w14:textId="03CD8B66" w:rsidR="004015DE" w:rsidRPr="00A75CEC" w:rsidRDefault="004015DE" w:rsidP="004015DE">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Thomas Norman</w:t>
            </w:r>
          </w:p>
        </w:tc>
        <w:tc>
          <w:tcPr>
            <w:tcW w:w="714" w:type="dxa"/>
          </w:tcPr>
          <w:p w14:paraId="315F5392" w14:textId="125B923A" w:rsidR="004015DE" w:rsidRPr="00A75CEC" w:rsidRDefault="004015DE" w:rsidP="004015DE">
            <w:pPr>
              <w:spacing w:after="0" w:line="240" w:lineRule="auto"/>
              <w:rPr>
                <w:rFonts w:eastAsiaTheme="minorHAnsi" w:cstheme="minorHAnsi"/>
                <w:color w:val="auto"/>
                <w:sz w:val="16"/>
                <w:szCs w:val="16"/>
                <w:lang w:eastAsia="en-US"/>
              </w:rPr>
            </w:pPr>
          </w:p>
        </w:tc>
        <w:tc>
          <w:tcPr>
            <w:tcW w:w="832" w:type="dxa"/>
            <w:shd w:val="clear" w:color="auto" w:fill="D0CECE" w:themeFill="background2" w:themeFillShade="E6"/>
          </w:tcPr>
          <w:p w14:paraId="3115CF26" w14:textId="77777777" w:rsidR="004015DE" w:rsidRPr="00A75CEC" w:rsidRDefault="004015DE" w:rsidP="004015DE">
            <w:pPr>
              <w:spacing w:after="0" w:line="240" w:lineRule="auto"/>
              <w:rPr>
                <w:rFonts w:eastAsiaTheme="minorHAnsi" w:cstheme="minorHAnsi"/>
                <w:color w:val="auto"/>
                <w:sz w:val="16"/>
                <w:szCs w:val="16"/>
                <w:lang w:eastAsia="en-US"/>
              </w:rPr>
            </w:pPr>
          </w:p>
        </w:tc>
        <w:tc>
          <w:tcPr>
            <w:tcW w:w="733" w:type="dxa"/>
          </w:tcPr>
          <w:p w14:paraId="2CB8A6BE" w14:textId="2B73C71E" w:rsidR="004015DE" w:rsidRPr="00A75CEC" w:rsidRDefault="003B5A77" w:rsidP="004015DE">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x</w:t>
            </w:r>
          </w:p>
        </w:tc>
      </w:tr>
      <w:tr w:rsidR="004015DE" w:rsidRPr="00A75CEC" w14:paraId="5D5C328D" w14:textId="77777777" w:rsidTr="00B335A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12" w:type="dxa"/>
        </w:trPr>
        <w:tc>
          <w:tcPr>
            <w:tcW w:w="1345" w:type="dxa"/>
            <w:gridSpan w:val="2"/>
            <w:shd w:val="clear" w:color="auto" w:fill="D0CECE" w:themeFill="background2" w:themeFillShade="E6"/>
          </w:tcPr>
          <w:p w14:paraId="63FF1A4D" w14:textId="1D36B569" w:rsidR="004015DE" w:rsidRPr="00A75CEC" w:rsidRDefault="004015DE" w:rsidP="004015DE">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Ed Hooks</w:t>
            </w:r>
          </w:p>
        </w:tc>
        <w:tc>
          <w:tcPr>
            <w:tcW w:w="782" w:type="dxa"/>
          </w:tcPr>
          <w:p w14:paraId="4CA0EC24" w14:textId="56DA4BF8" w:rsidR="004015DE" w:rsidRPr="00A75CEC" w:rsidRDefault="004015DE" w:rsidP="004015DE">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x</w:t>
            </w:r>
          </w:p>
        </w:tc>
        <w:tc>
          <w:tcPr>
            <w:tcW w:w="0" w:type="auto"/>
            <w:shd w:val="clear" w:color="auto" w:fill="D0CECE" w:themeFill="background2" w:themeFillShade="E6"/>
          </w:tcPr>
          <w:p w14:paraId="548FF7B2" w14:textId="783DF4C5" w:rsidR="004015DE" w:rsidRPr="00A75CEC" w:rsidRDefault="004015DE" w:rsidP="004015DE">
            <w:pPr>
              <w:spacing w:after="0" w:line="240" w:lineRule="auto"/>
              <w:rPr>
                <w:rFonts w:eastAsiaTheme="minorHAnsi" w:cstheme="minorHAnsi"/>
                <w:color w:val="auto"/>
                <w:sz w:val="16"/>
                <w:szCs w:val="16"/>
                <w:lang w:eastAsia="en-US"/>
              </w:rPr>
            </w:pPr>
          </w:p>
        </w:tc>
        <w:tc>
          <w:tcPr>
            <w:tcW w:w="768" w:type="dxa"/>
          </w:tcPr>
          <w:p w14:paraId="321E409B" w14:textId="77777777" w:rsidR="004015DE" w:rsidRPr="00A75CEC" w:rsidRDefault="004015DE" w:rsidP="004015DE">
            <w:pPr>
              <w:spacing w:after="0" w:line="240" w:lineRule="auto"/>
              <w:rPr>
                <w:rFonts w:eastAsiaTheme="minorHAnsi" w:cstheme="minorHAnsi"/>
                <w:color w:val="auto"/>
                <w:sz w:val="16"/>
                <w:szCs w:val="16"/>
                <w:lang w:eastAsia="en-US"/>
              </w:rPr>
            </w:pPr>
          </w:p>
        </w:tc>
        <w:tc>
          <w:tcPr>
            <w:tcW w:w="1472" w:type="dxa"/>
            <w:shd w:val="clear" w:color="auto" w:fill="D0CECE" w:themeFill="background2" w:themeFillShade="E6"/>
          </w:tcPr>
          <w:p w14:paraId="4DA14516" w14:textId="6AA2C636" w:rsidR="004015DE" w:rsidRPr="00A75CEC" w:rsidRDefault="004015DE" w:rsidP="004015DE">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Katie O’Connor</w:t>
            </w:r>
          </w:p>
        </w:tc>
        <w:tc>
          <w:tcPr>
            <w:tcW w:w="714" w:type="dxa"/>
          </w:tcPr>
          <w:p w14:paraId="3EE44179" w14:textId="0393C553" w:rsidR="004015DE" w:rsidRPr="00A75CEC" w:rsidRDefault="00D56231" w:rsidP="004015DE">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x</w:t>
            </w:r>
          </w:p>
        </w:tc>
        <w:tc>
          <w:tcPr>
            <w:tcW w:w="832" w:type="dxa"/>
            <w:shd w:val="clear" w:color="auto" w:fill="D0CECE" w:themeFill="background2" w:themeFillShade="E6"/>
          </w:tcPr>
          <w:p w14:paraId="55B088AF" w14:textId="5705A352" w:rsidR="004015DE" w:rsidRPr="00A75CEC" w:rsidRDefault="004015DE" w:rsidP="004015DE">
            <w:pPr>
              <w:spacing w:after="0" w:line="240" w:lineRule="auto"/>
              <w:rPr>
                <w:rFonts w:eastAsiaTheme="minorHAnsi" w:cstheme="minorHAnsi"/>
                <w:color w:val="auto"/>
                <w:sz w:val="16"/>
                <w:szCs w:val="16"/>
                <w:lang w:eastAsia="en-US"/>
              </w:rPr>
            </w:pPr>
          </w:p>
        </w:tc>
        <w:tc>
          <w:tcPr>
            <w:tcW w:w="733" w:type="dxa"/>
          </w:tcPr>
          <w:p w14:paraId="70789795" w14:textId="5FB8668E" w:rsidR="004015DE" w:rsidRPr="00A75CEC" w:rsidRDefault="004015DE" w:rsidP="004015DE">
            <w:pPr>
              <w:spacing w:after="0" w:line="240" w:lineRule="auto"/>
              <w:rPr>
                <w:rFonts w:eastAsiaTheme="minorHAnsi" w:cstheme="minorHAnsi"/>
                <w:color w:val="auto"/>
                <w:sz w:val="16"/>
                <w:szCs w:val="16"/>
                <w:lang w:eastAsia="en-US"/>
              </w:rPr>
            </w:pPr>
          </w:p>
        </w:tc>
      </w:tr>
      <w:tr w:rsidR="004015DE" w:rsidRPr="00A75CEC" w14:paraId="08D4E101" w14:textId="77777777" w:rsidTr="00B335A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12" w:type="dxa"/>
        </w:trPr>
        <w:tc>
          <w:tcPr>
            <w:tcW w:w="1345" w:type="dxa"/>
            <w:gridSpan w:val="2"/>
            <w:shd w:val="clear" w:color="auto" w:fill="D0CECE" w:themeFill="background2" w:themeFillShade="E6"/>
          </w:tcPr>
          <w:p w14:paraId="350C3C24" w14:textId="31539FAA" w:rsidR="004015DE" w:rsidRPr="00A75CEC" w:rsidRDefault="004015DE" w:rsidP="004015DE">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Ivana Ilic</w:t>
            </w:r>
          </w:p>
        </w:tc>
        <w:tc>
          <w:tcPr>
            <w:tcW w:w="782" w:type="dxa"/>
          </w:tcPr>
          <w:p w14:paraId="316C00A7" w14:textId="70210A15" w:rsidR="004015DE" w:rsidRPr="00A75CEC" w:rsidRDefault="004015DE" w:rsidP="004015DE">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x</w:t>
            </w:r>
          </w:p>
        </w:tc>
        <w:tc>
          <w:tcPr>
            <w:tcW w:w="0" w:type="auto"/>
            <w:shd w:val="clear" w:color="auto" w:fill="D0CECE" w:themeFill="background2" w:themeFillShade="E6"/>
          </w:tcPr>
          <w:p w14:paraId="1761DCC3" w14:textId="77777777" w:rsidR="004015DE" w:rsidRPr="00A75CEC" w:rsidRDefault="004015DE" w:rsidP="004015DE">
            <w:pPr>
              <w:spacing w:after="0" w:line="240" w:lineRule="auto"/>
              <w:rPr>
                <w:rFonts w:eastAsiaTheme="minorHAnsi" w:cstheme="minorHAnsi"/>
                <w:color w:val="auto"/>
                <w:sz w:val="16"/>
                <w:szCs w:val="16"/>
                <w:lang w:eastAsia="en-US"/>
              </w:rPr>
            </w:pPr>
          </w:p>
        </w:tc>
        <w:tc>
          <w:tcPr>
            <w:tcW w:w="768" w:type="dxa"/>
          </w:tcPr>
          <w:p w14:paraId="205EF35E" w14:textId="77777777" w:rsidR="004015DE" w:rsidRPr="00A75CEC" w:rsidRDefault="004015DE" w:rsidP="004015DE">
            <w:pPr>
              <w:spacing w:after="0" w:line="240" w:lineRule="auto"/>
              <w:rPr>
                <w:rFonts w:eastAsiaTheme="minorHAnsi" w:cstheme="minorHAnsi"/>
                <w:color w:val="auto"/>
                <w:sz w:val="16"/>
                <w:szCs w:val="16"/>
                <w:lang w:eastAsia="en-US"/>
              </w:rPr>
            </w:pPr>
          </w:p>
        </w:tc>
        <w:tc>
          <w:tcPr>
            <w:tcW w:w="1472" w:type="dxa"/>
            <w:shd w:val="clear" w:color="auto" w:fill="D0CECE" w:themeFill="background2" w:themeFillShade="E6"/>
          </w:tcPr>
          <w:p w14:paraId="75AB1E68" w14:textId="2FDCC1C3" w:rsidR="004015DE" w:rsidRPr="00A75CEC" w:rsidRDefault="004015DE" w:rsidP="004015DE">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Scott Ortolano</w:t>
            </w:r>
          </w:p>
        </w:tc>
        <w:tc>
          <w:tcPr>
            <w:tcW w:w="714" w:type="dxa"/>
          </w:tcPr>
          <w:p w14:paraId="40BA8400" w14:textId="4302118F" w:rsidR="004015DE" w:rsidRPr="00A75CEC" w:rsidRDefault="004015DE" w:rsidP="004015DE">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x</w:t>
            </w:r>
          </w:p>
        </w:tc>
        <w:tc>
          <w:tcPr>
            <w:tcW w:w="832" w:type="dxa"/>
            <w:shd w:val="clear" w:color="auto" w:fill="D0CECE" w:themeFill="background2" w:themeFillShade="E6"/>
          </w:tcPr>
          <w:p w14:paraId="4E66D688" w14:textId="77777777" w:rsidR="004015DE" w:rsidRPr="00A75CEC" w:rsidRDefault="004015DE" w:rsidP="004015DE">
            <w:pPr>
              <w:spacing w:after="0" w:line="240" w:lineRule="auto"/>
              <w:rPr>
                <w:rFonts w:eastAsiaTheme="minorHAnsi" w:cstheme="minorHAnsi"/>
                <w:color w:val="auto"/>
                <w:sz w:val="16"/>
                <w:szCs w:val="16"/>
                <w:lang w:eastAsia="en-US"/>
              </w:rPr>
            </w:pPr>
          </w:p>
        </w:tc>
        <w:tc>
          <w:tcPr>
            <w:tcW w:w="733" w:type="dxa"/>
          </w:tcPr>
          <w:p w14:paraId="5A40F3C6" w14:textId="77777777" w:rsidR="004015DE" w:rsidRPr="00A75CEC" w:rsidRDefault="004015DE" w:rsidP="004015DE">
            <w:pPr>
              <w:spacing w:after="0" w:line="240" w:lineRule="auto"/>
              <w:rPr>
                <w:rFonts w:eastAsiaTheme="minorHAnsi" w:cstheme="minorHAnsi"/>
                <w:color w:val="auto"/>
                <w:sz w:val="16"/>
                <w:szCs w:val="16"/>
                <w:lang w:eastAsia="en-US"/>
              </w:rPr>
            </w:pPr>
          </w:p>
        </w:tc>
      </w:tr>
      <w:tr w:rsidR="004015DE" w:rsidRPr="00A75CEC" w14:paraId="66A3F13A" w14:textId="77777777" w:rsidTr="00B335A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12" w:type="dxa"/>
        </w:trPr>
        <w:tc>
          <w:tcPr>
            <w:tcW w:w="1345" w:type="dxa"/>
            <w:gridSpan w:val="2"/>
            <w:shd w:val="clear" w:color="auto" w:fill="D0CECE" w:themeFill="background2" w:themeFillShade="E6"/>
          </w:tcPr>
          <w:p w14:paraId="69C89051" w14:textId="3E8CB2DA" w:rsidR="004015DE" w:rsidRPr="00A75CEC" w:rsidRDefault="004015DE" w:rsidP="004015DE">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Sindee Karpel</w:t>
            </w:r>
          </w:p>
        </w:tc>
        <w:tc>
          <w:tcPr>
            <w:tcW w:w="782" w:type="dxa"/>
          </w:tcPr>
          <w:p w14:paraId="4E557307" w14:textId="424E79E0" w:rsidR="004015DE" w:rsidRPr="00A75CEC" w:rsidRDefault="004015DE" w:rsidP="004015DE">
            <w:pPr>
              <w:spacing w:after="0" w:line="240" w:lineRule="auto"/>
              <w:rPr>
                <w:rFonts w:eastAsiaTheme="minorHAnsi" w:cstheme="minorHAnsi"/>
                <w:color w:val="auto"/>
                <w:sz w:val="16"/>
                <w:szCs w:val="16"/>
                <w:lang w:eastAsia="en-US"/>
              </w:rPr>
            </w:pPr>
          </w:p>
        </w:tc>
        <w:tc>
          <w:tcPr>
            <w:tcW w:w="0" w:type="auto"/>
            <w:shd w:val="clear" w:color="auto" w:fill="D0CECE" w:themeFill="background2" w:themeFillShade="E6"/>
          </w:tcPr>
          <w:p w14:paraId="3F2ABA32" w14:textId="32780B19" w:rsidR="004015DE" w:rsidRPr="00A75CEC" w:rsidRDefault="00FF1A55" w:rsidP="004015DE">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x</w:t>
            </w:r>
          </w:p>
        </w:tc>
        <w:tc>
          <w:tcPr>
            <w:tcW w:w="768" w:type="dxa"/>
          </w:tcPr>
          <w:p w14:paraId="6535E428" w14:textId="77777777" w:rsidR="004015DE" w:rsidRPr="00A75CEC" w:rsidRDefault="004015DE" w:rsidP="004015DE">
            <w:pPr>
              <w:spacing w:after="0" w:line="240" w:lineRule="auto"/>
              <w:rPr>
                <w:rFonts w:eastAsiaTheme="minorHAnsi" w:cstheme="minorHAnsi"/>
                <w:color w:val="auto"/>
                <w:sz w:val="16"/>
                <w:szCs w:val="16"/>
                <w:lang w:eastAsia="en-US"/>
              </w:rPr>
            </w:pPr>
          </w:p>
        </w:tc>
        <w:tc>
          <w:tcPr>
            <w:tcW w:w="1472" w:type="dxa"/>
            <w:shd w:val="clear" w:color="auto" w:fill="D0CECE" w:themeFill="background2" w:themeFillShade="E6"/>
          </w:tcPr>
          <w:p w14:paraId="5F7EC41F" w14:textId="5EA5F511" w:rsidR="004015DE" w:rsidRDefault="004015DE" w:rsidP="004015DE">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Lenny Owens</w:t>
            </w:r>
          </w:p>
        </w:tc>
        <w:tc>
          <w:tcPr>
            <w:tcW w:w="714" w:type="dxa"/>
          </w:tcPr>
          <w:p w14:paraId="1D36C131" w14:textId="1FB77BFF" w:rsidR="004015DE" w:rsidRDefault="004015DE" w:rsidP="004015DE">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x</w:t>
            </w:r>
          </w:p>
        </w:tc>
        <w:tc>
          <w:tcPr>
            <w:tcW w:w="832" w:type="dxa"/>
            <w:shd w:val="clear" w:color="auto" w:fill="D0CECE" w:themeFill="background2" w:themeFillShade="E6"/>
          </w:tcPr>
          <w:p w14:paraId="589E25CD" w14:textId="77777777" w:rsidR="004015DE" w:rsidRPr="00A75CEC" w:rsidRDefault="004015DE" w:rsidP="004015DE">
            <w:pPr>
              <w:spacing w:after="0" w:line="240" w:lineRule="auto"/>
              <w:rPr>
                <w:rFonts w:eastAsiaTheme="minorHAnsi" w:cstheme="minorHAnsi"/>
                <w:color w:val="auto"/>
                <w:sz w:val="16"/>
                <w:szCs w:val="16"/>
                <w:lang w:eastAsia="en-US"/>
              </w:rPr>
            </w:pPr>
          </w:p>
        </w:tc>
        <w:tc>
          <w:tcPr>
            <w:tcW w:w="733" w:type="dxa"/>
          </w:tcPr>
          <w:p w14:paraId="461D21BC" w14:textId="77777777" w:rsidR="004015DE" w:rsidRPr="00A75CEC" w:rsidRDefault="004015DE" w:rsidP="004015DE">
            <w:pPr>
              <w:spacing w:after="0" w:line="240" w:lineRule="auto"/>
              <w:rPr>
                <w:rFonts w:eastAsiaTheme="minorHAnsi" w:cstheme="minorHAnsi"/>
                <w:color w:val="auto"/>
                <w:sz w:val="16"/>
                <w:szCs w:val="16"/>
                <w:lang w:eastAsia="en-US"/>
              </w:rPr>
            </w:pPr>
          </w:p>
        </w:tc>
      </w:tr>
      <w:tr w:rsidR="004015DE" w:rsidRPr="00A75CEC" w14:paraId="7EEA0F6B" w14:textId="77777777" w:rsidTr="00B335A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12" w:type="dxa"/>
        </w:trPr>
        <w:tc>
          <w:tcPr>
            <w:tcW w:w="1345" w:type="dxa"/>
            <w:gridSpan w:val="2"/>
            <w:shd w:val="clear" w:color="auto" w:fill="D0CECE" w:themeFill="background2" w:themeFillShade="E6"/>
          </w:tcPr>
          <w:p w14:paraId="3A6A264C" w14:textId="05CFC29A" w:rsidR="004015DE" w:rsidRPr="00A75CEC" w:rsidRDefault="004015DE" w:rsidP="004015DE">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Gloria Kitchen</w:t>
            </w:r>
          </w:p>
        </w:tc>
        <w:tc>
          <w:tcPr>
            <w:tcW w:w="782" w:type="dxa"/>
          </w:tcPr>
          <w:p w14:paraId="154BFE7D" w14:textId="247B3304" w:rsidR="004015DE" w:rsidRPr="00A75CEC" w:rsidRDefault="004015DE" w:rsidP="004015DE">
            <w:pPr>
              <w:spacing w:after="0" w:line="240" w:lineRule="auto"/>
              <w:rPr>
                <w:rFonts w:eastAsiaTheme="minorHAnsi" w:cstheme="minorHAnsi"/>
                <w:color w:val="auto"/>
                <w:sz w:val="16"/>
                <w:szCs w:val="16"/>
                <w:lang w:eastAsia="en-US"/>
              </w:rPr>
            </w:pPr>
          </w:p>
        </w:tc>
        <w:tc>
          <w:tcPr>
            <w:tcW w:w="0" w:type="auto"/>
            <w:shd w:val="clear" w:color="auto" w:fill="D0CECE" w:themeFill="background2" w:themeFillShade="E6"/>
          </w:tcPr>
          <w:p w14:paraId="1F6EC2D3" w14:textId="57A65E44" w:rsidR="004015DE" w:rsidRPr="00A75CEC" w:rsidRDefault="00FF1A55" w:rsidP="004015DE">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x</w:t>
            </w:r>
          </w:p>
        </w:tc>
        <w:tc>
          <w:tcPr>
            <w:tcW w:w="768" w:type="dxa"/>
          </w:tcPr>
          <w:p w14:paraId="7734E214" w14:textId="77777777" w:rsidR="004015DE" w:rsidRPr="00A75CEC" w:rsidRDefault="004015DE" w:rsidP="004015DE">
            <w:pPr>
              <w:spacing w:after="0" w:line="240" w:lineRule="auto"/>
              <w:rPr>
                <w:rFonts w:eastAsiaTheme="minorHAnsi" w:cstheme="minorHAnsi"/>
                <w:color w:val="auto"/>
                <w:sz w:val="16"/>
                <w:szCs w:val="16"/>
                <w:lang w:eastAsia="en-US"/>
              </w:rPr>
            </w:pPr>
          </w:p>
        </w:tc>
        <w:tc>
          <w:tcPr>
            <w:tcW w:w="1472" w:type="dxa"/>
            <w:shd w:val="clear" w:color="auto" w:fill="D0CECE" w:themeFill="background2" w:themeFillShade="E6"/>
          </w:tcPr>
          <w:p w14:paraId="42D219C5" w14:textId="3BDA56CD" w:rsidR="004015DE" w:rsidRPr="00A75CEC" w:rsidRDefault="004015DE" w:rsidP="004015DE">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Kelly Roy</w:t>
            </w:r>
          </w:p>
        </w:tc>
        <w:tc>
          <w:tcPr>
            <w:tcW w:w="714" w:type="dxa"/>
          </w:tcPr>
          <w:p w14:paraId="113361D4" w14:textId="0E57540A" w:rsidR="004015DE" w:rsidRPr="00A75CEC" w:rsidRDefault="00D56231" w:rsidP="004015DE">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x</w:t>
            </w:r>
          </w:p>
        </w:tc>
        <w:tc>
          <w:tcPr>
            <w:tcW w:w="832" w:type="dxa"/>
            <w:shd w:val="clear" w:color="auto" w:fill="D0CECE" w:themeFill="background2" w:themeFillShade="E6"/>
          </w:tcPr>
          <w:p w14:paraId="7B3CAB86" w14:textId="473FAF8A" w:rsidR="004015DE" w:rsidRPr="00A75CEC" w:rsidRDefault="004015DE" w:rsidP="004015DE">
            <w:pPr>
              <w:spacing w:after="0" w:line="240" w:lineRule="auto"/>
              <w:rPr>
                <w:rFonts w:eastAsiaTheme="minorHAnsi" w:cstheme="minorHAnsi"/>
                <w:color w:val="auto"/>
                <w:sz w:val="16"/>
                <w:szCs w:val="16"/>
                <w:lang w:eastAsia="en-US"/>
              </w:rPr>
            </w:pPr>
          </w:p>
        </w:tc>
        <w:tc>
          <w:tcPr>
            <w:tcW w:w="733" w:type="dxa"/>
          </w:tcPr>
          <w:p w14:paraId="618D25A5" w14:textId="77777777" w:rsidR="004015DE" w:rsidRPr="00A75CEC" w:rsidRDefault="004015DE" w:rsidP="004015DE">
            <w:pPr>
              <w:spacing w:after="0" w:line="240" w:lineRule="auto"/>
              <w:rPr>
                <w:rFonts w:eastAsiaTheme="minorHAnsi" w:cstheme="minorHAnsi"/>
                <w:color w:val="auto"/>
                <w:sz w:val="16"/>
                <w:szCs w:val="16"/>
                <w:lang w:eastAsia="en-US"/>
              </w:rPr>
            </w:pPr>
          </w:p>
        </w:tc>
      </w:tr>
      <w:tr w:rsidR="004015DE" w:rsidRPr="00A75CEC" w14:paraId="4AD195FF" w14:textId="77777777" w:rsidTr="00B335A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12" w:type="dxa"/>
        </w:trPr>
        <w:tc>
          <w:tcPr>
            <w:tcW w:w="1345" w:type="dxa"/>
            <w:gridSpan w:val="2"/>
            <w:shd w:val="clear" w:color="auto" w:fill="D0CECE" w:themeFill="background2" w:themeFillShade="E6"/>
          </w:tcPr>
          <w:p w14:paraId="745E6BF6" w14:textId="762AE779" w:rsidR="004015DE" w:rsidRPr="00A75CEC" w:rsidRDefault="004015DE" w:rsidP="004015DE">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Monica Krupinski</w:t>
            </w:r>
          </w:p>
        </w:tc>
        <w:tc>
          <w:tcPr>
            <w:tcW w:w="782" w:type="dxa"/>
          </w:tcPr>
          <w:p w14:paraId="6560B261" w14:textId="5637EF45" w:rsidR="004015DE" w:rsidRPr="00A75CEC" w:rsidRDefault="00FF1A55" w:rsidP="004015DE">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x</w:t>
            </w:r>
          </w:p>
        </w:tc>
        <w:tc>
          <w:tcPr>
            <w:tcW w:w="0" w:type="auto"/>
            <w:shd w:val="clear" w:color="auto" w:fill="D0CECE" w:themeFill="background2" w:themeFillShade="E6"/>
          </w:tcPr>
          <w:p w14:paraId="49A81060" w14:textId="3AE30854" w:rsidR="004015DE" w:rsidRPr="00A75CEC" w:rsidRDefault="004015DE" w:rsidP="004015DE">
            <w:pPr>
              <w:spacing w:after="0" w:line="240" w:lineRule="auto"/>
              <w:rPr>
                <w:rFonts w:eastAsiaTheme="minorHAnsi" w:cstheme="minorHAnsi"/>
                <w:color w:val="auto"/>
                <w:sz w:val="16"/>
                <w:szCs w:val="16"/>
                <w:lang w:eastAsia="en-US"/>
              </w:rPr>
            </w:pPr>
          </w:p>
        </w:tc>
        <w:tc>
          <w:tcPr>
            <w:tcW w:w="768" w:type="dxa"/>
          </w:tcPr>
          <w:p w14:paraId="4F89043F" w14:textId="77777777" w:rsidR="004015DE" w:rsidRPr="00A75CEC" w:rsidRDefault="004015DE" w:rsidP="004015DE">
            <w:pPr>
              <w:spacing w:after="0" w:line="240" w:lineRule="auto"/>
              <w:rPr>
                <w:rFonts w:eastAsiaTheme="minorHAnsi" w:cstheme="minorHAnsi"/>
                <w:color w:val="auto"/>
                <w:sz w:val="16"/>
                <w:szCs w:val="16"/>
                <w:lang w:eastAsia="en-US"/>
              </w:rPr>
            </w:pPr>
          </w:p>
        </w:tc>
        <w:tc>
          <w:tcPr>
            <w:tcW w:w="1472" w:type="dxa"/>
            <w:shd w:val="clear" w:color="auto" w:fill="D0CECE" w:themeFill="background2" w:themeFillShade="E6"/>
          </w:tcPr>
          <w:p w14:paraId="5674C8C4" w14:textId="007361B0" w:rsidR="004015DE" w:rsidRPr="00A75CEC" w:rsidRDefault="003B5A77" w:rsidP="004015DE">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Sandra Seifert</w:t>
            </w:r>
          </w:p>
        </w:tc>
        <w:tc>
          <w:tcPr>
            <w:tcW w:w="714" w:type="dxa"/>
          </w:tcPr>
          <w:p w14:paraId="5946E5E9" w14:textId="39A193C7" w:rsidR="004015DE" w:rsidRPr="00A75CEC" w:rsidRDefault="004015DE" w:rsidP="004015DE">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x</w:t>
            </w:r>
          </w:p>
        </w:tc>
        <w:tc>
          <w:tcPr>
            <w:tcW w:w="832" w:type="dxa"/>
            <w:shd w:val="clear" w:color="auto" w:fill="D0CECE" w:themeFill="background2" w:themeFillShade="E6"/>
          </w:tcPr>
          <w:p w14:paraId="0FEF0C44" w14:textId="5BA7D3C4" w:rsidR="004015DE" w:rsidRPr="00A75CEC" w:rsidRDefault="004015DE" w:rsidP="004015DE">
            <w:pPr>
              <w:spacing w:after="0" w:line="240" w:lineRule="auto"/>
              <w:rPr>
                <w:rFonts w:eastAsiaTheme="minorHAnsi" w:cstheme="minorHAnsi"/>
                <w:color w:val="auto"/>
                <w:sz w:val="16"/>
                <w:szCs w:val="16"/>
                <w:lang w:eastAsia="en-US"/>
              </w:rPr>
            </w:pPr>
          </w:p>
        </w:tc>
        <w:tc>
          <w:tcPr>
            <w:tcW w:w="733" w:type="dxa"/>
          </w:tcPr>
          <w:p w14:paraId="60B64067" w14:textId="77777777" w:rsidR="004015DE" w:rsidRPr="00A75CEC" w:rsidRDefault="004015DE" w:rsidP="004015DE">
            <w:pPr>
              <w:spacing w:after="0" w:line="240" w:lineRule="auto"/>
              <w:rPr>
                <w:rFonts w:eastAsiaTheme="minorHAnsi" w:cstheme="minorHAnsi"/>
                <w:color w:val="auto"/>
                <w:sz w:val="16"/>
                <w:szCs w:val="16"/>
                <w:lang w:eastAsia="en-US"/>
              </w:rPr>
            </w:pPr>
          </w:p>
        </w:tc>
      </w:tr>
      <w:tr w:rsidR="004015DE" w:rsidRPr="00A75CEC" w14:paraId="793952B8" w14:textId="77777777" w:rsidTr="00B335A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12" w:type="dxa"/>
        </w:trPr>
        <w:tc>
          <w:tcPr>
            <w:tcW w:w="1345" w:type="dxa"/>
            <w:gridSpan w:val="2"/>
            <w:shd w:val="clear" w:color="auto" w:fill="D0CECE" w:themeFill="background2" w:themeFillShade="E6"/>
          </w:tcPr>
          <w:p w14:paraId="657424A9" w14:textId="614CB3C7" w:rsidR="004015DE" w:rsidRPr="00A75CEC" w:rsidRDefault="004015DE" w:rsidP="004015DE">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Raymond Lenius</w:t>
            </w:r>
          </w:p>
        </w:tc>
        <w:tc>
          <w:tcPr>
            <w:tcW w:w="782" w:type="dxa"/>
          </w:tcPr>
          <w:p w14:paraId="33AF5D1C" w14:textId="0370C6C9" w:rsidR="004015DE" w:rsidRPr="00A75CEC" w:rsidRDefault="00D56231" w:rsidP="004015DE">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x</w:t>
            </w:r>
          </w:p>
        </w:tc>
        <w:tc>
          <w:tcPr>
            <w:tcW w:w="0" w:type="auto"/>
            <w:shd w:val="clear" w:color="auto" w:fill="D0CECE" w:themeFill="background2" w:themeFillShade="E6"/>
          </w:tcPr>
          <w:p w14:paraId="6993BC5B" w14:textId="1886B9D4" w:rsidR="004015DE" w:rsidRPr="00A75CEC" w:rsidRDefault="004015DE" w:rsidP="004015DE">
            <w:pPr>
              <w:spacing w:after="0" w:line="240" w:lineRule="auto"/>
              <w:rPr>
                <w:rFonts w:eastAsiaTheme="minorHAnsi" w:cstheme="minorHAnsi"/>
                <w:color w:val="auto"/>
                <w:sz w:val="16"/>
                <w:szCs w:val="16"/>
                <w:lang w:eastAsia="en-US"/>
              </w:rPr>
            </w:pPr>
          </w:p>
        </w:tc>
        <w:tc>
          <w:tcPr>
            <w:tcW w:w="768" w:type="dxa"/>
          </w:tcPr>
          <w:p w14:paraId="63ADF04F" w14:textId="77777777" w:rsidR="004015DE" w:rsidRPr="00A75CEC" w:rsidRDefault="004015DE" w:rsidP="004015DE">
            <w:pPr>
              <w:spacing w:after="0" w:line="240" w:lineRule="auto"/>
              <w:rPr>
                <w:rFonts w:eastAsiaTheme="minorHAnsi" w:cstheme="minorHAnsi"/>
                <w:color w:val="auto"/>
                <w:sz w:val="16"/>
                <w:szCs w:val="16"/>
                <w:lang w:eastAsia="en-US"/>
              </w:rPr>
            </w:pPr>
          </w:p>
        </w:tc>
        <w:tc>
          <w:tcPr>
            <w:tcW w:w="1472" w:type="dxa"/>
            <w:shd w:val="clear" w:color="auto" w:fill="D0CECE" w:themeFill="background2" w:themeFillShade="E6"/>
          </w:tcPr>
          <w:p w14:paraId="22E8ED34" w14:textId="06AF0559" w:rsidR="004015DE" w:rsidRPr="00A75CEC" w:rsidRDefault="004015DE" w:rsidP="004015DE">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Angela Vitale</w:t>
            </w:r>
          </w:p>
        </w:tc>
        <w:tc>
          <w:tcPr>
            <w:tcW w:w="714" w:type="dxa"/>
          </w:tcPr>
          <w:p w14:paraId="5CE0A9F2" w14:textId="08474D95" w:rsidR="004015DE" w:rsidRPr="00A75CEC" w:rsidRDefault="004015DE" w:rsidP="004015DE">
            <w:pPr>
              <w:spacing w:after="0" w:line="240" w:lineRule="auto"/>
              <w:rPr>
                <w:rFonts w:eastAsiaTheme="minorHAnsi" w:cstheme="minorHAnsi"/>
                <w:color w:val="auto"/>
                <w:sz w:val="16"/>
                <w:szCs w:val="16"/>
                <w:lang w:eastAsia="en-US"/>
              </w:rPr>
            </w:pPr>
          </w:p>
        </w:tc>
        <w:tc>
          <w:tcPr>
            <w:tcW w:w="832" w:type="dxa"/>
            <w:shd w:val="clear" w:color="auto" w:fill="D0CECE" w:themeFill="background2" w:themeFillShade="E6"/>
          </w:tcPr>
          <w:p w14:paraId="31E4A2C0" w14:textId="32C34553" w:rsidR="004015DE" w:rsidRPr="00A75CEC" w:rsidRDefault="00FF1A55" w:rsidP="004015DE">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x</w:t>
            </w:r>
          </w:p>
        </w:tc>
        <w:tc>
          <w:tcPr>
            <w:tcW w:w="733" w:type="dxa"/>
          </w:tcPr>
          <w:p w14:paraId="2B446091" w14:textId="094CCD53" w:rsidR="004015DE" w:rsidRPr="00A75CEC" w:rsidRDefault="004015DE" w:rsidP="004015DE">
            <w:pPr>
              <w:spacing w:after="0" w:line="240" w:lineRule="auto"/>
              <w:rPr>
                <w:rFonts w:eastAsiaTheme="minorHAnsi" w:cstheme="minorHAnsi"/>
                <w:color w:val="auto"/>
                <w:sz w:val="16"/>
                <w:szCs w:val="16"/>
                <w:lang w:eastAsia="en-US"/>
              </w:rPr>
            </w:pPr>
          </w:p>
        </w:tc>
      </w:tr>
      <w:tr w:rsidR="004015DE" w:rsidRPr="00A75CEC" w14:paraId="4388C1C1" w14:textId="77777777" w:rsidTr="00B335A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12" w:type="dxa"/>
        </w:trPr>
        <w:tc>
          <w:tcPr>
            <w:tcW w:w="1345" w:type="dxa"/>
            <w:gridSpan w:val="2"/>
            <w:shd w:val="clear" w:color="auto" w:fill="D0CECE" w:themeFill="background2" w:themeFillShade="E6"/>
          </w:tcPr>
          <w:p w14:paraId="272757F4" w14:textId="7DDA3B53" w:rsidR="004015DE" w:rsidRDefault="004015DE" w:rsidP="004015DE">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Sarah Lublink</w:t>
            </w:r>
          </w:p>
        </w:tc>
        <w:tc>
          <w:tcPr>
            <w:tcW w:w="782" w:type="dxa"/>
          </w:tcPr>
          <w:p w14:paraId="2B65EFE7" w14:textId="3822E054" w:rsidR="004015DE" w:rsidRDefault="004015DE" w:rsidP="004015DE">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x</w:t>
            </w:r>
          </w:p>
        </w:tc>
        <w:tc>
          <w:tcPr>
            <w:tcW w:w="0" w:type="auto"/>
            <w:shd w:val="clear" w:color="auto" w:fill="D0CECE" w:themeFill="background2" w:themeFillShade="E6"/>
          </w:tcPr>
          <w:p w14:paraId="00B1369B" w14:textId="77777777" w:rsidR="004015DE" w:rsidRPr="00A75CEC" w:rsidRDefault="004015DE" w:rsidP="004015DE">
            <w:pPr>
              <w:spacing w:after="0" w:line="240" w:lineRule="auto"/>
              <w:rPr>
                <w:rFonts w:eastAsiaTheme="minorHAnsi" w:cstheme="minorHAnsi"/>
                <w:color w:val="auto"/>
                <w:sz w:val="16"/>
                <w:szCs w:val="16"/>
                <w:lang w:eastAsia="en-US"/>
              </w:rPr>
            </w:pPr>
          </w:p>
        </w:tc>
        <w:tc>
          <w:tcPr>
            <w:tcW w:w="768" w:type="dxa"/>
          </w:tcPr>
          <w:p w14:paraId="298888F0" w14:textId="77777777" w:rsidR="004015DE" w:rsidRPr="00A75CEC" w:rsidRDefault="004015DE" w:rsidP="004015DE">
            <w:pPr>
              <w:spacing w:after="0" w:line="240" w:lineRule="auto"/>
              <w:rPr>
                <w:rFonts w:eastAsiaTheme="minorHAnsi" w:cstheme="minorHAnsi"/>
                <w:color w:val="auto"/>
                <w:sz w:val="16"/>
                <w:szCs w:val="16"/>
                <w:lang w:eastAsia="en-US"/>
              </w:rPr>
            </w:pPr>
          </w:p>
        </w:tc>
        <w:tc>
          <w:tcPr>
            <w:tcW w:w="1472" w:type="dxa"/>
            <w:shd w:val="clear" w:color="auto" w:fill="D0CECE" w:themeFill="background2" w:themeFillShade="E6"/>
          </w:tcPr>
          <w:p w14:paraId="75FA349B" w14:textId="0E0C5940" w:rsidR="004015DE" w:rsidRPr="00A75CEC" w:rsidRDefault="004015DE" w:rsidP="004015DE">
            <w:pPr>
              <w:spacing w:after="0" w:line="240" w:lineRule="auto"/>
              <w:rPr>
                <w:rFonts w:eastAsiaTheme="minorHAnsi" w:cstheme="minorHAnsi"/>
                <w:color w:val="auto"/>
                <w:sz w:val="16"/>
                <w:szCs w:val="16"/>
                <w:lang w:eastAsia="en-US"/>
              </w:rPr>
            </w:pPr>
          </w:p>
        </w:tc>
        <w:tc>
          <w:tcPr>
            <w:tcW w:w="714" w:type="dxa"/>
          </w:tcPr>
          <w:p w14:paraId="1AC10659" w14:textId="77777777" w:rsidR="004015DE" w:rsidRDefault="004015DE" w:rsidP="004015DE">
            <w:pPr>
              <w:spacing w:after="0" w:line="240" w:lineRule="auto"/>
              <w:rPr>
                <w:rFonts w:eastAsiaTheme="minorHAnsi" w:cstheme="minorHAnsi"/>
                <w:color w:val="auto"/>
                <w:sz w:val="16"/>
                <w:szCs w:val="16"/>
                <w:lang w:eastAsia="en-US"/>
              </w:rPr>
            </w:pPr>
          </w:p>
        </w:tc>
        <w:tc>
          <w:tcPr>
            <w:tcW w:w="832" w:type="dxa"/>
            <w:shd w:val="clear" w:color="auto" w:fill="D0CECE" w:themeFill="background2" w:themeFillShade="E6"/>
          </w:tcPr>
          <w:p w14:paraId="7A1D5314" w14:textId="77777777" w:rsidR="004015DE" w:rsidRPr="00A75CEC" w:rsidRDefault="004015DE" w:rsidP="004015DE">
            <w:pPr>
              <w:spacing w:after="0" w:line="240" w:lineRule="auto"/>
              <w:rPr>
                <w:rFonts w:eastAsiaTheme="minorHAnsi" w:cstheme="minorHAnsi"/>
                <w:color w:val="auto"/>
                <w:sz w:val="16"/>
                <w:szCs w:val="16"/>
                <w:lang w:eastAsia="en-US"/>
              </w:rPr>
            </w:pPr>
          </w:p>
        </w:tc>
        <w:tc>
          <w:tcPr>
            <w:tcW w:w="733" w:type="dxa"/>
          </w:tcPr>
          <w:p w14:paraId="520922CC" w14:textId="5105AD50" w:rsidR="004015DE" w:rsidRPr="00A75CEC" w:rsidRDefault="004015DE" w:rsidP="004015DE">
            <w:pPr>
              <w:spacing w:after="0" w:line="240" w:lineRule="auto"/>
              <w:rPr>
                <w:rFonts w:eastAsiaTheme="minorHAnsi" w:cstheme="minorHAnsi"/>
                <w:color w:val="auto"/>
                <w:sz w:val="16"/>
                <w:szCs w:val="16"/>
                <w:lang w:eastAsia="en-US"/>
              </w:rPr>
            </w:pPr>
          </w:p>
        </w:tc>
      </w:tr>
    </w:tbl>
    <w:p w14:paraId="16E1F489" w14:textId="77777777" w:rsidR="00FF4E79" w:rsidRDefault="00FF4E79" w:rsidP="00FF4E79">
      <w:pPr>
        <w:pStyle w:val="ListParagraph"/>
        <w:spacing w:after="0" w:line="240" w:lineRule="auto"/>
        <w:rPr>
          <w:color w:val="auto"/>
          <w:sz w:val="24"/>
          <w:szCs w:val="24"/>
        </w:rPr>
      </w:pPr>
    </w:p>
    <w:p w14:paraId="3EAA9537" w14:textId="5300DBBC" w:rsidR="002308D8" w:rsidRPr="00C9020D" w:rsidRDefault="002308D8" w:rsidP="006B5CA0">
      <w:pPr>
        <w:pStyle w:val="ListParagraph"/>
        <w:numPr>
          <w:ilvl w:val="0"/>
          <w:numId w:val="5"/>
        </w:numPr>
        <w:spacing w:after="0" w:line="240" w:lineRule="auto"/>
        <w:rPr>
          <w:color w:val="auto"/>
          <w:sz w:val="24"/>
          <w:szCs w:val="24"/>
        </w:rPr>
      </w:pPr>
      <w:r w:rsidRPr="00C9020D">
        <w:rPr>
          <w:color w:val="auto"/>
          <w:sz w:val="24"/>
          <w:szCs w:val="24"/>
        </w:rPr>
        <w:t>Call to Order</w:t>
      </w:r>
      <w:r w:rsidR="00B335A3">
        <w:rPr>
          <w:color w:val="auto"/>
          <w:sz w:val="24"/>
          <w:szCs w:val="24"/>
        </w:rPr>
        <w:t>:  1:</w:t>
      </w:r>
      <w:r w:rsidR="00FF1A55">
        <w:rPr>
          <w:color w:val="auto"/>
          <w:sz w:val="24"/>
          <w:szCs w:val="24"/>
        </w:rPr>
        <w:t>15</w:t>
      </w:r>
      <w:r w:rsidR="00B335A3">
        <w:rPr>
          <w:color w:val="auto"/>
          <w:sz w:val="24"/>
          <w:szCs w:val="24"/>
        </w:rPr>
        <w:t xml:space="preserve"> pm Dr. Lublink</w:t>
      </w:r>
    </w:p>
    <w:p w14:paraId="08B1A013" w14:textId="3D6DDBDC" w:rsidR="002308D8" w:rsidRPr="00D56231" w:rsidRDefault="003B5A77" w:rsidP="00C60F93">
      <w:pPr>
        <w:pStyle w:val="ListParagraph"/>
        <w:numPr>
          <w:ilvl w:val="1"/>
          <w:numId w:val="5"/>
        </w:numPr>
        <w:spacing w:after="0" w:line="240" w:lineRule="auto"/>
        <w:rPr>
          <w:color w:val="auto"/>
          <w:sz w:val="24"/>
          <w:szCs w:val="24"/>
        </w:rPr>
      </w:pPr>
      <w:r w:rsidRPr="00D56231">
        <w:rPr>
          <w:color w:val="auto"/>
          <w:sz w:val="24"/>
          <w:szCs w:val="24"/>
        </w:rPr>
        <w:t>Attendance</w:t>
      </w:r>
    </w:p>
    <w:p w14:paraId="4386571D" w14:textId="0EDA4AF5" w:rsidR="002308D8" w:rsidRDefault="002308D8" w:rsidP="00C60F93">
      <w:pPr>
        <w:pStyle w:val="ListParagraph"/>
        <w:numPr>
          <w:ilvl w:val="1"/>
          <w:numId w:val="5"/>
        </w:numPr>
        <w:spacing w:after="0" w:line="240" w:lineRule="auto"/>
        <w:rPr>
          <w:color w:val="auto"/>
          <w:sz w:val="24"/>
          <w:szCs w:val="24"/>
        </w:rPr>
      </w:pPr>
      <w:r w:rsidRPr="002308D8">
        <w:rPr>
          <w:color w:val="auto"/>
          <w:sz w:val="24"/>
          <w:szCs w:val="24"/>
        </w:rPr>
        <w:t xml:space="preserve">Approval of </w:t>
      </w:r>
      <w:r w:rsidR="00FF1A55">
        <w:rPr>
          <w:color w:val="auto"/>
          <w:sz w:val="24"/>
          <w:szCs w:val="24"/>
        </w:rPr>
        <w:t>Novem</w:t>
      </w:r>
      <w:r w:rsidR="003B5A77">
        <w:rPr>
          <w:color w:val="auto"/>
          <w:sz w:val="24"/>
          <w:szCs w:val="24"/>
        </w:rPr>
        <w:t>ber</w:t>
      </w:r>
      <w:r w:rsidR="00540237">
        <w:rPr>
          <w:color w:val="auto"/>
          <w:sz w:val="24"/>
          <w:szCs w:val="24"/>
        </w:rPr>
        <w:t xml:space="preserve"> </w:t>
      </w:r>
      <w:r w:rsidR="00333A21">
        <w:rPr>
          <w:color w:val="auto"/>
          <w:sz w:val="24"/>
          <w:szCs w:val="24"/>
        </w:rPr>
        <w:t>minutes</w:t>
      </w:r>
      <w:r w:rsidR="004015DE">
        <w:rPr>
          <w:color w:val="auto"/>
          <w:sz w:val="24"/>
          <w:szCs w:val="24"/>
        </w:rPr>
        <w:t xml:space="preserve">:  Motion to approve as presented </w:t>
      </w:r>
      <w:r w:rsidR="00A77C79">
        <w:rPr>
          <w:color w:val="auto"/>
          <w:sz w:val="24"/>
          <w:szCs w:val="24"/>
        </w:rPr>
        <w:t>Raymond Lenius</w:t>
      </w:r>
      <w:r w:rsidR="004015DE">
        <w:rPr>
          <w:color w:val="auto"/>
          <w:sz w:val="24"/>
          <w:szCs w:val="24"/>
        </w:rPr>
        <w:t xml:space="preserve">; second </w:t>
      </w:r>
      <w:r w:rsidR="00FF1A55">
        <w:rPr>
          <w:color w:val="auto"/>
          <w:sz w:val="24"/>
          <w:szCs w:val="24"/>
        </w:rPr>
        <w:t>Scott Ortolano</w:t>
      </w:r>
      <w:r w:rsidR="00CC087E">
        <w:rPr>
          <w:color w:val="auto"/>
          <w:sz w:val="24"/>
          <w:szCs w:val="24"/>
        </w:rPr>
        <w:t>.</w:t>
      </w:r>
    </w:p>
    <w:p w14:paraId="35AFDD9C" w14:textId="77777777" w:rsidR="002308D8" w:rsidRDefault="002308D8" w:rsidP="002308D8">
      <w:pPr>
        <w:pStyle w:val="ListParagraph"/>
        <w:spacing w:after="0" w:line="240" w:lineRule="auto"/>
        <w:ind w:left="432"/>
        <w:rPr>
          <w:color w:val="auto"/>
          <w:sz w:val="24"/>
          <w:szCs w:val="24"/>
        </w:rPr>
      </w:pPr>
    </w:p>
    <w:p w14:paraId="7D084916" w14:textId="4703D829" w:rsidR="002308D8" w:rsidRPr="00D73738" w:rsidRDefault="002308D8" w:rsidP="006B5CA0">
      <w:pPr>
        <w:pStyle w:val="ListParagraph"/>
        <w:numPr>
          <w:ilvl w:val="0"/>
          <w:numId w:val="5"/>
        </w:numPr>
        <w:spacing w:after="0" w:line="240" w:lineRule="auto"/>
        <w:rPr>
          <w:color w:val="auto"/>
          <w:sz w:val="24"/>
          <w:szCs w:val="24"/>
        </w:rPr>
      </w:pPr>
      <w:r w:rsidRPr="00D73738">
        <w:rPr>
          <w:color w:val="auto"/>
          <w:sz w:val="24"/>
          <w:szCs w:val="24"/>
        </w:rPr>
        <w:t>Information Items</w:t>
      </w:r>
    </w:p>
    <w:p w14:paraId="7400B84E" w14:textId="77777777" w:rsidR="00FF1A55" w:rsidRDefault="00FF1A55" w:rsidP="00FF1A55">
      <w:pPr>
        <w:pStyle w:val="ListParagraph"/>
        <w:numPr>
          <w:ilvl w:val="1"/>
          <w:numId w:val="5"/>
        </w:numPr>
        <w:tabs>
          <w:tab w:val="left" w:pos="1620"/>
        </w:tabs>
        <w:spacing w:after="0" w:line="240" w:lineRule="auto"/>
        <w:rPr>
          <w:color w:val="auto"/>
          <w:sz w:val="24"/>
          <w:szCs w:val="24"/>
        </w:rPr>
      </w:pPr>
      <w:r>
        <w:rPr>
          <w:color w:val="auto"/>
          <w:sz w:val="24"/>
          <w:szCs w:val="24"/>
        </w:rPr>
        <w:t>No new FPD applications for October-December</w:t>
      </w:r>
    </w:p>
    <w:p w14:paraId="5AAB7E6C" w14:textId="77777777" w:rsidR="00FF1A55" w:rsidRDefault="00FF1A55" w:rsidP="00FF1A55">
      <w:pPr>
        <w:pStyle w:val="ListParagraph"/>
        <w:numPr>
          <w:ilvl w:val="1"/>
          <w:numId w:val="5"/>
        </w:numPr>
        <w:tabs>
          <w:tab w:val="left" w:pos="1620"/>
        </w:tabs>
        <w:spacing w:after="0" w:line="240" w:lineRule="auto"/>
        <w:rPr>
          <w:color w:val="auto"/>
          <w:sz w:val="24"/>
          <w:szCs w:val="24"/>
        </w:rPr>
      </w:pPr>
      <w:r>
        <w:rPr>
          <w:color w:val="auto"/>
          <w:sz w:val="24"/>
          <w:szCs w:val="24"/>
        </w:rPr>
        <w:t>Long-term excused absences:</w:t>
      </w:r>
    </w:p>
    <w:p w14:paraId="001DD945" w14:textId="0AF0681C" w:rsidR="00FF1A55" w:rsidRDefault="00FF1A55" w:rsidP="00FF1A55">
      <w:pPr>
        <w:pStyle w:val="ListParagraph"/>
        <w:numPr>
          <w:ilvl w:val="2"/>
          <w:numId w:val="5"/>
        </w:numPr>
        <w:tabs>
          <w:tab w:val="left" w:pos="1620"/>
        </w:tabs>
        <w:spacing w:after="0" w:line="240" w:lineRule="auto"/>
        <w:rPr>
          <w:color w:val="auto"/>
          <w:sz w:val="24"/>
          <w:szCs w:val="24"/>
        </w:rPr>
      </w:pPr>
      <w:r>
        <w:rPr>
          <w:color w:val="auto"/>
          <w:sz w:val="24"/>
          <w:szCs w:val="24"/>
        </w:rPr>
        <w:t>Monica Krupinski until end of AY 2021-2022 (</w:t>
      </w:r>
      <w:r w:rsidR="001C7E2A">
        <w:rPr>
          <w:color w:val="auto"/>
          <w:sz w:val="24"/>
          <w:szCs w:val="24"/>
        </w:rPr>
        <w:t xml:space="preserve">Leading </w:t>
      </w:r>
      <w:r>
        <w:rPr>
          <w:color w:val="auto"/>
          <w:sz w:val="24"/>
          <w:szCs w:val="24"/>
        </w:rPr>
        <w:t>New Faculty Seminar)</w:t>
      </w:r>
    </w:p>
    <w:p w14:paraId="1424CBFD" w14:textId="46C9EFEC" w:rsidR="00FF1A55" w:rsidRDefault="00FF1A55" w:rsidP="00FF1A55">
      <w:pPr>
        <w:pStyle w:val="ListParagraph"/>
        <w:numPr>
          <w:ilvl w:val="2"/>
          <w:numId w:val="5"/>
        </w:numPr>
        <w:tabs>
          <w:tab w:val="left" w:pos="1620"/>
        </w:tabs>
        <w:spacing w:after="0" w:line="240" w:lineRule="auto"/>
        <w:rPr>
          <w:color w:val="auto"/>
          <w:sz w:val="24"/>
          <w:szCs w:val="24"/>
        </w:rPr>
      </w:pPr>
      <w:r>
        <w:rPr>
          <w:color w:val="auto"/>
          <w:sz w:val="24"/>
          <w:szCs w:val="24"/>
        </w:rPr>
        <w:t>Leonard Owens until end of AY 2021-2022 (</w:t>
      </w:r>
      <w:r w:rsidR="001C7E2A">
        <w:rPr>
          <w:color w:val="auto"/>
          <w:sz w:val="24"/>
          <w:szCs w:val="24"/>
        </w:rPr>
        <w:t xml:space="preserve">Presenting at </w:t>
      </w:r>
      <w:r>
        <w:rPr>
          <w:color w:val="auto"/>
          <w:sz w:val="24"/>
          <w:szCs w:val="24"/>
        </w:rPr>
        <w:t>New Faculty Seminar in December, then Professional Development for QEP in Spring)</w:t>
      </w:r>
    </w:p>
    <w:p w14:paraId="62B26AEC" w14:textId="77777777" w:rsidR="00FF1A55" w:rsidRDefault="00FF1A55" w:rsidP="00FF1A55">
      <w:pPr>
        <w:pStyle w:val="ListParagraph"/>
        <w:numPr>
          <w:ilvl w:val="2"/>
          <w:numId w:val="5"/>
        </w:numPr>
        <w:tabs>
          <w:tab w:val="left" w:pos="1620"/>
        </w:tabs>
        <w:spacing w:after="0" w:line="240" w:lineRule="auto"/>
        <w:rPr>
          <w:color w:val="auto"/>
          <w:sz w:val="24"/>
          <w:szCs w:val="24"/>
        </w:rPr>
      </w:pPr>
      <w:r>
        <w:rPr>
          <w:color w:val="auto"/>
          <w:sz w:val="24"/>
          <w:szCs w:val="24"/>
        </w:rPr>
        <w:t>Sonji Nicholas for Spring 2022 (Professional Development for QEP in Spring)</w:t>
      </w:r>
    </w:p>
    <w:p w14:paraId="71BCC8EA" w14:textId="7091C917" w:rsidR="00FF1A55" w:rsidRDefault="00FF1A55" w:rsidP="00FF1A55">
      <w:pPr>
        <w:pStyle w:val="ListParagraph"/>
        <w:numPr>
          <w:ilvl w:val="2"/>
          <w:numId w:val="5"/>
        </w:numPr>
        <w:tabs>
          <w:tab w:val="left" w:pos="1620"/>
        </w:tabs>
        <w:spacing w:after="0" w:line="240" w:lineRule="auto"/>
        <w:rPr>
          <w:color w:val="auto"/>
          <w:sz w:val="24"/>
          <w:szCs w:val="24"/>
        </w:rPr>
      </w:pPr>
      <w:r>
        <w:rPr>
          <w:color w:val="auto"/>
          <w:sz w:val="24"/>
          <w:szCs w:val="24"/>
        </w:rPr>
        <w:t>Katie O’Connor</w:t>
      </w:r>
      <w:r w:rsidR="001C7E2A">
        <w:rPr>
          <w:color w:val="auto"/>
          <w:sz w:val="24"/>
          <w:szCs w:val="24"/>
        </w:rPr>
        <w:t xml:space="preserve"> </w:t>
      </w:r>
      <w:r w:rsidR="001C7E2A">
        <w:rPr>
          <w:color w:val="auto"/>
          <w:sz w:val="24"/>
          <w:szCs w:val="24"/>
        </w:rPr>
        <w:t>(</w:t>
      </w:r>
      <w:r w:rsidR="001C7E2A">
        <w:rPr>
          <w:color w:val="auto"/>
          <w:sz w:val="24"/>
          <w:szCs w:val="24"/>
        </w:rPr>
        <w:t xml:space="preserve">Leading </w:t>
      </w:r>
      <w:r w:rsidR="001C7E2A">
        <w:rPr>
          <w:color w:val="auto"/>
          <w:sz w:val="24"/>
          <w:szCs w:val="24"/>
        </w:rPr>
        <w:t>Professional Development for QEP in Spring)</w:t>
      </w:r>
    </w:p>
    <w:p w14:paraId="62443CD7" w14:textId="77777777" w:rsidR="00ED47D4" w:rsidRPr="001A3CFD" w:rsidRDefault="00ED47D4" w:rsidP="00ED47D4">
      <w:pPr>
        <w:pStyle w:val="ListParagraph"/>
        <w:tabs>
          <w:tab w:val="left" w:pos="1620"/>
        </w:tabs>
        <w:spacing w:after="0" w:line="240" w:lineRule="auto"/>
        <w:ind w:left="1440"/>
        <w:rPr>
          <w:color w:val="auto"/>
          <w:sz w:val="24"/>
          <w:szCs w:val="24"/>
        </w:rPr>
      </w:pPr>
    </w:p>
    <w:p w14:paraId="55943F88" w14:textId="00C6F7B5" w:rsidR="00CC6F28" w:rsidRPr="001A3CFD" w:rsidRDefault="00CC6F28" w:rsidP="00CC6F28">
      <w:pPr>
        <w:pStyle w:val="ListParagraph"/>
        <w:numPr>
          <w:ilvl w:val="0"/>
          <w:numId w:val="5"/>
        </w:numPr>
        <w:tabs>
          <w:tab w:val="left" w:pos="1620"/>
        </w:tabs>
        <w:spacing w:after="0" w:line="240" w:lineRule="auto"/>
        <w:rPr>
          <w:color w:val="auto"/>
          <w:sz w:val="24"/>
          <w:szCs w:val="24"/>
        </w:rPr>
      </w:pPr>
      <w:r w:rsidRPr="001A3CFD">
        <w:rPr>
          <w:color w:val="auto"/>
          <w:sz w:val="24"/>
          <w:szCs w:val="24"/>
        </w:rPr>
        <w:t>TLC Coordinators Updates</w:t>
      </w:r>
    </w:p>
    <w:p w14:paraId="061DF2B2" w14:textId="24D7426C" w:rsidR="00FF1A55" w:rsidRPr="00773C4C" w:rsidRDefault="00FF1A55" w:rsidP="00FF1A55">
      <w:pPr>
        <w:pStyle w:val="ListParagraph"/>
        <w:numPr>
          <w:ilvl w:val="1"/>
          <w:numId w:val="5"/>
        </w:numPr>
        <w:tabs>
          <w:tab w:val="left" w:pos="1620"/>
        </w:tabs>
        <w:spacing w:after="0" w:line="240" w:lineRule="auto"/>
        <w:rPr>
          <w:color w:val="auto"/>
          <w:sz w:val="24"/>
          <w:szCs w:val="24"/>
        </w:rPr>
      </w:pPr>
      <w:r>
        <w:rPr>
          <w:color w:val="auto"/>
          <w:sz w:val="24"/>
          <w:szCs w:val="24"/>
        </w:rPr>
        <w:t>Monica Krupinski – The “</w:t>
      </w:r>
      <w:r w:rsidRPr="00773C4C">
        <w:rPr>
          <w:color w:val="auto"/>
          <w:sz w:val="24"/>
          <w:szCs w:val="24"/>
        </w:rPr>
        <w:t xml:space="preserve">New Kids on the Block” are giving advice to participants in the New Faculty Seminar.  The Path to Administration series is forthcoming.  The Cornell “Teaching and Learning in Diverse Classroom” series will commence in January, 2022.  Meetings will be </w:t>
      </w:r>
      <w:r w:rsidR="00773C4C" w:rsidRPr="00773C4C">
        <w:rPr>
          <w:color w:val="auto"/>
          <w:sz w:val="24"/>
          <w:szCs w:val="24"/>
        </w:rPr>
        <w:t xml:space="preserve">10:00-11:00 a.m., </w:t>
      </w:r>
      <w:r w:rsidRPr="00773C4C">
        <w:rPr>
          <w:color w:val="auto"/>
          <w:sz w:val="24"/>
          <w:szCs w:val="24"/>
        </w:rPr>
        <w:t xml:space="preserve">and </w:t>
      </w:r>
      <w:r w:rsidR="00773C4C">
        <w:rPr>
          <w:color w:val="auto"/>
          <w:sz w:val="24"/>
          <w:szCs w:val="24"/>
        </w:rPr>
        <w:t xml:space="preserve">faculty </w:t>
      </w:r>
      <w:r w:rsidRPr="00773C4C">
        <w:rPr>
          <w:color w:val="auto"/>
          <w:sz w:val="24"/>
          <w:szCs w:val="24"/>
        </w:rPr>
        <w:t>are encouraged to participate</w:t>
      </w:r>
      <w:r w:rsidR="00773C4C" w:rsidRPr="00773C4C">
        <w:rPr>
          <w:color w:val="auto"/>
          <w:sz w:val="24"/>
          <w:szCs w:val="24"/>
        </w:rPr>
        <w:t xml:space="preserve">, </w:t>
      </w:r>
      <w:r w:rsidR="00773C4C">
        <w:rPr>
          <w:color w:val="auto"/>
          <w:sz w:val="24"/>
          <w:szCs w:val="24"/>
        </w:rPr>
        <w:t xml:space="preserve">as </w:t>
      </w:r>
      <w:r w:rsidR="00773C4C" w:rsidRPr="00773C4C">
        <w:rPr>
          <w:color w:val="auto"/>
          <w:sz w:val="24"/>
          <w:szCs w:val="24"/>
        </w:rPr>
        <w:t xml:space="preserve">schedules permit.  </w:t>
      </w:r>
      <w:r w:rsidRPr="00773C4C">
        <w:rPr>
          <w:color w:val="auto"/>
          <w:sz w:val="24"/>
          <w:szCs w:val="24"/>
        </w:rPr>
        <w:t xml:space="preserve">Teaching on </w:t>
      </w:r>
      <w:r w:rsidR="00773C4C" w:rsidRPr="00773C4C">
        <w:rPr>
          <w:color w:val="auto"/>
          <w:sz w:val="24"/>
          <w:szCs w:val="24"/>
        </w:rPr>
        <w:t>“</w:t>
      </w:r>
      <w:r w:rsidRPr="00773C4C">
        <w:rPr>
          <w:color w:val="auto"/>
          <w:sz w:val="24"/>
          <w:szCs w:val="24"/>
        </w:rPr>
        <w:t>Vulnerability</w:t>
      </w:r>
      <w:r w:rsidR="00773C4C" w:rsidRPr="00773C4C">
        <w:rPr>
          <w:color w:val="auto"/>
          <w:sz w:val="24"/>
          <w:szCs w:val="24"/>
        </w:rPr>
        <w:t>” will be offered</w:t>
      </w:r>
      <w:r w:rsidRPr="00773C4C">
        <w:rPr>
          <w:color w:val="auto"/>
          <w:sz w:val="24"/>
          <w:szCs w:val="24"/>
        </w:rPr>
        <w:t xml:space="preserve"> in the Spring.  </w:t>
      </w:r>
    </w:p>
    <w:p w14:paraId="45F44B30" w14:textId="11767FD0" w:rsidR="00FF1A55" w:rsidRPr="00773C4C" w:rsidRDefault="00FF1A55" w:rsidP="00FF1A55">
      <w:pPr>
        <w:pStyle w:val="ListParagraph"/>
        <w:numPr>
          <w:ilvl w:val="1"/>
          <w:numId w:val="5"/>
        </w:numPr>
        <w:tabs>
          <w:tab w:val="left" w:pos="1620"/>
        </w:tabs>
        <w:spacing w:after="0" w:line="240" w:lineRule="auto"/>
        <w:rPr>
          <w:color w:val="auto"/>
          <w:sz w:val="24"/>
          <w:szCs w:val="24"/>
        </w:rPr>
      </w:pPr>
      <w:r w:rsidRPr="00773C4C">
        <w:rPr>
          <w:color w:val="auto"/>
          <w:sz w:val="24"/>
          <w:szCs w:val="24"/>
        </w:rPr>
        <w:lastRenderedPageBreak/>
        <w:t xml:space="preserve">Katharine O’Connor – </w:t>
      </w:r>
      <w:r w:rsidR="00773C4C" w:rsidRPr="00773C4C">
        <w:rPr>
          <w:color w:val="auto"/>
          <w:sz w:val="24"/>
          <w:szCs w:val="24"/>
        </w:rPr>
        <w:t xml:space="preserve">Technical support for </w:t>
      </w:r>
      <w:r w:rsidRPr="00773C4C">
        <w:rPr>
          <w:color w:val="auto"/>
          <w:sz w:val="24"/>
          <w:szCs w:val="24"/>
        </w:rPr>
        <w:t>Portfolium</w:t>
      </w:r>
      <w:r w:rsidR="00773C4C" w:rsidRPr="00773C4C">
        <w:rPr>
          <w:color w:val="auto"/>
          <w:sz w:val="24"/>
          <w:szCs w:val="24"/>
        </w:rPr>
        <w:t xml:space="preserve"> is tr</w:t>
      </w:r>
      <w:r w:rsidRPr="00773C4C">
        <w:rPr>
          <w:color w:val="auto"/>
          <w:sz w:val="24"/>
          <w:szCs w:val="24"/>
        </w:rPr>
        <w:t>ansitioning to IT</w:t>
      </w:r>
      <w:r w:rsidR="00773C4C" w:rsidRPr="00773C4C">
        <w:rPr>
          <w:color w:val="auto"/>
          <w:sz w:val="24"/>
          <w:szCs w:val="24"/>
        </w:rPr>
        <w:t xml:space="preserve">.  This will </w:t>
      </w:r>
      <w:r w:rsidRPr="00773C4C">
        <w:rPr>
          <w:color w:val="auto"/>
          <w:sz w:val="24"/>
          <w:szCs w:val="24"/>
        </w:rPr>
        <w:t>supplement existing video</w:t>
      </w:r>
      <w:r w:rsidR="00773C4C" w:rsidRPr="00773C4C">
        <w:rPr>
          <w:color w:val="auto"/>
          <w:sz w:val="24"/>
          <w:szCs w:val="24"/>
        </w:rPr>
        <w:t xml:space="preserve"> and </w:t>
      </w:r>
      <w:r w:rsidRPr="00773C4C">
        <w:rPr>
          <w:color w:val="auto"/>
          <w:sz w:val="24"/>
          <w:szCs w:val="24"/>
        </w:rPr>
        <w:t xml:space="preserve">PDF resources.  </w:t>
      </w:r>
      <w:r w:rsidR="00773C4C" w:rsidRPr="00773C4C">
        <w:rPr>
          <w:color w:val="auto"/>
          <w:sz w:val="24"/>
          <w:szCs w:val="24"/>
        </w:rPr>
        <w:t>Katie will be f</w:t>
      </w:r>
      <w:r w:rsidRPr="00773C4C">
        <w:rPr>
          <w:color w:val="auto"/>
          <w:sz w:val="24"/>
          <w:szCs w:val="24"/>
        </w:rPr>
        <w:t>acilitating PD for QEP and</w:t>
      </w:r>
      <w:r w:rsidR="00773C4C" w:rsidRPr="00773C4C">
        <w:rPr>
          <w:color w:val="auto"/>
          <w:sz w:val="24"/>
          <w:szCs w:val="24"/>
        </w:rPr>
        <w:t xml:space="preserve"> is also</w:t>
      </w:r>
      <w:r w:rsidRPr="00773C4C">
        <w:rPr>
          <w:color w:val="auto"/>
          <w:sz w:val="24"/>
          <w:szCs w:val="24"/>
        </w:rPr>
        <w:t xml:space="preserve"> designing a Canvas course and shell for the</w:t>
      </w:r>
      <w:r w:rsidR="00773C4C" w:rsidRPr="00773C4C">
        <w:rPr>
          <w:color w:val="auto"/>
          <w:sz w:val="24"/>
          <w:szCs w:val="24"/>
        </w:rPr>
        <w:t xml:space="preserve"> QEP</w:t>
      </w:r>
      <w:r w:rsidRPr="00773C4C">
        <w:rPr>
          <w:color w:val="auto"/>
          <w:sz w:val="24"/>
          <w:szCs w:val="24"/>
        </w:rPr>
        <w:t xml:space="preserve"> course.  </w:t>
      </w:r>
      <w:r w:rsidR="00773C4C" w:rsidRPr="00773C4C">
        <w:rPr>
          <w:color w:val="auto"/>
          <w:sz w:val="24"/>
          <w:szCs w:val="24"/>
        </w:rPr>
        <w:t xml:space="preserve">A </w:t>
      </w:r>
      <w:r w:rsidRPr="00773C4C">
        <w:rPr>
          <w:color w:val="auto"/>
          <w:sz w:val="24"/>
          <w:szCs w:val="24"/>
        </w:rPr>
        <w:t xml:space="preserve">Sunshine Committee </w:t>
      </w:r>
      <w:r w:rsidR="00773C4C" w:rsidRPr="00773C4C">
        <w:rPr>
          <w:color w:val="auto"/>
          <w:sz w:val="24"/>
          <w:szCs w:val="24"/>
        </w:rPr>
        <w:t xml:space="preserve">that will </w:t>
      </w:r>
      <w:r w:rsidRPr="00773C4C">
        <w:rPr>
          <w:color w:val="auto"/>
          <w:sz w:val="24"/>
          <w:szCs w:val="24"/>
        </w:rPr>
        <w:t xml:space="preserve">recognize </w:t>
      </w:r>
      <w:r w:rsidR="00773C4C" w:rsidRPr="00773C4C">
        <w:rPr>
          <w:color w:val="auto"/>
          <w:sz w:val="24"/>
          <w:szCs w:val="24"/>
        </w:rPr>
        <w:t xml:space="preserve">special </w:t>
      </w:r>
      <w:r w:rsidR="00864A9F">
        <w:rPr>
          <w:color w:val="auto"/>
          <w:sz w:val="24"/>
          <w:szCs w:val="24"/>
        </w:rPr>
        <w:t>moment</w:t>
      </w:r>
      <w:r w:rsidR="00773C4C" w:rsidRPr="00773C4C">
        <w:rPr>
          <w:color w:val="auto"/>
          <w:sz w:val="24"/>
          <w:szCs w:val="24"/>
        </w:rPr>
        <w:t>s</w:t>
      </w:r>
      <w:r w:rsidR="00864A9F">
        <w:rPr>
          <w:color w:val="auto"/>
          <w:sz w:val="24"/>
          <w:szCs w:val="24"/>
        </w:rPr>
        <w:t xml:space="preserve"> in the lives of faculty</w:t>
      </w:r>
      <w:r w:rsidR="00773C4C" w:rsidRPr="00773C4C">
        <w:rPr>
          <w:color w:val="auto"/>
          <w:sz w:val="24"/>
          <w:szCs w:val="24"/>
        </w:rPr>
        <w:t xml:space="preserve"> such as </w:t>
      </w:r>
      <w:r w:rsidRPr="00773C4C">
        <w:rPr>
          <w:color w:val="auto"/>
          <w:sz w:val="24"/>
          <w:szCs w:val="24"/>
        </w:rPr>
        <w:t>retirement</w:t>
      </w:r>
      <w:r w:rsidR="00864A9F">
        <w:rPr>
          <w:color w:val="auto"/>
          <w:sz w:val="24"/>
          <w:szCs w:val="24"/>
        </w:rPr>
        <w:t>s</w:t>
      </w:r>
      <w:r w:rsidRPr="00773C4C">
        <w:rPr>
          <w:color w:val="auto"/>
          <w:sz w:val="24"/>
          <w:szCs w:val="24"/>
        </w:rPr>
        <w:t xml:space="preserve">, </w:t>
      </w:r>
      <w:r w:rsidR="00773C4C" w:rsidRPr="00773C4C">
        <w:rPr>
          <w:color w:val="auto"/>
          <w:sz w:val="24"/>
          <w:szCs w:val="24"/>
        </w:rPr>
        <w:t xml:space="preserve">births, </w:t>
      </w:r>
      <w:r w:rsidRPr="00773C4C">
        <w:rPr>
          <w:color w:val="auto"/>
          <w:sz w:val="24"/>
          <w:szCs w:val="24"/>
        </w:rPr>
        <w:t>sympathies</w:t>
      </w:r>
      <w:r w:rsidR="00773C4C" w:rsidRPr="00773C4C">
        <w:rPr>
          <w:color w:val="auto"/>
          <w:sz w:val="24"/>
          <w:szCs w:val="24"/>
        </w:rPr>
        <w:t>,</w:t>
      </w:r>
      <w:r w:rsidR="00773C4C">
        <w:rPr>
          <w:color w:val="auto"/>
          <w:sz w:val="24"/>
          <w:szCs w:val="24"/>
        </w:rPr>
        <w:t xml:space="preserve"> etc.,</w:t>
      </w:r>
      <w:r w:rsidR="00773C4C" w:rsidRPr="00773C4C">
        <w:rPr>
          <w:color w:val="auto"/>
          <w:sz w:val="24"/>
          <w:szCs w:val="24"/>
        </w:rPr>
        <w:t xml:space="preserve"> is forthcoming for Spring 2022.</w:t>
      </w:r>
    </w:p>
    <w:p w14:paraId="47F556F0" w14:textId="34F54214" w:rsidR="00FF1A55" w:rsidRPr="00864A9F" w:rsidRDefault="00FF1A55" w:rsidP="00FF1A55">
      <w:pPr>
        <w:pStyle w:val="ListParagraph"/>
        <w:numPr>
          <w:ilvl w:val="1"/>
          <w:numId w:val="5"/>
        </w:numPr>
        <w:tabs>
          <w:tab w:val="left" w:pos="1620"/>
        </w:tabs>
        <w:spacing w:after="0" w:line="240" w:lineRule="auto"/>
        <w:rPr>
          <w:color w:val="auto"/>
          <w:sz w:val="24"/>
          <w:szCs w:val="24"/>
        </w:rPr>
      </w:pPr>
      <w:r>
        <w:rPr>
          <w:color w:val="auto"/>
          <w:sz w:val="24"/>
          <w:szCs w:val="24"/>
        </w:rPr>
        <w:t xml:space="preserve">Scott Ortolano – </w:t>
      </w:r>
      <w:r w:rsidRPr="00864A9F">
        <w:rPr>
          <w:color w:val="auto"/>
          <w:sz w:val="24"/>
          <w:szCs w:val="24"/>
        </w:rPr>
        <w:t xml:space="preserve">Planning for </w:t>
      </w:r>
      <w:r w:rsidR="00453AAC">
        <w:rPr>
          <w:color w:val="auto"/>
          <w:sz w:val="24"/>
          <w:szCs w:val="24"/>
        </w:rPr>
        <w:t>S</w:t>
      </w:r>
      <w:r w:rsidRPr="00864A9F">
        <w:rPr>
          <w:color w:val="auto"/>
          <w:sz w:val="24"/>
          <w:szCs w:val="24"/>
        </w:rPr>
        <w:t>pring</w:t>
      </w:r>
      <w:r w:rsidR="00453AAC">
        <w:rPr>
          <w:color w:val="auto"/>
          <w:sz w:val="24"/>
          <w:szCs w:val="24"/>
        </w:rPr>
        <w:t xml:space="preserve"> 2022</w:t>
      </w:r>
      <w:r w:rsidR="00773C4C" w:rsidRPr="00864A9F">
        <w:rPr>
          <w:color w:val="auto"/>
          <w:sz w:val="24"/>
          <w:szCs w:val="24"/>
        </w:rPr>
        <w:t xml:space="preserve"> is taking place now.  </w:t>
      </w:r>
      <w:r w:rsidR="00807F14" w:rsidRPr="00864A9F">
        <w:rPr>
          <w:color w:val="auto"/>
          <w:sz w:val="24"/>
          <w:szCs w:val="24"/>
        </w:rPr>
        <w:t xml:space="preserve">A priority </w:t>
      </w:r>
      <w:r w:rsidR="00864A9F" w:rsidRPr="00864A9F">
        <w:rPr>
          <w:color w:val="auto"/>
          <w:sz w:val="24"/>
          <w:szCs w:val="24"/>
        </w:rPr>
        <w:t>for</w:t>
      </w:r>
      <w:r w:rsidR="00807F14" w:rsidRPr="00864A9F">
        <w:rPr>
          <w:color w:val="auto"/>
          <w:sz w:val="24"/>
          <w:szCs w:val="24"/>
        </w:rPr>
        <w:t xml:space="preserve"> the “</w:t>
      </w:r>
      <w:r w:rsidRPr="00864A9F">
        <w:rPr>
          <w:color w:val="auto"/>
          <w:sz w:val="24"/>
          <w:szCs w:val="24"/>
        </w:rPr>
        <w:t>Advice from the Front</w:t>
      </w:r>
      <w:r w:rsidR="00807F14" w:rsidRPr="00864A9F">
        <w:rPr>
          <w:color w:val="auto"/>
          <w:sz w:val="24"/>
          <w:szCs w:val="24"/>
        </w:rPr>
        <w:t>” series</w:t>
      </w:r>
      <w:r w:rsidR="00773C4C" w:rsidRPr="00864A9F">
        <w:rPr>
          <w:color w:val="auto"/>
          <w:sz w:val="24"/>
          <w:szCs w:val="24"/>
        </w:rPr>
        <w:t xml:space="preserve">, </w:t>
      </w:r>
      <w:r w:rsidRPr="00864A9F">
        <w:rPr>
          <w:color w:val="auto"/>
          <w:sz w:val="24"/>
          <w:szCs w:val="24"/>
        </w:rPr>
        <w:t>i</w:t>
      </w:r>
      <w:r w:rsidR="00807F14" w:rsidRPr="00864A9F">
        <w:rPr>
          <w:color w:val="auto"/>
          <w:sz w:val="24"/>
          <w:szCs w:val="24"/>
        </w:rPr>
        <w:t>s</w:t>
      </w:r>
      <w:r w:rsidRPr="00864A9F">
        <w:rPr>
          <w:color w:val="auto"/>
          <w:sz w:val="24"/>
          <w:szCs w:val="24"/>
        </w:rPr>
        <w:t xml:space="preserve"> </w:t>
      </w:r>
      <w:r w:rsidR="00807F14" w:rsidRPr="00864A9F">
        <w:rPr>
          <w:color w:val="auto"/>
          <w:sz w:val="24"/>
          <w:szCs w:val="24"/>
        </w:rPr>
        <w:t xml:space="preserve">increasing </w:t>
      </w:r>
      <w:r w:rsidR="00773C4C" w:rsidRPr="00864A9F">
        <w:rPr>
          <w:color w:val="auto"/>
          <w:sz w:val="24"/>
          <w:szCs w:val="24"/>
        </w:rPr>
        <w:t>participa</w:t>
      </w:r>
      <w:r w:rsidR="00807F14" w:rsidRPr="00864A9F">
        <w:rPr>
          <w:color w:val="auto"/>
          <w:sz w:val="24"/>
          <w:szCs w:val="24"/>
        </w:rPr>
        <w:t xml:space="preserve">tion </w:t>
      </w:r>
      <w:r w:rsidR="00773C4C" w:rsidRPr="00864A9F">
        <w:rPr>
          <w:color w:val="auto"/>
          <w:sz w:val="24"/>
          <w:szCs w:val="24"/>
        </w:rPr>
        <w:t xml:space="preserve">from </w:t>
      </w:r>
      <w:r w:rsidR="00807F14" w:rsidRPr="00864A9F">
        <w:rPr>
          <w:color w:val="auto"/>
          <w:sz w:val="24"/>
          <w:szCs w:val="24"/>
        </w:rPr>
        <w:t>Charlotte, Collier, and Hendry/Glades campuses</w:t>
      </w:r>
      <w:r w:rsidRPr="00864A9F">
        <w:rPr>
          <w:color w:val="auto"/>
          <w:sz w:val="24"/>
          <w:szCs w:val="24"/>
        </w:rPr>
        <w:t>.</w:t>
      </w:r>
    </w:p>
    <w:p w14:paraId="2A15219C" w14:textId="6F20877E" w:rsidR="00FF1A55" w:rsidRPr="00864A9F" w:rsidRDefault="00FF1A55" w:rsidP="00FF1A55">
      <w:pPr>
        <w:pStyle w:val="ListParagraph"/>
        <w:numPr>
          <w:ilvl w:val="1"/>
          <w:numId w:val="5"/>
        </w:numPr>
        <w:tabs>
          <w:tab w:val="left" w:pos="1620"/>
        </w:tabs>
        <w:spacing w:after="0" w:line="240" w:lineRule="auto"/>
        <w:rPr>
          <w:color w:val="auto"/>
          <w:sz w:val="24"/>
          <w:szCs w:val="24"/>
        </w:rPr>
      </w:pPr>
      <w:r>
        <w:rPr>
          <w:color w:val="auto"/>
          <w:sz w:val="24"/>
          <w:szCs w:val="24"/>
        </w:rPr>
        <w:t xml:space="preserve">Kelly Roy – </w:t>
      </w:r>
      <w:r w:rsidRPr="00864A9F">
        <w:rPr>
          <w:color w:val="auto"/>
          <w:sz w:val="24"/>
          <w:szCs w:val="24"/>
        </w:rPr>
        <w:t>Facu</w:t>
      </w:r>
      <w:r w:rsidR="00807F14" w:rsidRPr="00864A9F">
        <w:rPr>
          <w:color w:val="auto"/>
          <w:sz w:val="24"/>
          <w:szCs w:val="24"/>
        </w:rPr>
        <w:t>lt</w:t>
      </w:r>
      <w:r w:rsidRPr="00864A9F">
        <w:rPr>
          <w:color w:val="auto"/>
          <w:sz w:val="24"/>
          <w:szCs w:val="24"/>
        </w:rPr>
        <w:t>y Excellence Award</w:t>
      </w:r>
      <w:r w:rsidR="00453AAC">
        <w:rPr>
          <w:color w:val="auto"/>
          <w:sz w:val="24"/>
          <w:szCs w:val="24"/>
        </w:rPr>
        <w:t xml:space="preserve"> recipient</w:t>
      </w:r>
      <w:r w:rsidRPr="00864A9F">
        <w:rPr>
          <w:color w:val="auto"/>
          <w:sz w:val="24"/>
          <w:szCs w:val="24"/>
        </w:rPr>
        <w:t xml:space="preserve">s have been selected.  </w:t>
      </w:r>
      <w:r w:rsidR="00807F14" w:rsidRPr="00864A9F">
        <w:rPr>
          <w:color w:val="auto"/>
          <w:sz w:val="24"/>
          <w:szCs w:val="24"/>
        </w:rPr>
        <w:t xml:space="preserve">Kelly </w:t>
      </w:r>
      <w:r w:rsidR="00453AAC">
        <w:rPr>
          <w:color w:val="auto"/>
          <w:sz w:val="24"/>
          <w:szCs w:val="24"/>
        </w:rPr>
        <w:t>is working with M</w:t>
      </w:r>
      <w:r w:rsidRPr="00864A9F">
        <w:rPr>
          <w:color w:val="auto"/>
          <w:sz w:val="24"/>
          <w:szCs w:val="24"/>
        </w:rPr>
        <w:t>onica</w:t>
      </w:r>
      <w:r w:rsidR="00453AAC">
        <w:rPr>
          <w:color w:val="auto"/>
          <w:sz w:val="24"/>
          <w:szCs w:val="24"/>
        </w:rPr>
        <w:t xml:space="preserve"> on the “Path the Administration”</w:t>
      </w:r>
      <w:r w:rsidRPr="00864A9F">
        <w:rPr>
          <w:color w:val="auto"/>
          <w:sz w:val="24"/>
          <w:szCs w:val="24"/>
        </w:rPr>
        <w:t xml:space="preserve"> </w:t>
      </w:r>
      <w:r w:rsidR="00DA6873">
        <w:rPr>
          <w:color w:val="auto"/>
          <w:sz w:val="24"/>
          <w:szCs w:val="24"/>
        </w:rPr>
        <w:t xml:space="preserve">series </w:t>
      </w:r>
      <w:r w:rsidR="00DA6873" w:rsidRPr="00864A9F">
        <w:rPr>
          <w:color w:val="auto"/>
          <w:sz w:val="24"/>
          <w:szCs w:val="24"/>
        </w:rPr>
        <w:t>for faculty interested in transitioning to administration</w:t>
      </w:r>
      <w:r w:rsidR="00DA6873">
        <w:rPr>
          <w:color w:val="auto"/>
          <w:sz w:val="24"/>
          <w:szCs w:val="24"/>
        </w:rPr>
        <w:t>.  This will be</w:t>
      </w:r>
      <w:r w:rsidRPr="00864A9F">
        <w:rPr>
          <w:color w:val="auto"/>
          <w:sz w:val="24"/>
          <w:szCs w:val="24"/>
        </w:rPr>
        <w:t xml:space="preserve"> pilot</w:t>
      </w:r>
      <w:r w:rsidR="00DA6873">
        <w:rPr>
          <w:color w:val="auto"/>
          <w:sz w:val="24"/>
          <w:szCs w:val="24"/>
        </w:rPr>
        <w:t>ed</w:t>
      </w:r>
      <w:r w:rsidR="00807F14" w:rsidRPr="00864A9F">
        <w:rPr>
          <w:color w:val="auto"/>
          <w:sz w:val="24"/>
          <w:szCs w:val="24"/>
        </w:rPr>
        <w:t xml:space="preserve"> in </w:t>
      </w:r>
      <w:r w:rsidRPr="00864A9F">
        <w:rPr>
          <w:color w:val="auto"/>
          <w:sz w:val="24"/>
          <w:szCs w:val="24"/>
        </w:rPr>
        <w:t>Feb</w:t>
      </w:r>
      <w:r w:rsidR="00807F14" w:rsidRPr="00864A9F">
        <w:rPr>
          <w:color w:val="auto"/>
          <w:sz w:val="24"/>
          <w:szCs w:val="24"/>
        </w:rPr>
        <w:t>ruary</w:t>
      </w:r>
      <w:r w:rsidRPr="00864A9F">
        <w:rPr>
          <w:color w:val="auto"/>
          <w:sz w:val="24"/>
          <w:szCs w:val="24"/>
        </w:rPr>
        <w:t xml:space="preserve"> and March</w:t>
      </w:r>
      <w:r w:rsidR="00DA6873">
        <w:rPr>
          <w:color w:val="auto"/>
          <w:sz w:val="24"/>
          <w:szCs w:val="24"/>
        </w:rPr>
        <w:t xml:space="preserve"> 2022 and</w:t>
      </w:r>
      <w:r w:rsidRPr="00864A9F">
        <w:rPr>
          <w:color w:val="auto"/>
          <w:sz w:val="24"/>
          <w:szCs w:val="24"/>
        </w:rPr>
        <w:t xml:space="preserve"> Dr. De</w:t>
      </w:r>
      <w:r w:rsidR="00864A9F" w:rsidRPr="00864A9F">
        <w:rPr>
          <w:color w:val="auto"/>
          <w:sz w:val="24"/>
          <w:szCs w:val="24"/>
        </w:rPr>
        <w:t>L</w:t>
      </w:r>
      <w:r w:rsidRPr="00864A9F">
        <w:rPr>
          <w:color w:val="auto"/>
          <w:sz w:val="24"/>
          <w:szCs w:val="24"/>
        </w:rPr>
        <w:t>uca is</w:t>
      </w:r>
      <w:r w:rsidR="00807F14" w:rsidRPr="00864A9F">
        <w:rPr>
          <w:color w:val="auto"/>
          <w:sz w:val="24"/>
          <w:szCs w:val="24"/>
        </w:rPr>
        <w:t xml:space="preserve"> the</w:t>
      </w:r>
      <w:r w:rsidRPr="00864A9F">
        <w:rPr>
          <w:color w:val="auto"/>
          <w:sz w:val="24"/>
          <w:szCs w:val="24"/>
        </w:rPr>
        <w:t xml:space="preserve"> first speaker</w:t>
      </w:r>
      <w:r w:rsidR="00807F14" w:rsidRPr="00864A9F">
        <w:rPr>
          <w:color w:val="auto"/>
          <w:sz w:val="24"/>
          <w:szCs w:val="24"/>
        </w:rPr>
        <w:t xml:space="preserve"> </w:t>
      </w:r>
      <w:r w:rsidRPr="00864A9F">
        <w:rPr>
          <w:color w:val="auto"/>
          <w:sz w:val="24"/>
          <w:szCs w:val="24"/>
        </w:rPr>
        <w:t xml:space="preserve">and others will follow.  </w:t>
      </w:r>
      <w:r w:rsidR="00807F14" w:rsidRPr="00864A9F">
        <w:rPr>
          <w:color w:val="auto"/>
          <w:sz w:val="24"/>
          <w:szCs w:val="24"/>
        </w:rPr>
        <w:t>Review and selection of proposals for presentation at the FSW/</w:t>
      </w:r>
      <w:r w:rsidRPr="00864A9F">
        <w:rPr>
          <w:color w:val="auto"/>
          <w:sz w:val="24"/>
          <w:szCs w:val="24"/>
        </w:rPr>
        <w:t xml:space="preserve">FGCU Symposium </w:t>
      </w:r>
      <w:r w:rsidR="00807F14" w:rsidRPr="00864A9F">
        <w:rPr>
          <w:color w:val="auto"/>
          <w:sz w:val="24"/>
          <w:szCs w:val="24"/>
        </w:rPr>
        <w:t>is taking place now.  Kelly w</w:t>
      </w:r>
      <w:r w:rsidRPr="00864A9F">
        <w:rPr>
          <w:color w:val="auto"/>
          <w:sz w:val="24"/>
          <w:szCs w:val="24"/>
        </w:rPr>
        <w:t xml:space="preserve">ill be working on Adjunct </w:t>
      </w:r>
      <w:r w:rsidR="00807F14" w:rsidRPr="00864A9F">
        <w:rPr>
          <w:color w:val="auto"/>
          <w:sz w:val="24"/>
          <w:szCs w:val="24"/>
        </w:rPr>
        <w:t xml:space="preserve">Portfolios </w:t>
      </w:r>
      <w:r w:rsidRPr="00864A9F">
        <w:rPr>
          <w:color w:val="auto"/>
          <w:sz w:val="24"/>
          <w:szCs w:val="24"/>
        </w:rPr>
        <w:t>in Spring</w:t>
      </w:r>
      <w:r w:rsidR="00807F14" w:rsidRPr="00864A9F">
        <w:rPr>
          <w:color w:val="auto"/>
          <w:sz w:val="24"/>
          <w:szCs w:val="24"/>
        </w:rPr>
        <w:t xml:space="preserve"> 2022.</w:t>
      </w:r>
    </w:p>
    <w:p w14:paraId="07B73125" w14:textId="60630FF8" w:rsidR="00FF1A55" w:rsidRPr="00CC6F28" w:rsidRDefault="00FF1A55" w:rsidP="00FF1A55">
      <w:pPr>
        <w:pStyle w:val="ListParagraph"/>
        <w:numPr>
          <w:ilvl w:val="1"/>
          <w:numId w:val="5"/>
        </w:numPr>
        <w:tabs>
          <w:tab w:val="left" w:pos="1620"/>
        </w:tabs>
        <w:spacing w:after="0" w:line="240" w:lineRule="auto"/>
        <w:rPr>
          <w:color w:val="auto"/>
          <w:sz w:val="24"/>
          <w:szCs w:val="24"/>
        </w:rPr>
      </w:pPr>
      <w:r>
        <w:rPr>
          <w:color w:val="auto"/>
          <w:sz w:val="24"/>
          <w:szCs w:val="24"/>
        </w:rPr>
        <w:t xml:space="preserve">Sandra Seifert – </w:t>
      </w:r>
      <w:r w:rsidR="00807F14">
        <w:rPr>
          <w:color w:val="auto"/>
          <w:sz w:val="24"/>
          <w:szCs w:val="24"/>
        </w:rPr>
        <w:t xml:space="preserve">Sandra participated </w:t>
      </w:r>
      <w:r w:rsidR="00864A9F">
        <w:rPr>
          <w:color w:val="auto"/>
          <w:sz w:val="24"/>
          <w:szCs w:val="24"/>
        </w:rPr>
        <w:t>o</w:t>
      </w:r>
      <w:r w:rsidR="00807F14">
        <w:rPr>
          <w:color w:val="auto"/>
          <w:sz w:val="24"/>
          <w:szCs w:val="24"/>
        </w:rPr>
        <w:t xml:space="preserve">n the </w:t>
      </w:r>
      <w:r w:rsidRPr="00864A9F">
        <w:rPr>
          <w:color w:val="auto"/>
          <w:sz w:val="24"/>
          <w:szCs w:val="24"/>
        </w:rPr>
        <w:t xml:space="preserve">Faculty </w:t>
      </w:r>
      <w:r w:rsidR="00DA6873">
        <w:rPr>
          <w:color w:val="auto"/>
          <w:sz w:val="24"/>
          <w:szCs w:val="24"/>
        </w:rPr>
        <w:t xml:space="preserve">Excellence </w:t>
      </w:r>
      <w:r w:rsidRPr="00864A9F">
        <w:rPr>
          <w:color w:val="auto"/>
          <w:sz w:val="24"/>
          <w:szCs w:val="24"/>
        </w:rPr>
        <w:t>Awards selecti</w:t>
      </w:r>
      <w:r w:rsidR="00864A9F" w:rsidRPr="00864A9F">
        <w:rPr>
          <w:color w:val="auto"/>
          <w:sz w:val="24"/>
          <w:szCs w:val="24"/>
        </w:rPr>
        <w:t>o</w:t>
      </w:r>
      <w:r w:rsidRPr="00864A9F">
        <w:rPr>
          <w:color w:val="auto"/>
          <w:sz w:val="24"/>
          <w:szCs w:val="24"/>
        </w:rPr>
        <w:t xml:space="preserve">n </w:t>
      </w:r>
      <w:r w:rsidR="00DA6873">
        <w:rPr>
          <w:color w:val="auto"/>
          <w:sz w:val="24"/>
          <w:szCs w:val="24"/>
        </w:rPr>
        <w:t>c</w:t>
      </w:r>
      <w:r w:rsidRPr="00864A9F">
        <w:rPr>
          <w:color w:val="auto"/>
          <w:sz w:val="24"/>
          <w:szCs w:val="24"/>
        </w:rPr>
        <w:t>ommittee a</w:t>
      </w:r>
      <w:r w:rsidR="00864A9F" w:rsidRPr="00864A9F">
        <w:rPr>
          <w:color w:val="auto"/>
          <w:sz w:val="24"/>
          <w:szCs w:val="24"/>
        </w:rPr>
        <w:t xml:space="preserve">s well as the FSW/FGCU </w:t>
      </w:r>
      <w:r w:rsidRPr="00864A9F">
        <w:rPr>
          <w:color w:val="auto"/>
          <w:sz w:val="24"/>
          <w:szCs w:val="24"/>
        </w:rPr>
        <w:t xml:space="preserve">Symposium </w:t>
      </w:r>
      <w:r w:rsidR="00DA6873">
        <w:rPr>
          <w:color w:val="auto"/>
          <w:sz w:val="24"/>
          <w:szCs w:val="24"/>
        </w:rPr>
        <w:t xml:space="preserve">proposal </w:t>
      </w:r>
      <w:r w:rsidR="00864A9F" w:rsidRPr="00864A9F">
        <w:rPr>
          <w:color w:val="auto"/>
          <w:sz w:val="24"/>
          <w:szCs w:val="24"/>
        </w:rPr>
        <w:t xml:space="preserve">selection committee.  </w:t>
      </w:r>
      <w:r w:rsidRPr="00864A9F">
        <w:rPr>
          <w:color w:val="auto"/>
          <w:sz w:val="24"/>
          <w:szCs w:val="24"/>
        </w:rPr>
        <w:t xml:space="preserve">Magna Commons recommendations </w:t>
      </w:r>
      <w:r w:rsidR="00864A9F" w:rsidRPr="00864A9F">
        <w:rPr>
          <w:color w:val="auto"/>
          <w:sz w:val="24"/>
          <w:szCs w:val="24"/>
        </w:rPr>
        <w:t>will be announced the</w:t>
      </w:r>
      <w:r w:rsidRPr="00864A9F">
        <w:rPr>
          <w:color w:val="auto"/>
          <w:sz w:val="24"/>
          <w:szCs w:val="24"/>
        </w:rPr>
        <w:t xml:space="preserve"> week</w:t>
      </w:r>
      <w:r w:rsidR="00864A9F" w:rsidRPr="00864A9F">
        <w:rPr>
          <w:color w:val="auto"/>
          <w:sz w:val="24"/>
          <w:szCs w:val="24"/>
        </w:rPr>
        <w:t xml:space="preserve"> of 12/6/21</w:t>
      </w:r>
      <w:r w:rsidRPr="00864A9F">
        <w:rPr>
          <w:color w:val="auto"/>
          <w:sz w:val="24"/>
          <w:szCs w:val="24"/>
        </w:rPr>
        <w:t xml:space="preserve">.  </w:t>
      </w:r>
      <w:r w:rsidR="00864A9F" w:rsidRPr="00864A9F">
        <w:rPr>
          <w:color w:val="auto"/>
          <w:sz w:val="24"/>
          <w:szCs w:val="24"/>
        </w:rPr>
        <w:t xml:space="preserve">The </w:t>
      </w:r>
      <w:r w:rsidRPr="00864A9F">
        <w:rPr>
          <w:color w:val="auto"/>
          <w:sz w:val="24"/>
          <w:szCs w:val="24"/>
        </w:rPr>
        <w:t>QEP Tech</w:t>
      </w:r>
      <w:r w:rsidR="00DA6873">
        <w:rPr>
          <w:color w:val="auto"/>
          <w:sz w:val="24"/>
          <w:szCs w:val="24"/>
        </w:rPr>
        <w:t>nical</w:t>
      </w:r>
      <w:r w:rsidRPr="00864A9F">
        <w:rPr>
          <w:color w:val="auto"/>
          <w:sz w:val="24"/>
          <w:szCs w:val="24"/>
        </w:rPr>
        <w:t xml:space="preserve"> Committee</w:t>
      </w:r>
      <w:r w:rsidR="00864A9F" w:rsidRPr="00864A9F">
        <w:rPr>
          <w:color w:val="auto"/>
          <w:sz w:val="24"/>
          <w:szCs w:val="24"/>
        </w:rPr>
        <w:t xml:space="preserve"> is </w:t>
      </w:r>
      <w:r w:rsidRPr="00864A9F">
        <w:rPr>
          <w:color w:val="auto"/>
          <w:sz w:val="24"/>
          <w:szCs w:val="24"/>
        </w:rPr>
        <w:t>anticipating tech</w:t>
      </w:r>
      <w:r w:rsidR="00864A9F" w:rsidRPr="00864A9F">
        <w:rPr>
          <w:color w:val="auto"/>
          <w:sz w:val="24"/>
          <w:szCs w:val="24"/>
        </w:rPr>
        <w:t>nical</w:t>
      </w:r>
      <w:r w:rsidRPr="00864A9F">
        <w:rPr>
          <w:color w:val="auto"/>
          <w:sz w:val="24"/>
          <w:szCs w:val="24"/>
        </w:rPr>
        <w:t xml:space="preserve"> needs for </w:t>
      </w:r>
      <w:r w:rsidR="00864A9F" w:rsidRPr="00864A9F">
        <w:rPr>
          <w:color w:val="auto"/>
          <w:sz w:val="24"/>
          <w:szCs w:val="24"/>
        </w:rPr>
        <w:t xml:space="preserve">the </w:t>
      </w:r>
      <w:r w:rsidRPr="00864A9F">
        <w:rPr>
          <w:color w:val="auto"/>
          <w:sz w:val="24"/>
          <w:szCs w:val="24"/>
        </w:rPr>
        <w:t xml:space="preserve">course.  </w:t>
      </w:r>
    </w:p>
    <w:p w14:paraId="0A2C448E" w14:textId="77777777" w:rsidR="00CC6F28" w:rsidRPr="00CC6F28" w:rsidRDefault="00CC6F28" w:rsidP="00CC6F28">
      <w:pPr>
        <w:tabs>
          <w:tab w:val="left" w:pos="1620"/>
        </w:tabs>
        <w:spacing w:after="0" w:line="240" w:lineRule="auto"/>
        <w:rPr>
          <w:color w:val="auto"/>
          <w:sz w:val="24"/>
          <w:szCs w:val="24"/>
        </w:rPr>
      </w:pPr>
    </w:p>
    <w:p w14:paraId="3C4710C3" w14:textId="4ACC7E94" w:rsidR="006452CB" w:rsidRPr="00DB7723" w:rsidRDefault="00C9020D" w:rsidP="00D244B9">
      <w:pPr>
        <w:pStyle w:val="ListParagraph"/>
        <w:numPr>
          <w:ilvl w:val="0"/>
          <w:numId w:val="5"/>
        </w:numPr>
        <w:tabs>
          <w:tab w:val="left" w:pos="1620"/>
        </w:tabs>
        <w:spacing w:after="0" w:line="240" w:lineRule="auto"/>
        <w:rPr>
          <w:color w:val="auto"/>
          <w:sz w:val="24"/>
          <w:szCs w:val="24"/>
        </w:rPr>
      </w:pPr>
      <w:r w:rsidRPr="00DB7723">
        <w:rPr>
          <w:color w:val="auto"/>
          <w:sz w:val="24"/>
          <w:szCs w:val="24"/>
        </w:rPr>
        <w:t>Action/Discussion Items</w:t>
      </w:r>
    </w:p>
    <w:p w14:paraId="329FD252" w14:textId="06616DA4" w:rsidR="00E6171F" w:rsidRPr="00542E6F" w:rsidRDefault="00E6171F" w:rsidP="00E6171F">
      <w:pPr>
        <w:pStyle w:val="ListParagraph"/>
        <w:numPr>
          <w:ilvl w:val="1"/>
          <w:numId w:val="5"/>
        </w:numPr>
        <w:tabs>
          <w:tab w:val="left" w:pos="1620"/>
        </w:tabs>
        <w:spacing w:after="0" w:line="240" w:lineRule="auto"/>
        <w:rPr>
          <w:color w:val="auto"/>
          <w:sz w:val="24"/>
          <w:szCs w:val="24"/>
        </w:rPr>
      </w:pPr>
      <w:r w:rsidRPr="00542E6F">
        <w:rPr>
          <w:color w:val="auto"/>
          <w:sz w:val="24"/>
          <w:szCs w:val="24"/>
        </w:rPr>
        <w:t>Sandra Seifert volunteered to take minutes for</w:t>
      </w:r>
      <w:r w:rsidR="00DA6873">
        <w:rPr>
          <w:color w:val="auto"/>
          <w:sz w:val="24"/>
          <w:szCs w:val="24"/>
        </w:rPr>
        <w:t xml:space="preserve"> PD Committee meetings held in</w:t>
      </w:r>
      <w:r w:rsidRPr="00542E6F">
        <w:rPr>
          <w:color w:val="auto"/>
          <w:sz w:val="24"/>
          <w:szCs w:val="24"/>
        </w:rPr>
        <w:t xml:space="preserve"> Spring 2022.</w:t>
      </w:r>
    </w:p>
    <w:p w14:paraId="38545ABF" w14:textId="77777777" w:rsidR="00E6171F" w:rsidRDefault="00E6171F" w:rsidP="00E6171F">
      <w:pPr>
        <w:pStyle w:val="ListParagraph"/>
        <w:numPr>
          <w:ilvl w:val="1"/>
          <w:numId w:val="5"/>
        </w:numPr>
        <w:tabs>
          <w:tab w:val="left" w:pos="1620"/>
        </w:tabs>
        <w:spacing w:after="0" w:line="240" w:lineRule="auto"/>
        <w:rPr>
          <w:color w:val="auto"/>
          <w:sz w:val="24"/>
          <w:szCs w:val="24"/>
        </w:rPr>
      </w:pPr>
      <w:r>
        <w:rPr>
          <w:color w:val="auto"/>
          <w:sz w:val="24"/>
          <w:szCs w:val="24"/>
        </w:rPr>
        <w:t>Ancillary Funds</w:t>
      </w:r>
    </w:p>
    <w:p w14:paraId="172A2BC1" w14:textId="12C1A5C7" w:rsidR="00E6171F" w:rsidRDefault="00E6171F" w:rsidP="00E6171F">
      <w:pPr>
        <w:pStyle w:val="ListParagraph"/>
        <w:numPr>
          <w:ilvl w:val="2"/>
          <w:numId w:val="5"/>
        </w:numPr>
        <w:tabs>
          <w:tab w:val="left" w:pos="1620"/>
        </w:tabs>
        <w:spacing w:after="0" w:line="240" w:lineRule="auto"/>
        <w:rPr>
          <w:color w:val="auto"/>
          <w:sz w:val="24"/>
          <w:szCs w:val="24"/>
        </w:rPr>
      </w:pPr>
      <w:r>
        <w:rPr>
          <w:color w:val="auto"/>
          <w:sz w:val="24"/>
          <w:szCs w:val="24"/>
        </w:rPr>
        <w:t xml:space="preserve">Data gathered – </w:t>
      </w:r>
      <w:r w:rsidR="00542E6F">
        <w:rPr>
          <w:color w:val="auto"/>
          <w:sz w:val="24"/>
          <w:szCs w:val="24"/>
        </w:rPr>
        <w:t xml:space="preserve">There were </w:t>
      </w:r>
      <w:r w:rsidRPr="00542E6F">
        <w:rPr>
          <w:color w:val="auto"/>
          <w:sz w:val="24"/>
          <w:szCs w:val="24"/>
        </w:rPr>
        <w:t xml:space="preserve">17 responses.  Applicants were from all Schools but </w:t>
      </w:r>
      <w:r w:rsidR="00542E6F" w:rsidRPr="00542E6F">
        <w:rPr>
          <w:color w:val="auto"/>
          <w:sz w:val="24"/>
          <w:szCs w:val="24"/>
        </w:rPr>
        <w:t xml:space="preserve">the largest percentage were from </w:t>
      </w:r>
      <w:r w:rsidRPr="00542E6F">
        <w:rPr>
          <w:color w:val="auto"/>
          <w:sz w:val="24"/>
          <w:szCs w:val="24"/>
        </w:rPr>
        <w:t>Arts, Humanities, and Social Sciences</w:t>
      </w:r>
      <w:r w:rsidR="00542E6F" w:rsidRPr="00542E6F">
        <w:rPr>
          <w:color w:val="auto"/>
          <w:sz w:val="24"/>
          <w:szCs w:val="24"/>
        </w:rPr>
        <w:t xml:space="preserve">.  </w:t>
      </w:r>
      <w:r w:rsidRPr="00542E6F">
        <w:rPr>
          <w:color w:val="auto"/>
          <w:sz w:val="24"/>
          <w:szCs w:val="24"/>
        </w:rPr>
        <w:t xml:space="preserve">Most applicants were from </w:t>
      </w:r>
      <w:r w:rsidR="00542E6F" w:rsidRPr="00542E6F">
        <w:rPr>
          <w:color w:val="auto"/>
          <w:sz w:val="24"/>
          <w:szCs w:val="24"/>
        </w:rPr>
        <w:t xml:space="preserve">the Edison campus </w:t>
      </w:r>
      <w:r w:rsidRPr="00542E6F">
        <w:rPr>
          <w:color w:val="auto"/>
          <w:sz w:val="24"/>
          <w:szCs w:val="24"/>
        </w:rPr>
        <w:t>followed by Collier</w:t>
      </w:r>
      <w:r w:rsidR="00542E6F">
        <w:rPr>
          <w:color w:val="auto"/>
          <w:sz w:val="24"/>
          <w:szCs w:val="24"/>
        </w:rPr>
        <w:t>.  None</w:t>
      </w:r>
      <w:r w:rsidRPr="00542E6F">
        <w:rPr>
          <w:color w:val="auto"/>
          <w:sz w:val="24"/>
          <w:szCs w:val="24"/>
        </w:rPr>
        <w:t xml:space="preserve"> were from Charlotte or Hendry/Glades.  A few individuals applied twice.  The majority of </w:t>
      </w:r>
      <w:r w:rsidR="00542E6F">
        <w:rPr>
          <w:color w:val="auto"/>
          <w:sz w:val="24"/>
          <w:szCs w:val="24"/>
        </w:rPr>
        <w:t>request</w:t>
      </w:r>
      <w:r w:rsidRPr="00542E6F">
        <w:rPr>
          <w:color w:val="auto"/>
          <w:sz w:val="24"/>
          <w:szCs w:val="24"/>
        </w:rPr>
        <w:t>s were for professional membership dues which were previously</w:t>
      </w:r>
      <w:r w:rsidR="00542E6F">
        <w:rPr>
          <w:color w:val="auto"/>
          <w:sz w:val="24"/>
          <w:szCs w:val="24"/>
        </w:rPr>
        <w:t xml:space="preserve"> paid using</w:t>
      </w:r>
      <w:r w:rsidRPr="00542E6F">
        <w:rPr>
          <w:color w:val="auto"/>
          <w:sz w:val="24"/>
          <w:szCs w:val="24"/>
        </w:rPr>
        <w:t xml:space="preserve"> personal fund</w:t>
      </w:r>
      <w:r w:rsidR="00542E6F">
        <w:rPr>
          <w:color w:val="auto"/>
          <w:sz w:val="24"/>
          <w:szCs w:val="24"/>
        </w:rPr>
        <w:t>s</w:t>
      </w:r>
      <w:r w:rsidRPr="00542E6F">
        <w:rPr>
          <w:color w:val="auto"/>
          <w:sz w:val="24"/>
          <w:szCs w:val="24"/>
        </w:rPr>
        <w:t xml:space="preserve">.    </w:t>
      </w:r>
    </w:p>
    <w:p w14:paraId="0E0D34A7" w14:textId="00ECB335" w:rsidR="00E6171F" w:rsidRPr="00542E6F" w:rsidRDefault="00DA6873" w:rsidP="00542E6F">
      <w:pPr>
        <w:pStyle w:val="ListParagraph"/>
        <w:numPr>
          <w:ilvl w:val="2"/>
          <w:numId w:val="5"/>
        </w:numPr>
        <w:tabs>
          <w:tab w:val="left" w:pos="1620"/>
        </w:tabs>
        <w:spacing w:after="0" w:line="240" w:lineRule="auto"/>
        <w:rPr>
          <w:color w:val="auto"/>
          <w:sz w:val="24"/>
          <w:szCs w:val="24"/>
        </w:rPr>
      </w:pPr>
      <w:r>
        <w:rPr>
          <w:color w:val="auto"/>
          <w:sz w:val="24"/>
          <w:szCs w:val="24"/>
        </w:rPr>
        <w:t xml:space="preserve">Status of </w:t>
      </w:r>
      <w:r w:rsidR="00E6171F">
        <w:rPr>
          <w:color w:val="auto"/>
          <w:sz w:val="24"/>
          <w:szCs w:val="24"/>
        </w:rPr>
        <w:t>Application</w:t>
      </w:r>
      <w:r>
        <w:rPr>
          <w:color w:val="auto"/>
          <w:sz w:val="24"/>
          <w:szCs w:val="24"/>
        </w:rPr>
        <w:t>s</w:t>
      </w:r>
      <w:r w:rsidR="00542E6F">
        <w:rPr>
          <w:color w:val="auto"/>
          <w:sz w:val="24"/>
          <w:szCs w:val="24"/>
        </w:rPr>
        <w:t xml:space="preserve"> – All but one application were approved.  The</w:t>
      </w:r>
      <w:r w:rsidR="00E6171F" w:rsidRPr="00542E6F">
        <w:rPr>
          <w:color w:val="FF0000"/>
          <w:sz w:val="24"/>
          <w:szCs w:val="24"/>
        </w:rPr>
        <w:t xml:space="preserve"> </w:t>
      </w:r>
      <w:r w:rsidR="00E6171F" w:rsidRPr="00542E6F">
        <w:rPr>
          <w:color w:val="auto"/>
          <w:sz w:val="24"/>
          <w:szCs w:val="24"/>
        </w:rPr>
        <w:t>application for a computer monitor was not funded with ancillary funds</w:t>
      </w:r>
      <w:r w:rsidR="00542E6F" w:rsidRPr="00542E6F">
        <w:rPr>
          <w:color w:val="auto"/>
          <w:sz w:val="24"/>
          <w:szCs w:val="24"/>
        </w:rPr>
        <w:t xml:space="preserve"> as th</w:t>
      </w:r>
      <w:r w:rsidR="00E6171F" w:rsidRPr="00542E6F">
        <w:rPr>
          <w:color w:val="auto"/>
          <w:sz w:val="24"/>
          <w:szCs w:val="24"/>
        </w:rPr>
        <w:t>e Committee</w:t>
      </w:r>
      <w:r w:rsidR="00542E6F" w:rsidRPr="00542E6F">
        <w:rPr>
          <w:color w:val="auto"/>
          <w:sz w:val="24"/>
          <w:szCs w:val="24"/>
        </w:rPr>
        <w:t xml:space="preserve"> deemed</w:t>
      </w:r>
      <w:r w:rsidR="00E6171F" w:rsidRPr="00542E6F">
        <w:rPr>
          <w:color w:val="auto"/>
          <w:sz w:val="24"/>
          <w:szCs w:val="24"/>
        </w:rPr>
        <w:t xml:space="preserve"> that request</w:t>
      </w:r>
      <w:r w:rsidR="00542E6F" w:rsidRPr="00542E6F">
        <w:rPr>
          <w:color w:val="auto"/>
          <w:sz w:val="24"/>
          <w:szCs w:val="24"/>
        </w:rPr>
        <w:t>s</w:t>
      </w:r>
      <w:r w:rsidR="00E6171F" w:rsidRPr="00542E6F">
        <w:rPr>
          <w:color w:val="auto"/>
          <w:sz w:val="24"/>
          <w:szCs w:val="24"/>
        </w:rPr>
        <w:t xml:space="preserve"> for technical equipment </w:t>
      </w:r>
      <w:r w:rsidR="00542E6F" w:rsidRPr="00542E6F">
        <w:rPr>
          <w:color w:val="auto"/>
          <w:sz w:val="24"/>
          <w:szCs w:val="24"/>
        </w:rPr>
        <w:t>should go through IT.</w:t>
      </w:r>
    </w:p>
    <w:p w14:paraId="2BA99527" w14:textId="77777777" w:rsidR="00E6171F" w:rsidRDefault="00E6171F" w:rsidP="00E6171F">
      <w:pPr>
        <w:pStyle w:val="ListParagraph"/>
        <w:numPr>
          <w:ilvl w:val="1"/>
          <w:numId w:val="5"/>
        </w:numPr>
        <w:tabs>
          <w:tab w:val="left" w:pos="1620"/>
        </w:tabs>
        <w:spacing w:after="0" w:line="240" w:lineRule="auto"/>
        <w:rPr>
          <w:color w:val="auto"/>
          <w:sz w:val="24"/>
          <w:szCs w:val="24"/>
        </w:rPr>
      </w:pPr>
      <w:r>
        <w:rPr>
          <w:color w:val="auto"/>
          <w:sz w:val="24"/>
          <w:szCs w:val="24"/>
        </w:rPr>
        <w:t>FPD Applications for January, February, March 2022</w:t>
      </w:r>
    </w:p>
    <w:p w14:paraId="23CBD2A2" w14:textId="77777777" w:rsidR="00E6171F" w:rsidRPr="00F01CC1" w:rsidRDefault="00E6171F" w:rsidP="00E6171F">
      <w:pPr>
        <w:pStyle w:val="ListParagraph"/>
        <w:numPr>
          <w:ilvl w:val="2"/>
          <w:numId w:val="5"/>
        </w:numPr>
        <w:tabs>
          <w:tab w:val="left" w:pos="1620"/>
        </w:tabs>
        <w:spacing w:after="0" w:line="240" w:lineRule="auto"/>
        <w:rPr>
          <w:color w:val="auto"/>
          <w:sz w:val="24"/>
          <w:szCs w:val="24"/>
        </w:rPr>
      </w:pPr>
      <w:r w:rsidRPr="00F01CC1">
        <w:rPr>
          <w:color w:val="auto"/>
          <w:sz w:val="24"/>
          <w:szCs w:val="24"/>
        </w:rPr>
        <w:t>Brian O'Reilly</w:t>
      </w:r>
      <w:r w:rsidRPr="00F01CC1">
        <w:rPr>
          <w:color w:val="auto"/>
          <w:sz w:val="24"/>
          <w:szCs w:val="24"/>
        </w:rPr>
        <w:tab/>
      </w:r>
      <w:r>
        <w:rPr>
          <w:color w:val="auto"/>
          <w:sz w:val="24"/>
          <w:szCs w:val="24"/>
        </w:rPr>
        <w:tab/>
      </w:r>
      <w:r w:rsidRPr="00F01CC1">
        <w:rPr>
          <w:color w:val="auto"/>
          <w:sz w:val="24"/>
          <w:szCs w:val="24"/>
        </w:rPr>
        <w:t>$1,892.00</w:t>
      </w:r>
    </w:p>
    <w:p w14:paraId="5D5C660B" w14:textId="77777777" w:rsidR="00E6171F" w:rsidRPr="00F01CC1" w:rsidRDefault="00E6171F" w:rsidP="00E6171F">
      <w:pPr>
        <w:pStyle w:val="ListParagraph"/>
        <w:numPr>
          <w:ilvl w:val="2"/>
          <w:numId w:val="5"/>
        </w:numPr>
        <w:tabs>
          <w:tab w:val="left" w:pos="1620"/>
        </w:tabs>
        <w:spacing w:after="0" w:line="240" w:lineRule="auto"/>
        <w:rPr>
          <w:color w:val="auto"/>
          <w:sz w:val="24"/>
          <w:szCs w:val="24"/>
        </w:rPr>
      </w:pPr>
      <w:r w:rsidRPr="00F01CC1">
        <w:rPr>
          <w:color w:val="auto"/>
          <w:sz w:val="24"/>
          <w:szCs w:val="24"/>
        </w:rPr>
        <w:t>Matthew Hoffman</w:t>
      </w:r>
      <w:r w:rsidRPr="00F01CC1">
        <w:rPr>
          <w:color w:val="auto"/>
          <w:sz w:val="24"/>
          <w:szCs w:val="24"/>
        </w:rPr>
        <w:tab/>
        <w:t>$1,892.00</w:t>
      </w:r>
    </w:p>
    <w:p w14:paraId="3CC3A1FE" w14:textId="77777777" w:rsidR="00E6171F" w:rsidRPr="00F01CC1" w:rsidRDefault="00E6171F" w:rsidP="00E6171F">
      <w:pPr>
        <w:pStyle w:val="ListParagraph"/>
        <w:numPr>
          <w:ilvl w:val="2"/>
          <w:numId w:val="5"/>
        </w:numPr>
        <w:tabs>
          <w:tab w:val="left" w:pos="1620"/>
        </w:tabs>
        <w:spacing w:after="0" w:line="240" w:lineRule="auto"/>
        <w:rPr>
          <w:color w:val="auto"/>
          <w:sz w:val="24"/>
          <w:szCs w:val="24"/>
        </w:rPr>
      </w:pPr>
      <w:r w:rsidRPr="00F01CC1">
        <w:rPr>
          <w:color w:val="auto"/>
          <w:sz w:val="24"/>
          <w:szCs w:val="24"/>
        </w:rPr>
        <w:t>Sarah Lublink</w:t>
      </w:r>
      <w:r w:rsidRPr="00F01CC1">
        <w:rPr>
          <w:color w:val="auto"/>
          <w:sz w:val="24"/>
          <w:szCs w:val="24"/>
        </w:rPr>
        <w:tab/>
      </w:r>
      <w:r>
        <w:rPr>
          <w:color w:val="auto"/>
          <w:sz w:val="24"/>
          <w:szCs w:val="24"/>
        </w:rPr>
        <w:tab/>
      </w:r>
      <w:r w:rsidRPr="00F01CC1">
        <w:rPr>
          <w:color w:val="auto"/>
          <w:sz w:val="24"/>
          <w:szCs w:val="24"/>
        </w:rPr>
        <w:t>$1,822.00</w:t>
      </w:r>
    </w:p>
    <w:p w14:paraId="382A59A0" w14:textId="77777777" w:rsidR="00E6171F" w:rsidRDefault="00E6171F" w:rsidP="00E6171F">
      <w:pPr>
        <w:pStyle w:val="ListParagraph"/>
        <w:numPr>
          <w:ilvl w:val="2"/>
          <w:numId w:val="5"/>
        </w:numPr>
        <w:tabs>
          <w:tab w:val="left" w:pos="1620"/>
        </w:tabs>
        <w:spacing w:after="0" w:line="240" w:lineRule="auto"/>
        <w:rPr>
          <w:color w:val="auto"/>
          <w:sz w:val="24"/>
          <w:szCs w:val="24"/>
        </w:rPr>
      </w:pPr>
      <w:r w:rsidRPr="00F01CC1">
        <w:rPr>
          <w:color w:val="auto"/>
          <w:sz w:val="24"/>
          <w:szCs w:val="24"/>
        </w:rPr>
        <w:t>Jameson Gresens</w:t>
      </w:r>
      <w:r w:rsidRPr="00F01CC1">
        <w:rPr>
          <w:color w:val="auto"/>
          <w:sz w:val="24"/>
          <w:szCs w:val="24"/>
        </w:rPr>
        <w:tab/>
        <w:t>$1,433.00</w:t>
      </w:r>
    </w:p>
    <w:p w14:paraId="4BBD2C7C" w14:textId="77777777" w:rsidR="00E6171F" w:rsidRPr="00ED46C8" w:rsidRDefault="00E6171F" w:rsidP="00E6171F">
      <w:pPr>
        <w:pStyle w:val="ListParagraph"/>
        <w:tabs>
          <w:tab w:val="left" w:pos="1620"/>
        </w:tabs>
        <w:spacing w:after="0" w:line="240" w:lineRule="auto"/>
        <w:ind w:left="1440"/>
        <w:rPr>
          <w:color w:val="auto"/>
          <w:sz w:val="24"/>
          <w:szCs w:val="24"/>
        </w:rPr>
      </w:pPr>
      <w:r w:rsidRPr="00ED46C8">
        <w:rPr>
          <w:color w:val="auto"/>
          <w:sz w:val="24"/>
          <w:szCs w:val="24"/>
        </w:rPr>
        <w:t>All were approved</w:t>
      </w:r>
    </w:p>
    <w:p w14:paraId="62BA3E88" w14:textId="7047B992" w:rsidR="00ED46C8" w:rsidRDefault="00FB668B" w:rsidP="00FB668B">
      <w:pPr>
        <w:pStyle w:val="ListParagraph"/>
        <w:numPr>
          <w:ilvl w:val="1"/>
          <w:numId w:val="5"/>
        </w:numPr>
        <w:tabs>
          <w:tab w:val="left" w:pos="1620"/>
        </w:tabs>
        <w:spacing w:after="0" w:line="240" w:lineRule="auto"/>
        <w:rPr>
          <w:color w:val="auto"/>
          <w:sz w:val="24"/>
          <w:szCs w:val="24"/>
        </w:rPr>
      </w:pPr>
      <w:r w:rsidRPr="00DB7723">
        <w:rPr>
          <w:color w:val="auto"/>
          <w:sz w:val="24"/>
          <w:szCs w:val="24"/>
        </w:rPr>
        <w:t>Role of PD Committee</w:t>
      </w:r>
      <w:r w:rsidR="00453AAC">
        <w:rPr>
          <w:color w:val="auto"/>
          <w:sz w:val="24"/>
          <w:szCs w:val="24"/>
        </w:rPr>
        <w:t>- Discussion</w:t>
      </w:r>
    </w:p>
    <w:p w14:paraId="470D0ACA" w14:textId="27D5B22A" w:rsidR="00ED46C8" w:rsidRPr="00453AAC" w:rsidRDefault="00ED46C8" w:rsidP="00ED46C8">
      <w:pPr>
        <w:pStyle w:val="ListParagraph"/>
        <w:numPr>
          <w:ilvl w:val="2"/>
          <w:numId w:val="5"/>
        </w:numPr>
        <w:tabs>
          <w:tab w:val="left" w:pos="1620"/>
        </w:tabs>
        <w:spacing w:after="0" w:line="240" w:lineRule="auto"/>
        <w:rPr>
          <w:color w:val="auto"/>
          <w:sz w:val="24"/>
          <w:szCs w:val="24"/>
        </w:rPr>
      </w:pPr>
      <w:r w:rsidRPr="00453AAC">
        <w:rPr>
          <w:color w:val="auto"/>
          <w:sz w:val="24"/>
          <w:szCs w:val="24"/>
        </w:rPr>
        <w:t xml:space="preserve">A TLC needs assessment is forthcoming.  Data we want </w:t>
      </w:r>
      <w:r w:rsidR="001C7E2A">
        <w:rPr>
          <w:color w:val="auto"/>
          <w:sz w:val="24"/>
          <w:szCs w:val="24"/>
        </w:rPr>
        <w:t>could include</w:t>
      </w:r>
      <w:r w:rsidRPr="00453AAC">
        <w:rPr>
          <w:color w:val="auto"/>
          <w:sz w:val="24"/>
          <w:szCs w:val="24"/>
        </w:rPr>
        <w:t>:</w:t>
      </w:r>
    </w:p>
    <w:p w14:paraId="15ADC2FB" w14:textId="01AA7D2E" w:rsidR="00ED46C8" w:rsidRPr="00453AAC" w:rsidRDefault="00ED46C8" w:rsidP="00ED46C8">
      <w:pPr>
        <w:pStyle w:val="ListParagraph"/>
        <w:numPr>
          <w:ilvl w:val="4"/>
          <w:numId w:val="5"/>
        </w:numPr>
        <w:tabs>
          <w:tab w:val="left" w:pos="1620"/>
        </w:tabs>
        <w:spacing w:after="0" w:line="240" w:lineRule="auto"/>
        <w:rPr>
          <w:color w:val="auto"/>
          <w:sz w:val="24"/>
          <w:szCs w:val="24"/>
        </w:rPr>
      </w:pPr>
      <w:r w:rsidRPr="00453AAC">
        <w:rPr>
          <w:color w:val="auto"/>
          <w:sz w:val="24"/>
          <w:szCs w:val="24"/>
        </w:rPr>
        <w:t>Who is attending TLC events</w:t>
      </w:r>
    </w:p>
    <w:p w14:paraId="454818F2" w14:textId="0490EDC9" w:rsidR="00ED46C8" w:rsidRPr="00453AAC" w:rsidRDefault="00ED46C8" w:rsidP="00ED46C8">
      <w:pPr>
        <w:pStyle w:val="ListParagraph"/>
        <w:numPr>
          <w:ilvl w:val="4"/>
          <w:numId w:val="5"/>
        </w:numPr>
        <w:tabs>
          <w:tab w:val="left" w:pos="1620"/>
        </w:tabs>
        <w:spacing w:after="0" w:line="240" w:lineRule="auto"/>
        <w:rPr>
          <w:color w:val="auto"/>
          <w:sz w:val="24"/>
          <w:szCs w:val="24"/>
        </w:rPr>
      </w:pPr>
      <w:r w:rsidRPr="00453AAC">
        <w:rPr>
          <w:color w:val="auto"/>
          <w:sz w:val="24"/>
          <w:szCs w:val="24"/>
        </w:rPr>
        <w:t>Workshop titles, descriptions and objectives to know what is being offered</w:t>
      </w:r>
    </w:p>
    <w:p w14:paraId="3205D24C" w14:textId="36112952" w:rsidR="006811E4" w:rsidRPr="00453AAC" w:rsidRDefault="00ED46C8" w:rsidP="00ED46C8">
      <w:pPr>
        <w:pStyle w:val="ListParagraph"/>
        <w:numPr>
          <w:ilvl w:val="4"/>
          <w:numId w:val="5"/>
        </w:numPr>
        <w:tabs>
          <w:tab w:val="left" w:pos="1620"/>
        </w:tabs>
        <w:spacing w:after="0" w:line="240" w:lineRule="auto"/>
        <w:rPr>
          <w:color w:val="auto"/>
          <w:sz w:val="24"/>
          <w:szCs w:val="24"/>
        </w:rPr>
      </w:pPr>
      <w:r w:rsidRPr="00453AAC">
        <w:rPr>
          <w:color w:val="auto"/>
          <w:sz w:val="24"/>
          <w:szCs w:val="24"/>
        </w:rPr>
        <w:lastRenderedPageBreak/>
        <w:t xml:space="preserve">Calendar update so </w:t>
      </w:r>
      <w:r w:rsidR="00DA6873">
        <w:rPr>
          <w:color w:val="auto"/>
          <w:sz w:val="24"/>
          <w:szCs w:val="24"/>
        </w:rPr>
        <w:t>TLC offerings</w:t>
      </w:r>
      <w:r w:rsidRPr="00453AAC">
        <w:rPr>
          <w:color w:val="auto"/>
          <w:sz w:val="24"/>
          <w:szCs w:val="24"/>
        </w:rPr>
        <w:t xml:space="preserve"> can be searchable.  This </w:t>
      </w:r>
      <w:r w:rsidR="00B55F80">
        <w:rPr>
          <w:color w:val="auto"/>
          <w:sz w:val="24"/>
          <w:szCs w:val="24"/>
        </w:rPr>
        <w:t xml:space="preserve">is scheduled to </w:t>
      </w:r>
      <w:r w:rsidRPr="00453AAC">
        <w:rPr>
          <w:color w:val="auto"/>
          <w:sz w:val="24"/>
          <w:szCs w:val="24"/>
        </w:rPr>
        <w:t xml:space="preserve">be in </w:t>
      </w:r>
      <w:r w:rsidR="00B55F80">
        <w:rPr>
          <w:color w:val="auto"/>
          <w:sz w:val="24"/>
          <w:szCs w:val="24"/>
        </w:rPr>
        <w:t xml:space="preserve">the </w:t>
      </w:r>
      <w:r w:rsidRPr="00453AAC">
        <w:rPr>
          <w:color w:val="auto"/>
          <w:sz w:val="24"/>
          <w:szCs w:val="24"/>
        </w:rPr>
        <w:t xml:space="preserve">Canvas Catalog </w:t>
      </w:r>
      <w:r w:rsidR="00B55F80">
        <w:rPr>
          <w:color w:val="auto"/>
          <w:sz w:val="24"/>
          <w:szCs w:val="24"/>
        </w:rPr>
        <w:t>in</w:t>
      </w:r>
      <w:r w:rsidRPr="00453AAC">
        <w:rPr>
          <w:color w:val="auto"/>
          <w:sz w:val="24"/>
          <w:szCs w:val="24"/>
        </w:rPr>
        <w:t xml:space="preserve"> Spring 2022</w:t>
      </w:r>
    </w:p>
    <w:p w14:paraId="5508C510" w14:textId="77777777" w:rsidR="006811E4" w:rsidRPr="00453AAC" w:rsidRDefault="00ED46C8" w:rsidP="00ED46C8">
      <w:pPr>
        <w:pStyle w:val="ListParagraph"/>
        <w:numPr>
          <w:ilvl w:val="4"/>
          <w:numId w:val="5"/>
        </w:numPr>
        <w:tabs>
          <w:tab w:val="left" w:pos="1620"/>
        </w:tabs>
        <w:spacing w:after="0" w:line="240" w:lineRule="auto"/>
        <w:rPr>
          <w:color w:val="auto"/>
          <w:sz w:val="24"/>
          <w:szCs w:val="24"/>
        </w:rPr>
      </w:pPr>
      <w:r w:rsidRPr="00453AAC">
        <w:rPr>
          <w:color w:val="auto"/>
          <w:sz w:val="24"/>
          <w:szCs w:val="24"/>
        </w:rPr>
        <w:t xml:space="preserve">Preferences for modality of sessions </w:t>
      </w:r>
    </w:p>
    <w:p w14:paraId="0E7DE253" w14:textId="696BE864" w:rsidR="00ED46C8" w:rsidRPr="00453AAC" w:rsidRDefault="00ED46C8" w:rsidP="00ED46C8">
      <w:pPr>
        <w:pStyle w:val="ListParagraph"/>
        <w:numPr>
          <w:ilvl w:val="4"/>
          <w:numId w:val="5"/>
        </w:numPr>
        <w:tabs>
          <w:tab w:val="left" w:pos="1620"/>
        </w:tabs>
        <w:spacing w:after="0" w:line="240" w:lineRule="auto"/>
        <w:rPr>
          <w:color w:val="auto"/>
          <w:sz w:val="24"/>
          <w:szCs w:val="24"/>
        </w:rPr>
      </w:pPr>
      <w:r w:rsidRPr="00453AAC">
        <w:rPr>
          <w:color w:val="auto"/>
          <w:sz w:val="24"/>
          <w:szCs w:val="24"/>
        </w:rPr>
        <w:t>Topic</w:t>
      </w:r>
      <w:r w:rsidR="006811E4" w:rsidRPr="00453AAC">
        <w:rPr>
          <w:color w:val="auto"/>
          <w:sz w:val="24"/>
          <w:szCs w:val="24"/>
        </w:rPr>
        <w:t>s</w:t>
      </w:r>
      <w:r w:rsidRPr="00453AAC">
        <w:rPr>
          <w:color w:val="auto"/>
          <w:sz w:val="24"/>
          <w:szCs w:val="24"/>
        </w:rPr>
        <w:t xml:space="preserve"> </w:t>
      </w:r>
      <w:r w:rsidR="006811E4" w:rsidRPr="00453AAC">
        <w:rPr>
          <w:color w:val="auto"/>
          <w:sz w:val="24"/>
          <w:szCs w:val="24"/>
        </w:rPr>
        <w:t xml:space="preserve">of </w:t>
      </w:r>
      <w:r w:rsidRPr="00453AAC">
        <w:rPr>
          <w:color w:val="auto"/>
          <w:sz w:val="24"/>
          <w:szCs w:val="24"/>
        </w:rPr>
        <w:t>interest</w:t>
      </w:r>
      <w:r w:rsidR="006811E4" w:rsidRPr="00453AAC">
        <w:rPr>
          <w:color w:val="auto"/>
          <w:sz w:val="24"/>
          <w:szCs w:val="24"/>
        </w:rPr>
        <w:t xml:space="preserve"> to faculty</w:t>
      </w:r>
    </w:p>
    <w:p w14:paraId="377B6AAA" w14:textId="3DE24420" w:rsidR="006811E4" w:rsidRPr="00453AAC" w:rsidRDefault="00ED46C8" w:rsidP="00ED46C8">
      <w:pPr>
        <w:pStyle w:val="ListParagraph"/>
        <w:numPr>
          <w:ilvl w:val="2"/>
          <w:numId w:val="5"/>
        </w:numPr>
        <w:tabs>
          <w:tab w:val="left" w:pos="1620"/>
        </w:tabs>
        <w:spacing w:after="0" w:line="240" w:lineRule="auto"/>
        <w:rPr>
          <w:color w:val="auto"/>
          <w:sz w:val="24"/>
          <w:szCs w:val="24"/>
        </w:rPr>
      </w:pPr>
      <w:r w:rsidRPr="00453AAC">
        <w:rPr>
          <w:color w:val="auto"/>
          <w:sz w:val="24"/>
          <w:szCs w:val="24"/>
        </w:rPr>
        <w:t>Formalized list of tasks</w:t>
      </w:r>
      <w:r w:rsidR="006811E4" w:rsidRPr="00453AAC">
        <w:rPr>
          <w:color w:val="auto"/>
          <w:sz w:val="24"/>
          <w:szCs w:val="24"/>
        </w:rPr>
        <w:t xml:space="preserve"> for Coordinators</w:t>
      </w:r>
      <w:r w:rsidRPr="00453AAC">
        <w:rPr>
          <w:color w:val="auto"/>
          <w:sz w:val="24"/>
          <w:szCs w:val="24"/>
        </w:rPr>
        <w:t xml:space="preserve"> based on TLC tasks</w:t>
      </w:r>
      <w:r w:rsidR="00453AAC" w:rsidRPr="00453AAC">
        <w:rPr>
          <w:color w:val="auto"/>
          <w:sz w:val="24"/>
          <w:szCs w:val="24"/>
        </w:rPr>
        <w:t xml:space="preserve"> previously </w:t>
      </w:r>
      <w:r w:rsidRPr="00453AAC">
        <w:rPr>
          <w:color w:val="auto"/>
          <w:sz w:val="24"/>
          <w:szCs w:val="24"/>
        </w:rPr>
        <w:t>imagine</w:t>
      </w:r>
      <w:r w:rsidR="00453AAC" w:rsidRPr="00453AAC">
        <w:rPr>
          <w:color w:val="auto"/>
          <w:sz w:val="24"/>
          <w:szCs w:val="24"/>
        </w:rPr>
        <w:t>d</w:t>
      </w:r>
      <w:r w:rsidR="006811E4" w:rsidRPr="00453AAC">
        <w:rPr>
          <w:color w:val="auto"/>
          <w:sz w:val="24"/>
          <w:szCs w:val="24"/>
        </w:rPr>
        <w:t>. Some considerations include:</w:t>
      </w:r>
    </w:p>
    <w:p w14:paraId="5437BD5D" w14:textId="20E16348" w:rsidR="006811E4" w:rsidRPr="00453AAC" w:rsidRDefault="00ED46C8" w:rsidP="006811E4">
      <w:pPr>
        <w:pStyle w:val="ListParagraph"/>
        <w:numPr>
          <w:ilvl w:val="4"/>
          <w:numId w:val="5"/>
        </w:numPr>
        <w:tabs>
          <w:tab w:val="left" w:pos="1620"/>
        </w:tabs>
        <w:spacing w:after="0" w:line="240" w:lineRule="auto"/>
        <w:rPr>
          <w:color w:val="auto"/>
          <w:sz w:val="24"/>
          <w:szCs w:val="24"/>
        </w:rPr>
      </w:pPr>
      <w:r w:rsidRPr="00453AAC">
        <w:rPr>
          <w:color w:val="auto"/>
          <w:sz w:val="24"/>
          <w:szCs w:val="24"/>
        </w:rPr>
        <w:t>Setting priorities on PD we should offer</w:t>
      </w:r>
    </w:p>
    <w:p w14:paraId="39F633C9" w14:textId="4C06185C" w:rsidR="006811E4" w:rsidRPr="00453AAC" w:rsidRDefault="00ED46C8" w:rsidP="006811E4">
      <w:pPr>
        <w:pStyle w:val="ListParagraph"/>
        <w:numPr>
          <w:ilvl w:val="4"/>
          <w:numId w:val="5"/>
        </w:numPr>
        <w:tabs>
          <w:tab w:val="left" w:pos="1620"/>
        </w:tabs>
        <w:spacing w:after="0" w:line="240" w:lineRule="auto"/>
        <w:rPr>
          <w:color w:val="auto"/>
          <w:sz w:val="24"/>
          <w:szCs w:val="24"/>
        </w:rPr>
      </w:pPr>
      <w:r w:rsidRPr="00453AAC">
        <w:rPr>
          <w:color w:val="auto"/>
          <w:sz w:val="24"/>
          <w:szCs w:val="24"/>
        </w:rPr>
        <w:t xml:space="preserve">More oversight of what is being offered before it is scheduled </w:t>
      </w:r>
    </w:p>
    <w:p w14:paraId="0617D216" w14:textId="77777777" w:rsidR="006811E4" w:rsidRPr="00453AAC" w:rsidRDefault="006811E4" w:rsidP="006811E4">
      <w:pPr>
        <w:pStyle w:val="ListParagraph"/>
        <w:numPr>
          <w:ilvl w:val="4"/>
          <w:numId w:val="5"/>
        </w:numPr>
        <w:tabs>
          <w:tab w:val="left" w:pos="1620"/>
        </w:tabs>
        <w:spacing w:after="0" w:line="240" w:lineRule="auto"/>
        <w:rPr>
          <w:color w:val="auto"/>
          <w:sz w:val="24"/>
          <w:szCs w:val="24"/>
        </w:rPr>
      </w:pPr>
      <w:r w:rsidRPr="00453AAC">
        <w:rPr>
          <w:color w:val="auto"/>
          <w:sz w:val="24"/>
          <w:szCs w:val="24"/>
        </w:rPr>
        <w:t xml:space="preserve">Taking </w:t>
      </w:r>
      <w:r w:rsidR="00ED46C8" w:rsidRPr="00453AAC">
        <w:rPr>
          <w:color w:val="auto"/>
          <w:sz w:val="24"/>
          <w:szCs w:val="24"/>
        </w:rPr>
        <w:t>an active role in developing form</w:t>
      </w:r>
    </w:p>
    <w:p w14:paraId="09FE505A" w14:textId="3C97E8FD" w:rsidR="006811E4" w:rsidRPr="00453AAC" w:rsidRDefault="00ED46C8" w:rsidP="006811E4">
      <w:pPr>
        <w:pStyle w:val="ListParagraph"/>
        <w:numPr>
          <w:ilvl w:val="4"/>
          <w:numId w:val="5"/>
        </w:numPr>
        <w:tabs>
          <w:tab w:val="left" w:pos="1620"/>
        </w:tabs>
        <w:spacing w:after="0" w:line="240" w:lineRule="auto"/>
        <w:rPr>
          <w:color w:val="auto"/>
          <w:sz w:val="24"/>
          <w:szCs w:val="24"/>
        </w:rPr>
      </w:pPr>
      <w:r w:rsidRPr="00453AAC">
        <w:rPr>
          <w:color w:val="auto"/>
          <w:sz w:val="24"/>
          <w:szCs w:val="24"/>
        </w:rPr>
        <w:t>Subcommittee to review any new proposals</w:t>
      </w:r>
      <w:r w:rsidR="00453AAC" w:rsidRPr="00453AAC">
        <w:rPr>
          <w:color w:val="auto"/>
          <w:sz w:val="24"/>
          <w:szCs w:val="24"/>
        </w:rPr>
        <w:t>.  This could also</w:t>
      </w:r>
      <w:r w:rsidRPr="00453AAC">
        <w:rPr>
          <w:color w:val="auto"/>
          <w:sz w:val="24"/>
          <w:szCs w:val="24"/>
        </w:rPr>
        <w:t xml:space="preserve"> be </w:t>
      </w:r>
      <w:r w:rsidR="00453AAC" w:rsidRPr="00453AAC">
        <w:rPr>
          <w:color w:val="auto"/>
          <w:sz w:val="24"/>
          <w:szCs w:val="24"/>
        </w:rPr>
        <w:t xml:space="preserve">one of the roles of </w:t>
      </w:r>
      <w:r w:rsidRPr="00453AAC">
        <w:rPr>
          <w:color w:val="auto"/>
          <w:sz w:val="24"/>
          <w:szCs w:val="24"/>
        </w:rPr>
        <w:t>TLC Coordinator</w:t>
      </w:r>
      <w:r w:rsidR="00453AAC" w:rsidRPr="00453AAC">
        <w:rPr>
          <w:color w:val="auto"/>
          <w:sz w:val="24"/>
          <w:szCs w:val="24"/>
        </w:rPr>
        <w:t>s</w:t>
      </w:r>
    </w:p>
    <w:p w14:paraId="0E604EA4" w14:textId="311FFC5B" w:rsidR="00ED46C8" w:rsidRPr="00453AAC" w:rsidRDefault="006811E4" w:rsidP="006811E4">
      <w:pPr>
        <w:pStyle w:val="ListParagraph"/>
        <w:numPr>
          <w:ilvl w:val="4"/>
          <w:numId w:val="5"/>
        </w:numPr>
        <w:tabs>
          <w:tab w:val="left" w:pos="1620"/>
        </w:tabs>
        <w:spacing w:after="0" w:line="240" w:lineRule="auto"/>
        <w:rPr>
          <w:color w:val="auto"/>
          <w:sz w:val="24"/>
          <w:szCs w:val="24"/>
        </w:rPr>
      </w:pPr>
      <w:r w:rsidRPr="00453AAC">
        <w:rPr>
          <w:color w:val="auto"/>
          <w:sz w:val="24"/>
          <w:szCs w:val="24"/>
        </w:rPr>
        <w:t xml:space="preserve">Monthly compilation of data </w:t>
      </w:r>
      <w:r w:rsidR="00453AAC" w:rsidRPr="00453AAC">
        <w:rPr>
          <w:color w:val="auto"/>
          <w:sz w:val="24"/>
          <w:szCs w:val="24"/>
        </w:rPr>
        <w:t>if/</w:t>
      </w:r>
      <w:r w:rsidRPr="00453AAC">
        <w:rPr>
          <w:color w:val="auto"/>
          <w:sz w:val="24"/>
          <w:szCs w:val="24"/>
        </w:rPr>
        <w:t>w</w:t>
      </w:r>
      <w:r w:rsidR="00ED46C8" w:rsidRPr="00453AAC">
        <w:rPr>
          <w:color w:val="auto"/>
          <w:sz w:val="24"/>
          <w:szCs w:val="24"/>
        </w:rPr>
        <w:t xml:space="preserve">hen TLC staffing </w:t>
      </w:r>
      <w:r w:rsidR="00453AAC" w:rsidRPr="00453AAC">
        <w:rPr>
          <w:color w:val="auto"/>
          <w:sz w:val="24"/>
          <w:szCs w:val="24"/>
        </w:rPr>
        <w:t>permits</w:t>
      </w:r>
    </w:p>
    <w:p w14:paraId="1FB59DCE" w14:textId="393BA0CE" w:rsidR="00ED46C8" w:rsidRDefault="00ED46C8" w:rsidP="006811E4">
      <w:pPr>
        <w:pStyle w:val="ListParagraph"/>
        <w:numPr>
          <w:ilvl w:val="2"/>
          <w:numId w:val="5"/>
        </w:numPr>
        <w:tabs>
          <w:tab w:val="left" w:pos="1620"/>
        </w:tabs>
        <w:spacing w:after="0" w:line="240" w:lineRule="auto"/>
        <w:rPr>
          <w:color w:val="auto"/>
          <w:sz w:val="24"/>
          <w:szCs w:val="24"/>
        </w:rPr>
      </w:pPr>
      <w:r w:rsidRPr="00453AAC">
        <w:rPr>
          <w:color w:val="auto"/>
          <w:sz w:val="24"/>
          <w:szCs w:val="24"/>
        </w:rPr>
        <w:t xml:space="preserve">Each coordinator </w:t>
      </w:r>
      <w:r w:rsidR="006811E4" w:rsidRPr="00453AAC">
        <w:rPr>
          <w:color w:val="auto"/>
          <w:sz w:val="24"/>
          <w:szCs w:val="24"/>
        </w:rPr>
        <w:t xml:space="preserve">will </w:t>
      </w:r>
      <w:r w:rsidRPr="00453AAC">
        <w:rPr>
          <w:color w:val="auto"/>
          <w:sz w:val="24"/>
          <w:szCs w:val="24"/>
        </w:rPr>
        <w:t>create a list of their proposed duties based on</w:t>
      </w:r>
      <w:r w:rsidR="006811E4" w:rsidRPr="00453AAC">
        <w:rPr>
          <w:color w:val="auto"/>
          <w:sz w:val="24"/>
          <w:szCs w:val="24"/>
        </w:rPr>
        <w:t xml:space="preserve"> the original</w:t>
      </w:r>
      <w:r w:rsidRPr="00453AAC">
        <w:rPr>
          <w:color w:val="auto"/>
          <w:sz w:val="24"/>
          <w:szCs w:val="24"/>
        </w:rPr>
        <w:t xml:space="preserve"> list</w:t>
      </w:r>
      <w:r w:rsidR="006811E4" w:rsidRPr="00453AAC">
        <w:rPr>
          <w:color w:val="auto"/>
          <w:sz w:val="24"/>
          <w:szCs w:val="24"/>
        </w:rPr>
        <w:t xml:space="preserve"> which S</w:t>
      </w:r>
      <w:r w:rsidRPr="00453AAC">
        <w:rPr>
          <w:color w:val="auto"/>
          <w:sz w:val="24"/>
          <w:szCs w:val="24"/>
        </w:rPr>
        <w:t>ara</w:t>
      </w:r>
      <w:r w:rsidR="00181278">
        <w:rPr>
          <w:color w:val="auto"/>
          <w:sz w:val="24"/>
          <w:szCs w:val="24"/>
        </w:rPr>
        <w:t>h</w:t>
      </w:r>
      <w:r w:rsidRPr="00453AAC">
        <w:rPr>
          <w:color w:val="auto"/>
          <w:sz w:val="24"/>
          <w:szCs w:val="24"/>
        </w:rPr>
        <w:t xml:space="preserve"> will</w:t>
      </w:r>
      <w:r w:rsidR="006811E4" w:rsidRPr="00453AAC">
        <w:rPr>
          <w:color w:val="auto"/>
          <w:sz w:val="24"/>
          <w:szCs w:val="24"/>
        </w:rPr>
        <w:t xml:space="preserve"> provide. </w:t>
      </w:r>
    </w:p>
    <w:p w14:paraId="6E4E7ECD" w14:textId="77777777" w:rsidR="00453AAC" w:rsidRPr="00453AAC" w:rsidRDefault="00453AAC" w:rsidP="00453AAC">
      <w:pPr>
        <w:pStyle w:val="ListParagraph"/>
        <w:tabs>
          <w:tab w:val="left" w:pos="1620"/>
        </w:tabs>
        <w:spacing w:after="0" w:line="240" w:lineRule="auto"/>
        <w:ind w:left="2160"/>
        <w:rPr>
          <w:color w:val="auto"/>
          <w:sz w:val="24"/>
          <w:szCs w:val="24"/>
        </w:rPr>
      </w:pPr>
    </w:p>
    <w:p w14:paraId="197AF804" w14:textId="32AE4A7C" w:rsidR="00453AAC" w:rsidRDefault="00453AAC" w:rsidP="00453AAC">
      <w:pPr>
        <w:pStyle w:val="ListParagraph"/>
        <w:numPr>
          <w:ilvl w:val="0"/>
          <w:numId w:val="5"/>
        </w:numPr>
        <w:tabs>
          <w:tab w:val="left" w:pos="1620"/>
        </w:tabs>
        <w:spacing w:after="0" w:line="240" w:lineRule="auto"/>
        <w:rPr>
          <w:color w:val="auto"/>
          <w:sz w:val="24"/>
          <w:szCs w:val="24"/>
        </w:rPr>
      </w:pPr>
      <w:r>
        <w:rPr>
          <w:color w:val="auto"/>
          <w:sz w:val="24"/>
          <w:szCs w:val="24"/>
        </w:rPr>
        <w:t>New Business</w:t>
      </w:r>
      <w:r w:rsidR="00835922">
        <w:rPr>
          <w:color w:val="auto"/>
          <w:sz w:val="24"/>
          <w:szCs w:val="24"/>
        </w:rPr>
        <w:t>:</w:t>
      </w:r>
      <w:r>
        <w:rPr>
          <w:color w:val="auto"/>
          <w:sz w:val="24"/>
          <w:szCs w:val="24"/>
        </w:rPr>
        <w:t xml:space="preserve"> </w:t>
      </w:r>
      <w:r w:rsidRPr="00453AAC">
        <w:rPr>
          <w:color w:val="auto"/>
          <w:sz w:val="24"/>
          <w:szCs w:val="24"/>
        </w:rPr>
        <w:t>N</w:t>
      </w:r>
      <w:r w:rsidR="00835922">
        <w:rPr>
          <w:color w:val="auto"/>
          <w:sz w:val="24"/>
          <w:szCs w:val="24"/>
        </w:rPr>
        <w:t>one</w:t>
      </w:r>
      <w:r w:rsidRPr="00453AAC">
        <w:rPr>
          <w:color w:val="auto"/>
          <w:sz w:val="24"/>
          <w:szCs w:val="24"/>
        </w:rPr>
        <w:t xml:space="preserve"> </w:t>
      </w:r>
    </w:p>
    <w:p w14:paraId="1D89738B" w14:textId="77777777" w:rsidR="00453AAC" w:rsidRDefault="00453AAC" w:rsidP="00453AAC">
      <w:pPr>
        <w:pStyle w:val="ListParagraph"/>
        <w:tabs>
          <w:tab w:val="left" w:pos="1620"/>
        </w:tabs>
        <w:spacing w:after="0" w:line="240" w:lineRule="auto"/>
        <w:rPr>
          <w:color w:val="auto"/>
          <w:sz w:val="24"/>
          <w:szCs w:val="24"/>
        </w:rPr>
      </w:pPr>
    </w:p>
    <w:p w14:paraId="3D2256EA" w14:textId="77777777" w:rsidR="00453AAC" w:rsidRPr="007022B1" w:rsidRDefault="00453AAC" w:rsidP="00453AAC">
      <w:pPr>
        <w:pStyle w:val="ListParagraph"/>
        <w:numPr>
          <w:ilvl w:val="0"/>
          <w:numId w:val="5"/>
        </w:numPr>
        <w:tabs>
          <w:tab w:val="left" w:pos="1620"/>
        </w:tabs>
        <w:spacing w:after="0" w:line="240" w:lineRule="auto"/>
        <w:rPr>
          <w:color w:val="auto"/>
          <w:sz w:val="24"/>
          <w:szCs w:val="24"/>
        </w:rPr>
      </w:pPr>
      <w:r w:rsidRPr="00C914E3">
        <w:rPr>
          <w:color w:val="auto"/>
          <w:sz w:val="24"/>
          <w:szCs w:val="24"/>
        </w:rPr>
        <w:t>Adjournment</w:t>
      </w:r>
      <w:r>
        <w:rPr>
          <w:color w:val="auto"/>
          <w:sz w:val="24"/>
          <w:szCs w:val="24"/>
        </w:rPr>
        <w:t>: Next meeting February 4</w:t>
      </w:r>
      <w:r w:rsidRPr="00F01CC1">
        <w:rPr>
          <w:color w:val="auto"/>
          <w:sz w:val="24"/>
          <w:szCs w:val="24"/>
          <w:vertAlign w:val="superscript"/>
        </w:rPr>
        <w:t>th</w:t>
      </w:r>
      <w:r>
        <w:rPr>
          <w:color w:val="auto"/>
          <w:sz w:val="24"/>
          <w:szCs w:val="24"/>
        </w:rPr>
        <w:t xml:space="preserve"> 1:00-2:30pm, same Zoom link.</w:t>
      </w:r>
    </w:p>
    <w:sectPr w:rsidR="00453AAC" w:rsidRPr="007022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226E2"/>
    <w:multiLevelType w:val="hybridMultilevel"/>
    <w:tmpl w:val="8668A3C6"/>
    <w:lvl w:ilvl="0" w:tplc="04090019">
      <w:start w:val="9"/>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 w15:restartNumberingAfterBreak="0">
    <w:nsid w:val="0BB97B24"/>
    <w:multiLevelType w:val="hybridMultilevel"/>
    <w:tmpl w:val="F0384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0601E3"/>
    <w:multiLevelType w:val="hybridMultilevel"/>
    <w:tmpl w:val="7ED8B2D0"/>
    <w:lvl w:ilvl="0" w:tplc="E938C6A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AD3627"/>
    <w:multiLevelType w:val="hybridMultilevel"/>
    <w:tmpl w:val="70722A52"/>
    <w:lvl w:ilvl="0" w:tplc="59D6C796">
      <w:start w:val="1"/>
      <w:numFmt w:val="upperRoman"/>
      <w:lvlText w:val="%1."/>
      <w:lvlJc w:val="left"/>
      <w:pPr>
        <w:ind w:left="720" w:hanging="360"/>
      </w:pPr>
      <w:rPr>
        <w:rFonts w:hint="default"/>
      </w:rPr>
    </w:lvl>
    <w:lvl w:ilvl="1" w:tplc="0409000F">
      <w:start w:val="1"/>
      <w:numFmt w:val="decimal"/>
      <w:lvlText w:val="%2."/>
      <w:lvlJc w:val="left"/>
      <w:pPr>
        <w:ind w:left="1440" w:hanging="360"/>
      </w:pPr>
    </w:lvl>
    <w:lvl w:ilvl="2" w:tplc="100E4DE8">
      <w:start w:val="1"/>
      <w:numFmt w:val="lowerLetter"/>
      <w:lvlText w:val="%3."/>
      <w:lvlJc w:val="left"/>
      <w:pPr>
        <w:ind w:left="1800" w:hanging="360"/>
      </w:pPr>
      <w:rPr>
        <w:rFonts w:asciiTheme="minorHAnsi" w:eastAsiaTheme="minorEastAsia" w:hAnsiTheme="minorHAnsi" w:cstheme="minorBidi" w:hint="default"/>
      </w:rPr>
    </w:lvl>
    <w:lvl w:ilvl="3" w:tplc="40BCB678">
      <w:start w:val="1"/>
      <w:numFmt w:val="lowerRoman"/>
      <w:lvlText w:val="%4."/>
      <w:lvlJc w:val="left"/>
      <w:pPr>
        <w:ind w:left="2160" w:hanging="360"/>
      </w:pPr>
      <w:rPr>
        <w:rFonts w:hint="default"/>
      </w:rPr>
    </w:lvl>
    <w:lvl w:ilvl="4" w:tplc="EDD80BFE">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18458B"/>
    <w:multiLevelType w:val="hybridMultilevel"/>
    <w:tmpl w:val="42D8D120"/>
    <w:lvl w:ilvl="0" w:tplc="04090019">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1D1B41FA"/>
    <w:multiLevelType w:val="hybridMultilevel"/>
    <w:tmpl w:val="F850C73E"/>
    <w:lvl w:ilvl="0" w:tplc="01FA192C">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715C2C"/>
    <w:multiLevelType w:val="hybridMultilevel"/>
    <w:tmpl w:val="D2D83802"/>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ECBC92AA">
      <w:start w:val="1"/>
      <w:numFmt w:val="lowerLetter"/>
      <w:lvlText w:val="%5."/>
      <w:lvlJc w:val="left"/>
      <w:pPr>
        <w:ind w:left="3600" w:hanging="360"/>
      </w:pPr>
      <w:rPr>
        <w:rFonts w:hint="default"/>
        <w:color w:val="auto"/>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956D2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D4C675B"/>
    <w:multiLevelType w:val="hybridMultilevel"/>
    <w:tmpl w:val="48B80EEC"/>
    <w:lvl w:ilvl="0" w:tplc="59D6C796">
      <w:start w:val="1"/>
      <w:numFmt w:val="upperRoman"/>
      <w:suff w:val="space"/>
      <w:lvlText w:val="%1."/>
      <w:lvlJc w:val="left"/>
      <w:pPr>
        <w:ind w:left="360" w:hanging="360"/>
      </w:pPr>
      <w:rPr>
        <w:rFonts w:hint="default"/>
      </w:rPr>
    </w:lvl>
    <w:lvl w:ilvl="1" w:tplc="8B72F5B2">
      <w:start w:val="1"/>
      <w:numFmt w:val="lowerLetter"/>
      <w:suff w:val="space"/>
      <w:lvlText w:val="%2."/>
      <w:lvlJc w:val="left"/>
      <w:pPr>
        <w:ind w:left="432" w:hanging="72"/>
      </w:pPr>
      <w:rPr>
        <w:rFonts w:hint="default"/>
      </w:rPr>
    </w:lvl>
    <w:lvl w:ilvl="2" w:tplc="769A53AE">
      <w:start w:val="1"/>
      <w:numFmt w:val="lowerRoman"/>
      <w:lvlText w:val="%3."/>
      <w:lvlJc w:val="right"/>
      <w:pPr>
        <w:ind w:left="864" w:hanging="144"/>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08068AF"/>
    <w:multiLevelType w:val="hybridMultilevel"/>
    <w:tmpl w:val="298A04CC"/>
    <w:lvl w:ilvl="0" w:tplc="D41AA9A8">
      <w:start w:val="1"/>
      <w:numFmt w:val="upp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0" w15:restartNumberingAfterBreak="0">
    <w:nsid w:val="3EE760EE"/>
    <w:multiLevelType w:val="hybridMultilevel"/>
    <w:tmpl w:val="B5F046DA"/>
    <w:lvl w:ilvl="0" w:tplc="59D6C796">
      <w:start w:val="1"/>
      <w:numFmt w:val="upperRoman"/>
      <w:lvlText w:val="%1."/>
      <w:lvlJc w:val="left"/>
      <w:pPr>
        <w:ind w:left="720" w:hanging="360"/>
      </w:pPr>
      <w:rPr>
        <w:rFonts w:hint="default"/>
      </w:rPr>
    </w:lvl>
    <w:lvl w:ilvl="1" w:tplc="0409000F">
      <w:start w:val="1"/>
      <w:numFmt w:val="decimal"/>
      <w:lvlText w:val="%2."/>
      <w:lvlJc w:val="left"/>
      <w:pPr>
        <w:ind w:left="1440" w:hanging="360"/>
      </w:pPr>
    </w:lvl>
    <w:lvl w:ilvl="2" w:tplc="04090019">
      <w:start w:val="1"/>
      <w:numFmt w:val="lowerLetter"/>
      <w:lvlText w:val="%3."/>
      <w:lvlJc w:val="left"/>
      <w:pPr>
        <w:ind w:left="1800" w:hanging="360"/>
      </w:pPr>
      <w:rPr>
        <w:rFonts w:hint="default"/>
      </w:rPr>
    </w:lvl>
    <w:lvl w:ilvl="3" w:tplc="40BCB678">
      <w:start w:val="1"/>
      <w:numFmt w:val="lowerRoman"/>
      <w:lvlText w:val="%4."/>
      <w:lvlJc w:val="left"/>
      <w:pPr>
        <w:ind w:left="2160" w:hanging="360"/>
      </w:pPr>
      <w:rPr>
        <w:rFonts w:hint="default"/>
      </w:rPr>
    </w:lvl>
    <w:lvl w:ilvl="4" w:tplc="EDD80BFE">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F5694B"/>
    <w:multiLevelType w:val="hybridMultilevel"/>
    <w:tmpl w:val="603C3ED2"/>
    <w:lvl w:ilvl="0" w:tplc="5BFAFE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5322E1"/>
    <w:multiLevelType w:val="hybridMultilevel"/>
    <w:tmpl w:val="A0E60884"/>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3" w15:restartNumberingAfterBreak="0">
    <w:nsid w:val="7662710D"/>
    <w:multiLevelType w:val="hybridMultilevel"/>
    <w:tmpl w:val="AB927830"/>
    <w:lvl w:ilvl="0" w:tplc="0409001B">
      <w:start w:val="1"/>
      <w:numFmt w:val="lowerRoman"/>
      <w:lvlText w:val="%1."/>
      <w:lvlJc w:val="righ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4" w15:restartNumberingAfterBreak="0">
    <w:nsid w:val="7DFB4B54"/>
    <w:multiLevelType w:val="hybridMultilevel"/>
    <w:tmpl w:val="2FA05814"/>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num w:numId="1">
    <w:abstractNumId w:val="11"/>
  </w:num>
  <w:num w:numId="2">
    <w:abstractNumId w:val="2"/>
  </w:num>
  <w:num w:numId="3">
    <w:abstractNumId w:val="8"/>
  </w:num>
  <w:num w:numId="4">
    <w:abstractNumId w:val="7"/>
  </w:num>
  <w:num w:numId="5">
    <w:abstractNumId w:val="6"/>
  </w:num>
  <w:num w:numId="6">
    <w:abstractNumId w:val="5"/>
  </w:num>
  <w:num w:numId="7">
    <w:abstractNumId w:val="3"/>
  </w:num>
  <w:num w:numId="8">
    <w:abstractNumId w:val="0"/>
  </w:num>
  <w:num w:numId="9">
    <w:abstractNumId w:val="13"/>
  </w:num>
  <w:num w:numId="10">
    <w:abstractNumId w:val="12"/>
  </w:num>
  <w:num w:numId="11">
    <w:abstractNumId w:val="4"/>
  </w:num>
  <w:num w:numId="12">
    <w:abstractNumId w:val="10"/>
  </w:num>
  <w:num w:numId="13">
    <w:abstractNumId w:val="1"/>
  </w:num>
  <w:num w:numId="14">
    <w:abstractNumId w:val="1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8D8"/>
    <w:rsid w:val="00045102"/>
    <w:rsid w:val="00055AB5"/>
    <w:rsid w:val="000877E3"/>
    <w:rsid w:val="00090A60"/>
    <w:rsid w:val="000924A5"/>
    <w:rsid w:val="000A25A0"/>
    <w:rsid w:val="000B28CA"/>
    <w:rsid w:val="000C6067"/>
    <w:rsid w:val="000D1F63"/>
    <w:rsid w:val="000E0400"/>
    <w:rsid w:val="000F0DCE"/>
    <w:rsid w:val="00140413"/>
    <w:rsid w:val="00146255"/>
    <w:rsid w:val="00146679"/>
    <w:rsid w:val="00150AA3"/>
    <w:rsid w:val="00164093"/>
    <w:rsid w:val="00174DC2"/>
    <w:rsid w:val="00175CEB"/>
    <w:rsid w:val="00181278"/>
    <w:rsid w:val="00196B91"/>
    <w:rsid w:val="001A3CFD"/>
    <w:rsid w:val="001C2A7C"/>
    <w:rsid w:val="001C3711"/>
    <w:rsid w:val="001C7E2A"/>
    <w:rsid w:val="001D6285"/>
    <w:rsid w:val="001E7828"/>
    <w:rsid w:val="002308D8"/>
    <w:rsid w:val="00266FE3"/>
    <w:rsid w:val="00277F58"/>
    <w:rsid w:val="00285F95"/>
    <w:rsid w:val="00291883"/>
    <w:rsid w:val="002B2326"/>
    <w:rsid w:val="002C1540"/>
    <w:rsid w:val="002D3021"/>
    <w:rsid w:val="002D4639"/>
    <w:rsid w:val="002E6C72"/>
    <w:rsid w:val="00306003"/>
    <w:rsid w:val="00311C8D"/>
    <w:rsid w:val="00332D50"/>
    <w:rsid w:val="003330CC"/>
    <w:rsid w:val="00333A21"/>
    <w:rsid w:val="00365FBA"/>
    <w:rsid w:val="00386ECA"/>
    <w:rsid w:val="003A1642"/>
    <w:rsid w:val="003B5A77"/>
    <w:rsid w:val="003D0471"/>
    <w:rsid w:val="003D22FA"/>
    <w:rsid w:val="004015DE"/>
    <w:rsid w:val="00453AAC"/>
    <w:rsid w:val="004A066B"/>
    <w:rsid w:val="004B007F"/>
    <w:rsid w:val="004B3A3D"/>
    <w:rsid w:val="004B515A"/>
    <w:rsid w:val="004C1AE6"/>
    <w:rsid w:val="004F01C9"/>
    <w:rsid w:val="004F3FCC"/>
    <w:rsid w:val="004F5C03"/>
    <w:rsid w:val="00505EB6"/>
    <w:rsid w:val="00540237"/>
    <w:rsid w:val="00541C9F"/>
    <w:rsid w:val="00542E6F"/>
    <w:rsid w:val="00560719"/>
    <w:rsid w:val="00571106"/>
    <w:rsid w:val="005864D2"/>
    <w:rsid w:val="00597372"/>
    <w:rsid w:val="005A130D"/>
    <w:rsid w:val="005A4C4F"/>
    <w:rsid w:val="005A640F"/>
    <w:rsid w:val="005C55C9"/>
    <w:rsid w:val="005E4541"/>
    <w:rsid w:val="005F0B3F"/>
    <w:rsid w:val="006132BB"/>
    <w:rsid w:val="00616353"/>
    <w:rsid w:val="00617A13"/>
    <w:rsid w:val="00622B40"/>
    <w:rsid w:val="00623C81"/>
    <w:rsid w:val="00633A22"/>
    <w:rsid w:val="00635D51"/>
    <w:rsid w:val="00637761"/>
    <w:rsid w:val="00643C88"/>
    <w:rsid w:val="006452CB"/>
    <w:rsid w:val="006454FE"/>
    <w:rsid w:val="00660D04"/>
    <w:rsid w:val="00670C80"/>
    <w:rsid w:val="006811E4"/>
    <w:rsid w:val="006A28D0"/>
    <w:rsid w:val="006A3318"/>
    <w:rsid w:val="006A5839"/>
    <w:rsid w:val="006B28D2"/>
    <w:rsid w:val="006B2F4B"/>
    <w:rsid w:val="006B376C"/>
    <w:rsid w:val="006B53DE"/>
    <w:rsid w:val="006B5CA0"/>
    <w:rsid w:val="006F1847"/>
    <w:rsid w:val="006F49E3"/>
    <w:rsid w:val="007022B1"/>
    <w:rsid w:val="00710E7C"/>
    <w:rsid w:val="00730B8A"/>
    <w:rsid w:val="00745A5D"/>
    <w:rsid w:val="00762925"/>
    <w:rsid w:val="00765DC4"/>
    <w:rsid w:val="00773C4C"/>
    <w:rsid w:val="007807A7"/>
    <w:rsid w:val="007962CC"/>
    <w:rsid w:val="007B1A01"/>
    <w:rsid w:val="007B413E"/>
    <w:rsid w:val="007B4353"/>
    <w:rsid w:val="007D1CF7"/>
    <w:rsid w:val="007E5C07"/>
    <w:rsid w:val="007E7350"/>
    <w:rsid w:val="007F3504"/>
    <w:rsid w:val="00807F14"/>
    <w:rsid w:val="008120CB"/>
    <w:rsid w:val="0081676B"/>
    <w:rsid w:val="00831C76"/>
    <w:rsid w:val="00835922"/>
    <w:rsid w:val="00864A9F"/>
    <w:rsid w:val="00873155"/>
    <w:rsid w:val="00882744"/>
    <w:rsid w:val="008A221A"/>
    <w:rsid w:val="008A6DFA"/>
    <w:rsid w:val="008B079A"/>
    <w:rsid w:val="009038E3"/>
    <w:rsid w:val="009128F6"/>
    <w:rsid w:val="00932762"/>
    <w:rsid w:val="009500FE"/>
    <w:rsid w:val="00961C1D"/>
    <w:rsid w:val="009967D6"/>
    <w:rsid w:val="009976F3"/>
    <w:rsid w:val="009A1A7C"/>
    <w:rsid w:val="009A26B5"/>
    <w:rsid w:val="009B0B02"/>
    <w:rsid w:val="009B247F"/>
    <w:rsid w:val="009D391D"/>
    <w:rsid w:val="009E7318"/>
    <w:rsid w:val="00A074A0"/>
    <w:rsid w:val="00A10145"/>
    <w:rsid w:val="00A268BB"/>
    <w:rsid w:val="00A46AE8"/>
    <w:rsid w:val="00A71CA5"/>
    <w:rsid w:val="00A72C9C"/>
    <w:rsid w:val="00A77C79"/>
    <w:rsid w:val="00A90987"/>
    <w:rsid w:val="00AA6304"/>
    <w:rsid w:val="00AA71B8"/>
    <w:rsid w:val="00AA74B5"/>
    <w:rsid w:val="00AA7DB5"/>
    <w:rsid w:val="00AB2484"/>
    <w:rsid w:val="00AC2852"/>
    <w:rsid w:val="00AC79BB"/>
    <w:rsid w:val="00AE23F5"/>
    <w:rsid w:val="00AE2BB5"/>
    <w:rsid w:val="00AE45F2"/>
    <w:rsid w:val="00AF5F4E"/>
    <w:rsid w:val="00B175A8"/>
    <w:rsid w:val="00B226C9"/>
    <w:rsid w:val="00B24DC9"/>
    <w:rsid w:val="00B31000"/>
    <w:rsid w:val="00B335A3"/>
    <w:rsid w:val="00B55F80"/>
    <w:rsid w:val="00B648EF"/>
    <w:rsid w:val="00B70868"/>
    <w:rsid w:val="00B72BA4"/>
    <w:rsid w:val="00BB39A5"/>
    <w:rsid w:val="00BB7566"/>
    <w:rsid w:val="00BE7AA8"/>
    <w:rsid w:val="00BF4A73"/>
    <w:rsid w:val="00BF6118"/>
    <w:rsid w:val="00C2074F"/>
    <w:rsid w:val="00C27121"/>
    <w:rsid w:val="00C31859"/>
    <w:rsid w:val="00C36123"/>
    <w:rsid w:val="00C37FFE"/>
    <w:rsid w:val="00C54ADE"/>
    <w:rsid w:val="00C60F93"/>
    <w:rsid w:val="00C874F7"/>
    <w:rsid w:val="00C9020D"/>
    <w:rsid w:val="00C914E3"/>
    <w:rsid w:val="00CA5D5F"/>
    <w:rsid w:val="00CC087E"/>
    <w:rsid w:val="00CC34AA"/>
    <w:rsid w:val="00CC6F28"/>
    <w:rsid w:val="00CE4DEA"/>
    <w:rsid w:val="00CF105A"/>
    <w:rsid w:val="00D043EB"/>
    <w:rsid w:val="00D07555"/>
    <w:rsid w:val="00D1577D"/>
    <w:rsid w:val="00D16AEA"/>
    <w:rsid w:val="00D244B9"/>
    <w:rsid w:val="00D3255A"/>
    <w:rsid w:val="00D40023"/>
    <w:rsid w:val="00D56231"/>
    <w:rsid w:val="00D66497"/>
    <w:rsid w:val="00D7368F"/>
    <w:rsid w:val="00D73738"/>
    <w:rsid w:val="00D837CF"/>
    <w:rsid w:val="00D91821"/>
    <w:rsid w:val="00D94C4F"/>
    <w:rsid w:val="00DA6873"/>
    <w:rsid w:val="00DB1428"/>
    <w:rsid w:val="00DB7723"/>
    <w:rsid w:val="00DC77BE"/>
    <w:rsid w:val="00DD584C"/>
    <w:rsid w:val="00E144B0"/>
    <w:rsid w:val="00E23372"/>
    <w:rsid w:val="00E32BD9"/>
    <w:rsid w:val="00E45ACB"/>
    <w:rsid w:val="00E524DE"/>
    <w:rsid w:val="00E6171F"/>
    <w:rsid w:val="00E72517"/>
    <w:rsid w:val="00E84D64"/>
    <w:rsid w:val="00EC3726"/>
    <w:rsid w:val="00ED048E"/>
    <w:rsid w:val="00ED0FC4"/>
    <w:rsid w:val="00ED46C8"/>
    <w:rsid w:val="00ED47D4"/>
    <w:rsid w:val="00F273E7"/>
    <w:rsid w:val="00F350AF"/>
    <w:rsid w:val="00F53623"/>
    <w:rsid w:val="00F54E00"/>
    <w:rsid w:val="00F72D1F"/>
    <w:rsid w:val="00F839ED"/>
    <w:rsid w:val="00F84357"/>
    <w:rsid w:val="00F85215"/>
    <w:rsid w:val="00F941C9"/>
    <w:rsid w:val="00F948A3"/>
    <w:rsid w:val="00F956F7"/>
    <w:rsid w:val="00FB668B"/>
    <w:rsid w:val="00FB78C3"/>
    <w:rsid w:val="00FD20BF"/>
    <w:rsid w:val="00FD53E1"/>
    <w:rsid w:val="00FF1A55"/>
    <w:rsid w:val="00FF4E79"/>
    <w:rsid w:val="00FF6A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79DA3"/>
  <w15:chartTrackingRefBased/>
  <w15:docId w15:val="{208AEE7F-7D87-4B44-8F92-820B6800C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08D8"/>
    <w:pPr>
      <w:spacing w:after="220" w:line="264" w:lineRule="auto"/>
    </w:pPr>
    <w:rPr>
      <w:rFonts w:eastAsiaTheme="minorEastAsia"/>
      <w:color w:val="44546A" w:themeColor="text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rsid w:val="002308D8"/>
    <w:pPr>
      <w:spacing w:before="280" w:after="280"/>
      <w:contextualSpacing/>
      <w:jc w:val="center"/>
    </w:pPr>
    <w:rPr>
      <w:rFonts w:asciiTheme="majorHAnsi" w:eastAsiaTheme="majorEastAsia" w:hAnsiTheme="majorHAnsi" w:cstheme="majorBidi"/>
      <w:color w:val="4472C4" w:themeColor="accent1"/>
      <w:kern w:val="28"/>
      <w:sz w:val="44"/>
      <w:szCs w:val="44"/>
    </w:rPr>
  </w:style>
  <w:style w:type="character" w:customStyle="1" w:styleId="TitleChar">
    <w:name w:val="Title Char"/>
    <w:basedOn w:val="DefaultParagraphFont"/>
    <w:link w:val="Title"/>
    <w:uiPriority w:val="1"/>
    <w:rsid w:val="002308D8"/>
    <w:rPr>
      <w:rFonts w:asciiTheme="majorHAnsi" w:eastAsiaTheme="majorEastAsia" w:hAnsiTheme="majorHAnsi" w:cstheme="majorBidi"/>
      <w:color w:val="4472C4" w:themeColor="accent1"/>
      <w:kern w:val="28"/>
      <w:sz w:val="44"/>
      <w:szCs w:val="44"/>
      <w:lang w:eastAsia="ja-JP"/>
    </w:rPr>
  </w:style>
  <w:style w:type="table" w:customStyle="1" w:styleId="ClassicTitle">
    <w:name w:val="Classic Title"/>
    <w:basedOn w:val="TableNormal"/>
    <w:uiPriority w:val="99"/>
    <w:rsid w:val="002308D8"/>
    <w:pPr>
      <w:spacing w:after="0" w:line="264" w:lineRule="auto"/>
    </w:pPr>
    <w:rPr>
      <w:rFonts w:eastAsiaTheme="minorEastAsia"/>
      <w:color w:val="44546A" w:themeColor="text2"/>
      <w:lang w:eastAsia="ja-JP"/>
    </w:rPr>
    <w:tblPr>
      <w:jc w:val="center"/>
      <w:tblBorders>
        <w:top w:val="single" w:sz="36" w:space="0" w:color="C45911" w:themeColor="accent2" w:themeShade="BF"/>
        <w:bottom w:val="single" w:sz="2" w:space="0" w:color="C45911" w:themeColor="accent2" w:themeShade="BF"/>
      </w:tblBorders>
    </w:tblPr>
    <w:trPr>
      <w:jc w:val="center"/>
    </w:trPr>
  </w:style>
  <w:style w:type="table" w:styleId="TableGrid">
    <w:name w:val="Table Grid"/>
    <w:basedOn w:val="TableNormal"/>
    <w:uiPriority w:val="39"/>
    <w:rsid w:val="002308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308D8"/>
    <w:pPr>
      <w:ind w:left="720"/>
      <w:contextualSpacing/>
    </w:pPr>
  </w:style>
  <w:style w:type="table" w:customStyle="1" w:styleId="TableGrid1">
    <w:name w:val="Table Grid1"/>
    <w:basedOn w:val="TableNormal"/>
    <w:next w:val="TableGrid"/>
    <w:uiPriority w:val="39"/>
    <w:rsid w:val="00C9020D"/>
    <w:pPr>
      <w:spacing w:after="0" w:line="264" w:lineRule="auto"/>
    </w:pPr>
    <w:rPr>
      <w:rFonts w:eastAsia="Times New Roman"/>
      <w:color w:val="41404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33A22"/>
    <w:rPr>
      <w:color w:val="0563C1" w:themeColor="hyperlink"/>
      <w:u w:val="single"/>
    </w:rPr>
  </w:style>
  <w:style w:type="character" w:customStyle="1" w:styleId="UnresolvedMention1">
    <w:name w:val="Unresolved Mention1"/>
    <w:basedOn w:val="DefaultParagraphFont"/>
    <w:uiPriority w:val="99"/>
    <w:semiHidden/>
    <w:unhideWhenUsed/>
    <w:rsid w:val="00633A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859107">
      <w:bodyDiv w:val="1"/>
      <w:marLeft w:val="0"/>
      <w:marRight w:val="0"/>
      <w:marTop w:val="0"/>
      <w:marBottom w:val="0"/>
      <w:divBdr>
        <w:top w:val="none" w:sz="0" w:space="0" w:color="auto"/>
        <w:left w:val="none" w:sz="0" w:space="0" w:color="auto"/>
        <w:bottom w:val="none" w:sz="0" w:space="0" w:color="auto"/>
        <w:right w:val="none" w:sz="0" w:space="0" w:color="auto"/>
      </w:divBdr>
      <w:divsChild>
        <w:div w:id="1505125460">
          <w:marLeft w:val="0"/>
          <w:marRight w:val="0"/>
          <w:marTop w:val="0"/>
          <w:marBottom w:val="0"/>
          <w:divBdr>
            <w:top w:val="none" w:sz="0" w:space="0" w:color="auto"/>
            <w:left w:val="none" w:sz="0" w:space="0" w:color="auto"/>
            <w:bottom w:val="none" w:sz="0" w:space="0" w:color="auto"/>
            <w:right w:val="none" w:sz="0" w:space="0" w:color="auto"/>
          </w:divBdr>
        </w:div>
      </w:divsChild>
    </w:div>
    <w:div w:id="375007177">
      <w:bodyDiv w:val="1"/>
      <w:marLeft w:val="0"/>
      <w:marRight w:val="0"/>
      <w:marTop w:val="0"/>
      <w:marBottom w:val="0"/>
      <w:divBdr>
        <w:top w:val="none" w:sz="0" w:space="0" w:color="auto"/>
        <w:left w:val="none" w:sz="0" w:space="0" w:color="auto"/>
        <w:bottom w:val="none" w:sz="0" w:space="0" w:color="auto"/>
        <w:right w:val="none" w:sz="0" w:space="0" w:color="auto"/>
      </w:divBdr>
      <w:divsChild>
        <w:div w:id="337345432">
          <w:marLeft w:val="0"/>
          <w:marRight w:val="0"/>
          <w:marTop w:val="0"/>
          <w:marBottom w:val="0"/>
          <w:divBdr>
            <w:top w:val="none" w:sz="0" w:space="0" w:color="auto"/>
            <w:left w:val="none" w:sz="0" w:space="0" w:color="auto"/>
            <w:bottom w:val="none" w:sz="0" w:space="0" w:color="auto"/>
            <w:right w:val="none" w:sz="0" w:space="0" w:color="auto"/>
          </w:divBdr>
        </w:div>
      </w:divsChild>
    </w:div>
    <w:div w:id="641694297">
      <w:bodyDiv w:val="1"/>
      <w:marLeft w:val="0"/>
      <w:marRight w:val="0"/>
      <w:marTop w:val="0"/>
      <w:marBottom w:val="0"/>
      <w:divBdr>
        <w:top w:val="none" w:sz="0" w:space="0" w:color="auto"/>
        <w:left w:val="none" w:sz="0" w:space="0" w:color="auto"/>
        <w:bottom w:val="none" w:sz="0" w:space="0" w:color="auto"/>
        <w:right w:val="none" w:sz="0" w:space="0" w:color="auto"/>
      </w:divBdr>
      <w:divsChild>
        <w:div w:id="1977761317">
          <w:marLeft w:val="0"/>
          <w:marRight w:val="0"/>
          <w:marTop w:val="0"/>
          <w:marBottom w:val="0"/>
          <w:divBdr>
            <w:top w:val="none" w:sz="0" w:space="0" w:color="auto"/>
            <w:left w:val="none" w:sz="0" w:space="0" w:color="auto"/>
            <w:bottom w:val="none" w:sz="0" w:space="0" w:color="auto"/>
            <w:right w:val="none" w:sz="0" w:space="0" w:color="auto"/>
          </w:divBdr>
        </w:div>
      </w:divsChild>
    </w:div>
    <w:div w:id="769741510">
      <w:bodyDiv w:val="1"/>
      <w:marLeft w:val="0"/>
      <w:marRight w:val="0"/>
      <w:marTop w:val="0"/>
      <w:marBottom w:val="0"/>
      <w:divBdr>
        <w:top w:val="none" w:sz="0" w:space="0" w:color="auto"/>
        <w:left w:val="none" w:sz="0" w:space="0" w:color="auto"/>
        <w:bottom w:val="none" w:sz="0" w:space="0" w:color="auto"/>
        <w:right w:val="none" w:sz="0" w:space="0" w:color="auto"/>
      </w:divBdr>
      <w:divsChild>
        <w:div w:id="463232512">
          <w:marLeft w:val="0"/>
          <w:marRight w:val="0"/>
          <w:marTop w:val="0"/>
          <w:marBottom w:val="0"/>
          <w:divBdr>
            <w:top w:val="none" w:sz="0" w:space="0" w:color="auto"/>
            <w:left w:val="none" w:sz="0" w:space="0" w:color="auto"/>
            <w:bottom w:val="none" w:sz="0" w:space="0" w:color="auto"/>
            <w:right w:val="none" w:sz="0" w:space="0" w:color="auto"/>
          </w:divBdr>
        </w:div>
        <w:div w:id="1006202822">
          <w:marLeft w:val="0"/>
          <w:marRight w:val="0"/>
          <w:marTop w:val="0"/>
          <w:marBottom w:val="0"/>
          <w:divBdr>
            <w:top w:val="none" w:sz="0" w:space="0" w:color="auto"/>
            <w:left w:val="none" w:sz="0" w:space="0" w:color="auto"/>
            <w:bottom w:val="none" w:sz="0" w:space="0" w:color="auto"/>
            <w:right w:val="none" w:sz="0" w:space="0" w:color="auto"/>
          </w:divBdr>
        </w:div>
      </w:divsChild>
    </w:div>
    <w:div w:id="1150706655">
      <w:bodyDiv w:val="1"/>
      <w:marLeft w:val="0"/>
      <w:marRight w:val="0"/>
      <w:marTop w:val="0"/>
      <w:marBottom w:val="0"/>
      <w:divBdr>
        <w:top w:val="none" w:sz="0" w:space="0" w:color="auto"/>
        <w:left w:val="none" w:sz="0" w:space="0" w:color="auto"/>
        <w:bottom w:val="none" w:sz="0" w:space="0" w:color="auto"/>
        <w:right w:val="none" w:sz="0" w:space="0" w:color="auto"/>
      </w:divBdr>
      <w:divsChild>
        <w:div w:id="1602108659">
          <w:marLeft w:val="0"/>
          <w:marRight w:val="0"/>
          <w:marTop w:val="0"/>
          <w:marBottom w:val="0"/>
          <w:divBdr>
            <w:top w:val="none" w:sz="0" w:space="0" w:color="auto"/>
            <w:left w:val="none" w:sz="0" w:space="0" w:color="auto"/>
            <w:bottom w:val="none" w:sz="0" w:space="0" w:color="auto"/>
            <w:right w:val="none" w:sz="0" w:space="0" w:color="auto"/>
          </w:divBdr>
        </w:div>
      </w:divsChild>
    </w:div>
    <w:div w:id="1212155066">
      <w:bodyDiv w:val="1"/>
      <w:marLeft w:val="0"/>
      <w:marRight w:val="0"/>
      <w:marTop w:val="0"/>
      <w:marBottom w:val="0"/>
      <w:divBdr>
        <w:top w:val="none" w:sz="0" w:space="0" w:color="auto"/>
        <w:left w:val="none" w:sz="0" w:space="0" w:color="auto"/>
        <w:bottom w:val="none" w:sz="0" w:space="0" w:color="auto"/>
        <w:right w:val="none" w:sz="0" w:space="0" w:color="auto"/>
      </w:divBdr>
    </w:div>
    <w:div w:id="1484270363">
      <w:bodyDiv w:val="1"/>
      <w:marLeft w:val="0"/>
      <w:marRight w:val="0"/>
      <w:marTop w:val="0"/>
      <w:marBottom w:val="0"/>
      <w:divBdr>
        <w:top w:val="none" w:sz="0" w:space="0" w:color="auto"/>
        <w:left w:val="none" w:sz="0" w:space="0" w:color="auto"/>
        <w:bottom w:val="none" w:sz="0" w:space="0" w:color="auto"/>
        <w:right w:val="none" w:sz="0" w:space="0" w:color="auto"/>
      </w:divBdr>
      <w:divsChild>
        <w:div w:id="63142266">
          <w:marLeft w:val="0"/>
          <w:marRight w:val="0"/>
          <w:marTop w:val="0"/>
          <w:marBottom w:val="0"/>
          <w:divBdr>
            <w:top w:val="none" w:sz="0" w:space="0" w:color="auto"/>
            <w:left w:val="none" w:sz="0" w:space="0" w:color="auto"/>
            <w:bottom w:val="none" w:sz="0" w:space="0" w:color="auto"/>
            <w:right w:val="none" w:sz="0" w:space="0" w:color="auto"/>
          </w:divBdr>
        </w:div>
      </w:divsChild>
    </w:div>
    <w:div w:id="1509753580">
      <w:bodyDiv w:val="1"/>
      <w:marLeft w:val="0"/>
      <w:marRight w:val="0"/>
      <w:marTop w:val="0"/>
      <w:marBottom w:val="0"/>
      <w:divBdr>
        <w:top w:val="none" w:sz="0" w:space="0" w:color="auto"/>
        <w:left w:val="none" w:sz="0" w:space="0" w:color="auto"/>
        <w:bottom w:val="none" w:sz="0" w:space="0" w:color="auto"/>
        <w:right w:val="none" w:sz="0" w:space="0" w:color="auto"/>
      </w:divBdr>
      <w:divsChild>
        <w:div w:id="1621836403">
          <w:marLeft w:val="0"/>
          <w:marRight w:val="0"/>
          <w:marTop w:val="0"/>
          <w:marBottom w:val="0"/>
          <w:divBdr>
            <w:top w:val="none" w:sz="0" w:space="0" w:color="auto"/>
            <w:left w:val="none" w:sz="0" w:space="0" w:color="auto"/>
            <w:bottom w:val="none" w:sz="0" w:space="0" w:color="auto"/>
            <w:right w:val="none" w:sz="0" w:space="0" w:color="auto"/>
          </w:divBdr>
        </w:div>
      </w:divsChild>
    </w:div>
    <w:div w:id="1770395766">
      <w:bodyDiv w:val="1"/>
      <w:marLeft w:val="0"/>
      <w:marRight w:val="0"/>
      <w:marTop w:val="0"/>
      <w:marBottom w:val="0"/>
      <w:divBdr>
        <w:top w:val="none" w:sz="0" w:space="0" w:color="auto"/>
        <w:left w:val="none" w:sz="0" w:space="0" w:color="auto"/>
        <w:bottom w:val="none" w:sz="0" w:space="0" w:color="auto"/>
        <w:right w:val="none" w:sz="0" w:space="0" w:color="auto"/>
      </w:divBdr>
      <w:divsChild>
        <w:div w:id="834608753">
          <w:marLeft w:val="0"/>
          <w:marRight w:val="0"/>
          <w:marTop w:val="0"/>
          <w:marBottom w:val="0"/>
          <w:divBdr>
            <w:top w:val="none" w:sz="0" w:space="0" w:color="auto"/>
            <w:left w:val="none" w:sz="0" w:space="0" w:color="auto"/>
            <w:bottom w:val="none" w:sz="0" w:space="0" w:color="auto"/>
            <w:right w:val="none" w:sz="0" w:space="0" w:color="auto"/>
          </w:divBdr>
        </w:div>
      </w:divsChild>
    </w:div>
    <w:div w:id="1882206686">
      <w:bodyDiv w:val="1"/>
      <w:marLeft w:val="0"/>
      <w:marRight w:val="0"/>
      <w:marTop w:val="0"/>
      <w:marBottom w:val="0"/>
      <w:divBdr>
        <w:top w:val="none" w:sz="0" w:space="0" w:color="auto"/>
        <w:left w:val="none" w:sz="0" w:space="0" w:color="auto"/>
        <w:bottom w:val="none" w:sz="0" w:space="0" w:color="auto"/>
        <w:right w:val="none" w:sz="0" w:space="0" w:color="auto"/>
      </w:divBdr>
      <w:divsChild>
        <w:div w:id="204604025">
          <w:marLeft w:val="0"/>
          <w:marRight w:val="0"/>
          <w:marTop w:val="0"/>
          <w:marBottom w:val="0"/>
          <w:divBdr>
            <w:top w:val="none" w:sz="0" w:space="0" w:color="auto"/>
            <w:left w:val="none" w:sz="0" w:space="0" w:color="auto"/>
            <w:bottom w:val="none" w:sz="0" w:space="0" w:color="auto"/>
            <w:right w:val="none" w:sz="0" w:space="0" w:color="auto"/>
          </w:divBdr>
        </w:div>
      </w:divsChild>
    </w:div>
    <w:div w:id="2022924514">
      <w:bodyDiv w:val="1"/>
      <w:marLeft w:val="0"/>
      <w:marRight w:val="0"/>
      <w:marTop w:val="0"/>
      <w:marBottom w:val="0"/>
      <w:divBdr>
        <w:top w:val="none" w:sz="0" w:space="0" w:color="auto"/>
        <w:left w:val="none" w:sz="0" w:space="0" w:color="auto"/>
        <w:bottom w:val="none" w:sz="0" w:space="0" w:color="auto"/>
        <w:right w:val="none" w:sz="0" w:space="0" w:color="auto"/>
      </w:divBdr>
      <w:divsChild>
        <w:div w:id="19638024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fsw.zoom.us/j/9441144625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750</Words>
  <Characters>4277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dc:creator>
  <cp:keywords/>
  <dc:description/>
  <cp:lastModifiedBy>Sarah Lublink</cp:lastModifiedBy>
  <cp:revision>5</cp:revision>
  <dcterms:created xsi:type="dcterms:W3CDTF">2021-12-13T18:39:00Z</dcterms:created>
  <dcterms:modified xsi:type="dcterms:W3CDTF">2021-12-13T18:45:00Z</dcterms:modified>
</cp:coreProperties>
</file>