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174E" w14:textId="77777777" w:rsidR="00B466F3" w:rsidRPr="004E1695" w:rsidRDefault="00B466F3" w:rsidP="00B466F3">
      <w:pPr>
        <w:jc w:val="center"/>
        <w:rPr>
          <w:b/>
          <w:i/>
        </w:rPr>
      </w:pPr>
      <w:r w:rsidRPr="004E1695">
        <w:rPr>
          <w:b/>
          <w:i/>
        </w:rPr>
        <w:t>Minutes</w:t>
      </w:r>
    </w:p>
    <w:p w14:paraId="0DC204DF" w14:textId="77777777" w:rsidR="00B466F3" w:rsidRPr="004E1695" w:rsidRDefault="00B466F3" w:rsidP="00B466F3">
      <w:pPr>
        <w:jc w:val="center"/>
      </w:pPr>
      <w:r w:rsidRPr="004E1695">
        <w:t xml:space="preserve">Department of Communication Studies and Foreign Languages </w:t>
      </w:r>
    </w:p>
    <w:p w14:paraId="6741AA50" w14:textId="77777777" w:rsidR="00B466F3" w:rsidRPr="004E1695" w:rsidRDefault="00B466F3" w:rsidP="00B466F3">
      <w:pPr>
        <w:jc w:val="center"/>
      </w:pPr>
      <w:r w:rsidRPr="004E1695">
        <w:t>Fernando Mayoral, Chair</w:t>
      </w:r>
    </w:p>
    <w:p w14:paraId="5D2FADF4" w14:textId="7887EBE2" w:rsidR="00B466F3" w:rsidRPr="004E1695" w:rsidRDefault="00B466F3" w:rsidP="00B466F3">
      <w:pPr>
        <w:jc w:val="center"/>
      </w:pPr>
      <w:r w:rsidRPr="004E1695">
        <w:t xml:space="preserve">Friday, </w:t>
      </w:r>
      <w:r w:rsidR="00A95156">
        <w:t>September 10</w:t>
      </w:r>
      <w:r w:rsidRPr="004E1695">
        <w:t xml:space="preserve">, </w:t>
      </w:r>
      <w:proofErr w:type="gramStart"/>
      <w:r w:rsidRPr="004E1695">
        <w:t>2021</w:t>
      </w:r>
      <w:proofErr w:type="gramEnd"/>
      <w:r w:rsidRPr="004E1695">
        <w:t xml:space="preserve"> at </w:t>
      </w:r>
      <w:r w:rsidR="00A95156">
        <w:t>10</w:t>
      </w:r>
      <w:r w:rsidRPr="004E1695">
        <w:t xml:space="preserve"> a.m. </w:t>
      </w:r>
      <w:r w:rsidR="00F8211A">
        <w:t>Via Zoom (H-117)</w:t>
      </w:r>
    </w:p>
    <w:p w14:paraId="46B96085" w14:textId="6657A153" w:rsidR="00B466F3" w:rsidRPr="004E1695" w:rsidRDefault="00B466F3" w:rsidP="00F8211A"/>
    <w:tbl>
      <w:tblPr>
        <w:tblStyle w:val="Tablamoderna"/>
        <w:tblpPr w:leftFromText="180" w:rightFromText="180" w:vertAnchor="text" w:horzAnchor="page" w:tblpX="1603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810"/>
        <w:gridCol w:w="900"/>
      </w:tblGrid>
      <w:tr w:rsidR="00B466F3" w:rsidRPr="004E1695" w14:paraId="05BBD0C0" w14:textId="77777777" w:rsidTr="005C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50B8B917" w14:textId="77777777" w:rsidR="00B466F3" w:rsidRPr="004E1695" w:rsidRDefault="00B466F3" w:rsidP="005C075F">
            <w:pPr>
              <w:rPr>
                <w:b w:val="0"/>
                <w:bCs w:val="0"/>
                <w:u w:val="single"/>
              </w:rPr>
            </w:pPr>
          </w:p>
        </w:tc>
        <w:tc>
          <w:tcPr>
            <w:tcW w:w="900" w:type="dxa"/>
          </w:tcPr>
          <w:p w14:paraId="59A17AF9" w14:textId="77777777" w:rsidR="00B466F3" w:rsidRPr="004E1695" w:rsidRDefault="00B466F3" w:rsidP="005C075F">
            <w:pPr>
              <w:rPr>
                <w:b w:val="0"/>
                <w:bCs w:val="0"/>
                <w:sz w:val="22"/>
                <w:szCs w:val="22"/>
              </w:rPr>
            </w:pPr>
            <w:r w:rsidRPr="004E1695">
              <w:rPr>
                <w:b w:val="0"/>
                <w:bCs w:val="0"/>
                <w:sz w:val="22"/>
                <w:szCs w:val="22"/>
              </w:rPr>
              <w:t>Present</w:t>
            </w:r>
          </w:p>
        </w:tc>
        <w:tc>
          <w:tcPr>
            <w:tcW w:w="810" w:type="dxa"/>
          </w:tcPr>
          <w:p w14:paraId="22F79792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00" w:type="dxa"/>
          </w:tcPr>
          <w:p w14:paraId="0F7E9236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B466F3" w:rsidRPr="004E1695" w14:paraId="23E87365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14412E5" w14:textId="77777777" w:rsidR="00B466F3" w:rsidRPr="004E1695" w:rsidRDefault="00B466F3" w:rsidP="005C075F">
            <w:r w:rsidRPr="004E1695">
              <w:rPr>
                <w:b/>
                <w:u w:val="single"/>
              </w:rPr>
              <w:t>Guests</w:t>
            </w:r>
          </w:p>
        </w:tc>
        <w:tc>
          <w:tcPr>
            <w:tcW w:w="900" w:type="dxa"/>
          </w:tcPr>
          <w:p w14:paraId="7B95970E" w14:textId="77777777" w:rsidR="00B466F3" w:rsidRPr="004E1695" w:rsidRDefault="00B466F3" w:rsidP="005C075F"/>
        </w:tc>
        <w:tc>
          <w:tcPr>
            <w:tcW w:w="810" w:type="dxa"/>
          </w:tcPr>
          <w:p w14:paraId="34D0F94F" w14:textId="77777777" w:rsidR="00B466F3" w:rsidRPr="004E1695" w:rsidRDefault="00B466F3" w:rsidP="005C075F"/>
        </w:tc>
        <w:tc>
          <w:tcPr>
            <w:tcW w:w="900" w:type="dxa"/>
          </w:tcPr>
          <w:p w14:paraId="4FF9240A" w14:textId="77777777" w:rsidR="00B466F3" w:rsidRPr="004E1695" w:rsidRDefault="00B466F3" w:rsidP="005C075F"/>
        </w:tc>
      </w:tr>
      <w:tr w:rsidR="00B466F3" w:rsidRPr="004E1695" w14:paraId="44BACFA2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79FA26A" w14:textId="63C6CAEC" w:rsidR="00B466F3" w:rsidRPr="004E1695" w:rsidRDefault="00B466F3" w:rsidP="005C075F"/>
        </w:tc>
        <w:tc>
          <w:tcPr>
            <w:tcW w:w="900" w:type="dxa"/>
          </w:tcPr>
          <w:p w14:paraId="3226833E" w14:textId="5C63AB2E" w:rsidR="00B466F3" w:rsidRPr="004E1695" w:rsidRDefault="00B466F3" w:rsidP="005C075F"/>
        </w:tc>
        <w:tc>
          <w:tcPr>
            <w:tcW w:w="810" w:type="dxa"/>
          </w:tcPr>
          <w:p w14:paraId="0A85A6FC" w14:textId="77777777" w:rsidR="00B466F3" w:rsidRPr="004E1695" w:rsidRDefault="00B466F3" w:rsidP="005C075F"/>
        </w:tc>
        <w:tc>
          <w:tcPr>
            <w:tcW w:w="900" w:type="dxa"/>
          </w:tcPr>
          <w:p w14:paraId="4463D3A2" w14:textId="77777777" w:rsidR="00B466F3" w:rsidRPr="004E1695" w:rsidRDefault="00B466F3" w:rsidP="005C075F"/>
        </w:tc>
      </w:tr>
      <w:tr w:rsidR="00B466F3" w:rsidRPr="004E1695" w14:paraId="4E9283F3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4DBC5543" w14:textId="77777777" w:rsidR="00B466F3" w:rsidRPr="004E1695" w:rsidRDefault="00B466F3" w:rsidP="005C075F"/>
        </w:tc>
        <w:tc>
          <w:tcPr>
            <w:tcW w:w="900" w:type="dxa"/>
          </w:tcPr>
          <w:p w14:paraId="4D1FDC42" w14:textId="77777777" w:rsidR="00B466F3" w:rsidRPr="004E1695" w:rsidRDefault="00B466F3" w:rsidP="005C075F"/>
        </w:tc>
        <w:tc>
          <w:tcPr>
            <w:tcW w:w="810" w:type="dxa"/>
          </w:tcPr>
          <w:p w14:paraId="5A519F8D" w14:textId="77777777" w:rsidR="00B466F3" w:rsidRPr="004E1695" w:rsidRDefault="00B466F3" w:rsidP="005C075F"/>
        </w:tc>
        <w:tc>
          <w:tcPr>
            <w:tcW w:w="900" w:type="dxa"/>
          </w:tcPr>
          <w:p w14:paraId="0862BA52" w14:textId="77777777" w:rsidR="00B466F3" w:rsidRPr="004E1695" w:rsidRDefault="00B466F3" w:rsidP="005C075F"/>
        </w:tc>
      </w:tr>
      <w:tr w:rsidR="00B466F3" w:rsidRPr="004E1695" w14:paraId="2C271016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5DCE8E7" w14:textId="77777777" w:rsidR="00B466F3" w:rsidRPr="004E1695" w:rsidRDefault="00B466F3" w:rsidP="005C075F">
            <w:pPr>
              <w:rPr>
                <w:bCs/>
              </w:rPr>
            </w:pPr>
          </w:p>
        </w:tc>
        <w:tc>
          <w:tcPr>
            <w:tcW w:w="900" w:type="dxa"/>
          </w:tcPr>
          <w:p w14:paraId="66DFC7C6" w14:textId="77777777" w:rsidR="00B466F3" w:rsidRPr="004E1695" w:rsidRDefault="00B466F3" w:rsidP="005C075F"/>
        </w:tc>
        <w:tc>
          <w:tcPr>
            <w:tcW w:w="810" w:type="dxa"/>
          </w:tcPr>
          <w:p w14:paraId="31FFD950" w14:textId="77777777" w:rsidR="00B466F3" w:rsidRPr="004E1695" w:rsidRDefault="00B466F3" w:rsidP="005C075F"/>
        </w:tc>
        <w:tc>
          <w:tcPr>
            <w:tcW w:w="900" w:type="dxa"/>
          </w:tcPr>
          <w:p w14:paraId="3F40987F" w14:textId="77777777" w:rsidR="00B466F3" w:rsidRPr="004E1695" w:rsidRDefault="00B466F3" w:rsidP="005C075F"/>
        </w:tc>
      </w:tr>
      <w:tr w:rsidR="00B466F3" w:rsidRPr="004E1695" w14:paraId="301A83B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71A0EE8F" w14:textId="77777777" w:rsidR="00B466F3" w:rsidRPr="004E1695" w:rsidRDefault="00B466F3" w:rsidP="005C075F">
            <w:pPr>
              <w:rPr>
                <w:bCs/>
              </w:rPr>
            </w:pPr>
          </w:p>
        </w:tc>
        <w:tc>
          <w:tcPr>
            <w:tcW w:w="900" w:type="dxa"/>
          </w:tcPr>
          <w:p w14:paraId="45ECEA98" w14:textId="77777777" w:rsidR="00B466F3" w:rsidRPr="004E1695" w:rsidRDefault="00B466F3" w:rsidP="005C075F"/>
        </w:tc>
        <w:tc>
          <w:tcPr>
            <w:tcW w:w="810" w:type="dxa"/>
          </w:tcPr>
          <w:p w14:paraId="2CF0B2CB" w14:textId="77777777" w:rsidR="00B466F3" w:rsidRPr="004E1695" w:rsidRDefault="00B466F3" w:rsidP="005C075F"/>
        </w:tc>
        <w:tc>
          <w:tcPr>
            <w:tcW w:w="900" w:type="dxa"/>
          </w:tcPr>
          <w:p w14:paraId="2907ECF7" w14:textId="77777777" w:rsidR="00B466F3" w:rsidRPr="004E1695" w:rsidRDefault="00B466F3" w:rsidP="005C075F"/>
        </w:tc>
      </w:tr>
      <w:tr w:rsidR="00B466F3" w:rsidRPr="004E1695" w14:paraId="4D5B087D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043AED7A" w14:textId="77777777" w:rsidR="00B466F3" w:rsidRPr="004E1695" w:rsidRDefault="00B466F3" w:rsidP="005C075F">
            <w:r w:rsidRPr="004E1695">
              <w:rPr>
                <w:b/>
                <w:u w:val="single"/>
              </w:rPr>
              <w:t>Faculty</w:t>
            </w:r>
          </w:p>
        </w:tc>
        <w:tc>
          <w:tcPr>
            <w:tcW w:w="900" w:type="dxa"/>
          </w:tcPr>
          <w:p w14:paraId="63B5226E" w14:textId="77777777" w:rsidR="00B466F3" w:rsidRPr="004E1695" w:rsidRDefault="00B466F3" w:rsidP="005C075F"/>
        </w:tc>
        <w:tc>
          <w:tcPr>
            <w:tcW w:w="810" w:type="dxa"/>
          </w:tcPr>
          <w:p w14:paraId="36F6D03F" w14:textId="77777777" w:rsidR="00B466F3" w:rsidRPr="004E1695" w:rsidRDefault="00B466F3" w:rsidP="005C075F"/>
        </w:tc>
        <w:tc>
          <w:tcPr>
            <w:tcW w:w="900" w:type="dxa"/>
          </w:tcPr>
          <w:p w14:paraId="359FC526" w14:textId="77777777" w:rsidR="00B466F3" w:rsidRPr="004E1695" w:rsidRDefault="00B466F3" w:rsidP="005C075F"/>
        </w:tc>
      </w:tr>
      <w:tr w:rsidR="00B466F3" w:rsidRPr="004E1695" w14:paraId="2D7057ED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38617A67" w14:textId="77777777" w:rsidR="00B466F3" w:rsidRPr="004E1695" w:rsidRDefault="00B466F3" w:rsidP="005C075F">
            <w:r w:rsidRPr="004E1695">
              <w:t>Fernando Mayoral</w:t>
            </w:r>
          </w:p>
        </w:tc>
        <w:tc>
          <w:tcPr>
            <w:tcW w:w="900" w:type="dxa"/>
          </w:tcPr>
          <w:p w14:paraId="0EA196D7" w14:textId="79392DAD" w:rsidR="00B466F3" w:rsidRPr="004E1695" w:rsidRDefault="00F8211A" w:rsidP="005C075F">
            <w:r>
              <w:t>X</w:t>
            </w:r>
          </w:p>
        </w:tc>
        <w:tc>
          <w:tcPr>
            <w:tcW w:w="810" w:type="dxa"/>
          </w:tcPr>
          <w:p w14:paraId="68246C47" w14:textId="77777777" w:rsidR="00B466F3" w:rsidRPr="004E1695" w:rsidRDefault="00B466F3" w:rsidP="005C075F"/>
        </w:tc>
        <w:tc>
          <w:tcPr>
            <w:tcW w:w="900" w:type="dxa"/>
          </w:tcPr>
          <w:p w14:paraId="585AC625" w14:textId="77777777" w:rsidR="00B466F3" w:rsidRPr="004E1695" w:rsidRDefault="00B466F3" w:rsidP="005C075F"/>
        </w:tc>
      </w:tr>
      <w:tr w:rsidR="00B466F3" w:rsidRPr="004E1695" w14:paraId="573622DC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49E9FACF" w14:textId="77777777" w:rsidR="00B466F3" w:rsidRPr="004E1695" w:rsidRDefault="00B466F3" w:rsidP="005C075F">
            <w:r w:rsidRPr="004E1695">
              <w:t>Alessandro Cesarano</w:t>
            </w:r>
          </w:p>
        </w:tc>
        <w:tc>
          <w:tcPr>
            <w:tcW w:w="900" w:type="dxa"/>
          </w:tcPr>
          <w:p w14:paraId="3047BDA1" w14:textId="65E3A914" w:rsidR="00B466F3" w:rsidRPr="004E1695" w:rsidRDefault="00F8211A" w:rsidP="005C075F">
            <w:r>
              <w:t>X</w:t>
            </w:r>
          </w:p>
        </w:tc>
        <w:tc>
          <w:tcPr>
            <w:tcW w:w="810" w:type="dxa"/>
          </w:tcPr>
          <w:p w14:paraId="4B428894" w14:textId="77777777" w:rsidR="00B466F3" w:rsidRPr="004E1695" w:rsidRDefault="00B466F3" w:rsidP="005C075F"/>
        </w:tc>
        <w:tc>
          <w:tcPr>
            <w:tcW w:w="900" w:type="dxa"/>
          </w:tcPr>
          <w:p w14:paraId="527E6D5B" w14:textId="77777777" w:rsidR="00B466F3" w:rsidRPr="004E1695" w:rsidRDefault="00B466F3" w:rsidP="005C075F"/>
        </w:tc>
      </w:tr>
      <w:tr w:rsidR="00B466F3" w:rsidRPr="004E1695" w14:paraId="07F259C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2E433DA" w14:textId="77777777" w:rsidR="00B466F3" w:rsidRPr="004E1695" w:rsidRDefault="00B466F3" w:rsidP="005C075F">
            <w:r w:rsidRPr="004E1695">
              <w:t>Ann Eastman</w:t>
            </w:r>
          </w:p>
        </w:tc>
        <w:tc>
          <w:tcPr>
            <w:tcW w:w="900" w:type="dxa"/>
          </w:tcPr>
          <w:p w14:paraId="17A61B8C" w14:textId="15835EAA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5A7B8C2B" w14:textId="77777777" w:rsidR="00B466F3" w:rsidRPr="004E1695" w:rsidRDefault="00B466F3" w:rsidP="005C075F"/>
        </w:tc>
        <w:tc>
          <w:tcPr>
            <w:tcW w:w="900" w:type="dxa"/>
          </w:tcPr>
          <w:p w14:paraId="50BD444F" w14:textId="7350B31E" w:rsidR="00B466F3" w:rsidRPr="004E1695" w:rsidRDefault="00B466F3" w:rsidP="005C075F"/>
        </w:tc>
      </w:tr>
      <w:tr w:rsidR="00B466F3" w:rsidRPr="004E1695" w14:paraId="4F252820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7769E66D" w14:textId="77777777" w:rsidR="00B466F3" w:rsidRPr="004E1695" w:rsidRDefault="00B466F3" w:rsidP="005C075F">
            <w:r w:rsidRPr="004E1695">
              <w:t>Evan Johnson</w:t>
            </w:r>
          </w:p>
        </w:tc>
        <w:tc>
          <w:tcPr>
            <w:tcW w:w="900" w:type="dxa"/>
          </w:tcPr>
          <w:p w14:paraId="34B9CEF9" w14:textId="241BE2C2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5745E52C" w14:textId="77777777" w:rsidR="00B466F3" w:rsidRPr="004E1695" w:rsidRDefault="00B466F3" w:rsidP="005C075F"/>
        </w:tc>
        <w:tc>
          <w:tcPr>
            <w:tcW w:w="900" w:type="dxa"/>
          </w:tcPr>
          <w:p w14:paraId="2F75A419" w14:textId="77777777" w:rsidR="00B466F3" w:rsidRPr="004E1695" w:rsidRDefault="00B466F3" w:rsidP="005C075F"/>
        </w:tc>
      </w:tr>
      <w:tr w:rsidR="00B466F3" w:rsidRPr="004E1695" w14:paraId="4A9B217A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F8133AE" w14:textId="77777777" w:rsidR="00B466F3" w:rsidRPr="004E1695" w:rsidRDefault="00B466F3" w:rsidP="005C075F">
            <w:r w:rsidRPr="004E1695">
              <w:t>William Kelvin</w:t>
            </w:r>
          </w:p>
        </w:tc>
        <w:tc>
          <w:tcPr>
            <w:tcW w:w="900" w:type="dxa"/>
          </w:tcPr>
          <w:p w14:paraId="7AA8952A" w14:textId="3B79D861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306F6F3C" w14:textId="77777777" w:rsidR="00B466F3" w:rsidRPr="004E1695" w:rsidRDefault="00B466F3" w:rsidP="005C075F"/>
        </w:tc>
        <w:tc>
          <w:tcPr>
            <w:tcW w:w="900" w:type="dxa"/>
          </w:tcPr>
          <w:p w14:paraId="3E0B17C1" w14:textId="77777777" w:rsidR="00B466F3" w:rsidRPr="004E1695" w:rsidRDefault="00B466F3" w:rsidP="005C075F"/>
        </w:tc>
      </w:tr>
      <w:tr w:rsidR="00B466F3" w:rsidRPr="004E1695" w14:paraId="341C23B8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6C14C127" w14:textId="77777777" w:rsidR="00B466F3" w:rsidRPr="004E1695" w:rsidRDefault="00B466F3" w:rsidP="005C075F">
            <w:r w:rsidRPr="004E1695">
              <w:t>Katharine O´Conn</w:t>
            </w:r>
            <w:r>
              <w:t>o</w:t>
            </w:r>
            <w:r w:rsidRPr="004E1695">
              <w:t>r</w:t>
            </w:r>
          </w:p>
        </w:tc>
        <w:tc>
          <w:tcPr>
            <w:tcW w:w="900" w:type="dxa"/>
          </w:tcPr>
          <w:p w14:paraId="7342E7E1" w14:textId="108A9C8B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68C6A689" w14:textId="77777777" w:rsidR="00B466F3" w:rsidRPr="004E1695" w:rsidRDefault="00B466F3" w:rsidP="005C075F"/>
        </w:tc>
        <w:tc>
          <w:tcPr>
            <w:tcW w:w="900" w:type="dxa"/>
          </w:tcPr>
          <w:p w14:paraId="27EFC317" w14:textId="77777777" w:rsidR="00B466F3" w:rsidRPr="004E1695" w:rsidRDefault="00B466F3" w:rsidP="005C075F"/>
        </w:tc>
      </w:tr>
      <w:tr w:rsidR="00B466F3" w:rsidRPr="004E1695" w14:paraId="27B35F21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B65936" w14:textId="77777777" w:rsidR="00B466F3" w:rsidRPr="004E1695" w:rsidRDefault="00B466F3" w:rsidP="005C075F">
            <w:r w:rsidRPr="004E1695">
              <w:t>Dani Peterson</w:t>
            </w:r>
          </w:p>
        </w:tc>
        <w:tc>
          <w:tcPr>
            <w:tcW w:w="900" w:type="dxa"/>
          </w:tcPr>
          <w:p w14:paraId="778938F7" w14:textId="045A6E5D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665B5F74" w14:textId="77777777" w:rsidR="00B466F3" w:rsidRPr="004E1695" w:rsidRDefault="00B466F3" w:rsidP="005C075F"/>
        </w:tc>
        <w:tc>
          <w:tcPr>
            <w:tcW w:w="900" w:type="dxa"/>
          </w:tcPr>
          <w:p w14:paraId="5A69CB91" w14:textId="77777777" w:rsidR="00B466F3" w:rsidRPr="004E1695" w:rsidRDefault="00B466F3" w:rsidP="005C075F"/>
        </w:tc>
      </w:tr>
      <w:tr w:rsidR="00B466F3" w:rsidRPr="004E1695" w14:paraId="6D57B8B4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27554C95" w14:textId="77777777" w:rsidR="00B466F3" w:rsidRPr="004E1695" w:rsidRDefault="00B466F3" w:rsidP="005C075F">
            <w:r w:rsidRPr="004E1695">
              <w:t>Jennifer Summary</w:t>
            </w:r>
          </w:p>
        </w:tc>
        <w:tc>
          <w:tcPr>
            <w:tcW w:w="900" w:type="dxa"/>
          </w:tcPr>
          <w:p w14:paraId="0E67B092" w14:textId="255DD158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3AED8C9C" w14:textId="77777777" w:rsidR="00B466F3" w:rsidRPr="004E1695" w:rsidRDefault="00B466F3" w:rsidP="005C075F"/>
        </w:tc>
        <w:tc>
          <w:tcPr>
            <w:tcW w:w="900" w:type="dxa"/>
          </w:tcPr>
          <w:p w14:paraId="4637FFA8" w14:textId="77777777" w:rsidR="00B466F3" w:rsidRPr="004E1695" w:rsidRDefault="00B466F3" w:rsidP="005C075F"/>
        </w:tc>
      </w:tr>
      <w:tr w:rsidR="00B466F3" w:rsidRPr="004E1695" w14:paraId="0BEDBC02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5955C813" w14:textId="77777777" w:rsidR="00B466F3" w:rsidRPr="004E1695" w:rsidRDefault="00B466F3" w:rsidP="005C075F">
            <w:r w:rsidRPr="004E1695">
              <w:t>Jamie Votraw</w:t>
            </w:r>
          </w:p>
        </w:tc>
        <w:tc>
          <w:tcPr>
            <w:tcW w:w="900" w:type="dxa"/>
          </w:tcPr>
          <w:p w14:paraId="4AE97651" w14:textId="59073F37" w:rsidR="00B466F3" w:rsidRPr="004E1695" w:rsidRDefault="00A95156" w:rsidP="005C075F">
            <w:r>
              <w:t>X</w:t>
            </w:r>
          </w:p>
        </w:tc>
        <w:tc>
          <w:tcPr>
            <w:tcW w:w="810" w:type="dxa"/>
          </w:tcPr>
          <w:p w14:paraId="796CCD1A" w14:textId="77777777" w:rsidR="00B466F3" w:rsidRPr="004E1695" w:rsidRDefault="00B466F3" w:rsidP="005C075F"/>
        </w:tc>
        <w:tc>
          <w:tcPr>
            <w:tcW w:w="900" w:type="dxa"/>
          </w:tcPr>
          <w:p w14:paraId="5E0549D1" w14:textId="77777777" w:rsidR="00B466F3" w:rsidRPr="004E1695" w:rsidRDefault="00B466F3" w:rsidP="005C075F"/>
        </w:tc>
      </w:tr>
      <w:tr w:rsidR="00B466F3" w:rsidRPr="004E1695" w14:paraId="4B5BD56D" w14:textId="77777777" w:rsidTr="005C0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90" w:type="dxa"/>
          </w:tcPr>
          <w:p w14:paraId="3A524D7A" w14:textId="77777777" w:rsidR="00B466F3" w:rsidRPr="004E1695" w:rsidRDefault="00B466F3" w:rsidP="005C075F"/>
        </w:tc>
        <w:tc>
          <w:tcPr>
            <w:tcW w:w="900" w:type="dxa"/>
          </w:tcPr>
          <w:p w14:paraId="0273165E" w14:textId="77777777" w:rsidR="00B466F3" w:rsidRPr="004E1695" w:rsidRDefault="00B466F3" w:rsidP="005C075F"/>
        </w:tc>
        <w:tc>
          <w:tcPr>
            <w:tcW w:w="810" w:type="dxa"/>
          </w:tcPr>
          <w:p w14:paraId="142DCDD9" w14:textId="77777777" w:rsidR="00B466F3" w:rsidRPr="004E1695" w:rsidRDefault="00B466F3" w:rsidP="005C075F"/>
        </w:tc>
        <w:tc>
          <w:tcPr>
            <w:tcW w:w="900" w:type="dxa"/>
          </w:tcPr>
          <w:p w14:paraId="3C3EAC11" w14:textId="77777777" w:rsidR="00B466F3" w:rsidRPr="004E1695" w:rsidRDefault="00B466F3" w:rsidP="005C075F"/>
        </w:tc>
      </w:tr>
      <w:tr w:rsidR="00B466F3" w:rsidRPr="004E1695" w14:paraId="3B033A6D" w14:textId="77777777" w:rsidTr="005C0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90" w:type="dxa"/>
          </w:tcPr>
          <w:p w14:paraId="1D179ADB" w14:textId="77777777" w:rsidR="00B466F3" w:rsidRPr="004E1695" w:rsidRDefault="00B466F3" w:rsidP="005C075F"/>
        </w:tc>
        <w:tc>
          <w:tcPr>
            <w:tcW w:w="900" w:type="dxa"/>
          </w:tcPr>
          <w:p w14:paraId="2D9C7862" w14:textId="77777777" w:rsidR="00B466F3" w:rsidRPr="004E1695" w:rsidRDefault="00B466F3" w:rsidP="005C075F"/>
        </w:tc>
        <w:tc>
          <w:tcPr>
            <w:tcW w:w="810" w:type="dxa"/>
          </w:tcPr>
          <w:p w14:paraId="66C3239D" w14:textId="77777777" w:rsidR="00B466F3" w:rsidRPr="004E1695" w:rsidRDefault="00B466F3" w:rsidP="005C075F"/>
        </w:tc>
        <w:tc>
          <w:tcPr>
            <w:tcW w:w="900" w:type="dxa"/>
          </w:tcPr>
          <w:p w14:paraId="673A19F8" w14:textId="77777777" w:rsidR="00B466F3" w:rsidRPr="004E1695" w:rsidRDefault="00B466F3" w:rsidP="005C075F"/>
        </w:tc>
      </w:tr>
    </w:tbl>
    <w:tbl>
      <w:tblPr>
        <w:tblStyle w:val="Tablamoderna"/>
        <w:tblpPr w:leftFromText="180" w:rightFromText="180" w:vertAnchor="text" w:horzAnchor="page" w:tblpX="6208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1840"/>
        <w:gridCol w:w="876"/>
        <w:gridCol w:w="884"/>
        <w:gridCol w:w="973"/>
      </w:tblGrid>
      <w:tr w:rsidR="00B466F3" w:rsidRPr="004E1695" w14:paraId="518A6198" w14:textId="77777777" w:rsidTr="00CB2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5E540B1" w14:textId="77777777" w:rsidR="00B466F3" w:rsidRPr="004E1695" w:rsidRDefault="00B466F3" w:rsidP="005C075F"/>
        </w:tc>
        <w:tc>
          <w:tcPr>
            <w:tcW w:w="876" w:type="dxa"/>
          </w:tcPr>
          <w:p w14:paraId="46EF78A7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Present</w:t>
            </w:r>
          </w:p>
        </w:tc>
        <w:tc>
          <w:tcPr>
            <w:tcW w:w="884" w:type="dxa"/>
          </w:tcPr>
          <w:p w14:paraId="6BF47AE7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Absent</w:t>
            </w:r>
          </w:p>
        </w:tc>
        <w:tc>
          <w:tcPr>
            <w:tcW w:w="973" w:type="dxa"/>
          </w:tcPr>
          <w:p w14:paraId="1D1BE0C3" w14:textId="77777777" w:rsidR="00B466F3" w:rsidRPr="004E1695" w:rsidRDefault="00B466F3" w:rsidP="005C075F">
            <w:pPr>
              <w:rPr>
                <w:b w:val="0"/>
                <w:bCs w:val="0"/>
              </w:rPr>
            </w:pPr>
            <w:r w:rsidRPr="004E1695">
              <w:rPr>
                <w:b w:val="0"/>
                <w:bCs w:val="0"/>
              </w:rPr>
              <w:t>Excused</w:t>
            </w:r>
          </w:p>
        </w:tc>
      </w:tr>
      <w:tr w:rsidR="00B466F3" w:rsidRPr="004E1695" w14:paraId="2BF0516C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4CEEC5E" w14:textId="77777777" w:rsidR="00B466F3" w:rsidRPr="004E1695" w:rsidRDefault="00B466F3" w:rsidP="005C075F">
            <w:r w:rsidRPr="004E1695">
              <w:rPr>
                <w:b/>
                <w:u w:val="single"/>
              </w:rPr>
              <w:t>Adjunct Faculty</w:t>
            </w:r>
          </w:p>
        </w:tc>
        <w:tc>
          <w:tcPr>
            <w:tcW w:w="876" w:type="dxa"/>
          </w:tcPr>
          <w:p w14:paraId="514EBE6B" w14:textId="77777777" w:rsidR="00B466F3" w:rsidRPr="004E1695" w:rsidRDefault="00B466F3" w:rsidP="005C075F"/>
        </w:tc>
        <w:tc>
          <w:tcPr>
            <w:tcW w:w="884" w:type="dxa"/>
          </w:tcPr>
          <w:p w14:paraId="54EBFAC4" w14:textId="77777777" w:rsidR="00B466F3" w:rsidRPr="004E1695" w:rsidRDefault="00B466F3" w:rsidP="005C075F"/>
        </w:tc>
        <w:tc>
          <w:tcPr>
            <w:tcW w:w="973" w:type="dxa"/>
          </w:tcPr>
          <w:p w14:paraId="7C00209E" w14:textId="77777777" w:rsidR="00B466F3" w:rsidRPr="004E1695" w:rsidRDefault="00B466F3" w:rsidP="005C075F"/>
        </w:tc>
      </w:tr>
      <w:tr w:rsidR="00B466F3" w:rsidRPr="004E1695" w14:paraId="561DE78A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D70782C" w14:textId="77777777" w:rsidR="00B466F3" w:rsidRPr="004E1695" w:rsidRDefault="00B466F3" w:rsidP="005C075F">
            <w:r>
              <w:t>Bobby MacPhail</w:t>
            </w:r>
          </w:p>
        </w:tc>
        <w:tc>
          <w:tcPr>
            <w:tcW w:w="876" w:type="dxa"/>
          </w:tcPr>
          <w:p w14:paraId="1EBF04F5" w14:textId="1D77508B" w:rsidR="00B466F3" w:rsidRPr="004E1695" w:rsidRDefault="00B466F3" w:rsidP="005C075F"/>
        </w:tc>
        <w:tc>
          <w:tcPr>
            <w:tcW w:w="884" w:type="dxa"/>
          </w:tcPr>
          <w:p w14:paraId="212DDDBC" w14:textId="0559B92B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77A027A5" w14:textId="77777777" w:rsidR="00B466F3" w:rsidRPr="004E1695" w:rsidRDefault="00B466F3" w:rsidP="005C075F"/>
        </w:tc>
      </w:tr>
      <w:tr w:rsidR="00B466F3" w:rsidRPr="004E1695" w14:paraId="42E25881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4488A0D" w14:textId="77777777" w:rsidR="00B466F3" w:rsidRPr="004E1695" w:rsidRDefault="00B466F3" w:rsidP="005C075F">
            <w:r>
              <w:t>Carol Roark</w:t>
            </w:r>
          </w:p>
        </w:tc>
        <w:tc>
          <w:tcPr>
            <w:tcW w:w="876" w:type="dxa"/>
          </w:tcPr>
          <w:p w14:paraId="7DE4E44B" w14:textId="14556B05" w:rsidR="00B466F3" w:rsidRPr="004E1695" w:rsidRDefault="00F8211A" w:rsidP="005C075F">
            <w:r>
              <w:t>X</w:t>
            </w:r>
          </w:p>
        </w:tc>
        <w:tc>
          <w:tcPr>
            <w:tcW w:w="884" w:type="dxa"/>
          </w:tcPr>
          <w:p w14:paraId="51170DB4" w14:textId="77777777" w:rsidR="00B466F3" w:rsidRPr="004E1695" w:rsidRDefault="00B466F3" w:rsidP="005C075F"/>
        </w:tc>
        <w:tc>
          <w:tcPr>
            <w:tcW w:w="973" w:type="dxa"/>
          </w:tcPr>
          <w:p w14:paraId="7C7580FD" w14:textId="77777777" w:rsidR="00B466F3" w:rsidRPr="004E1695" w:rsidRDefault="00B466F3" w:rsidP="005C075F"/>
        </w:tc>
      </w:tr>
      <w:tr w:rsidR="00B466F3" w:rsidRPr="004E1695" w14:paraId="17752106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06A2A9A" w14:textId="77777777" w:rsidR="00B466F3" w:rsidRPr="004E1695" w:rsidRDefault="00B466F3" w:rsidP="005C075F">
            <w:r>
              <w:t>Norm Toback</w:t>
            </w:r>
          </w:p>
        </w:tc>
        <w:tc>
          <w:tcPr>
            <w:tcW w:w="876" w:type="dxa"/>
          </w:tcPr>
          <w:p w14:paraId="03F11257" w14:textId="5E2163D6" w:rsidR="00B466F3" w:rsidRPr="004E1695" w:rsidRDefault="00B466F3" w:rsidP="005C075F"/>
        </w:tc>
        <w:tc>
          <w:tcPr>
            <w:tcW w:w="884" w:type="dxa"/>
          </w:tcPr>
          <w:p w14:paraId="52595684" w14:textId="41FFF1F1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4858F328" w14:textId="77777777" w:rsidR="00B466F3" w:rsidRPr="004E1695" w:rsidRDefault="00B466F3" w:rsidP="005C075F"/>
        </w:tc>
      </w:tr>
      <w:tr w:rsidR="00B466F3" w:rsidRPr="004E1695" w14:paraId="423543A3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3808E58" w14:textId="77777777" w:rsidR="00B466F3" w:rsidRPr="004E1695" w:rsidRDefault="00B466F3" w:rsidP="005C075F">
            <w:r>
              <w:t>Joyce Puls</w:t>
            </w:r>
          </w:p>
        </w:tc>
        <w:tc>
          <w:tcPr>
            <w:tcW w:w="876" w:type="dxa"/>
          </w:tcPr>
          <w:p w14:paraId="75E16B0E" w14:textId="12F1854B" w:rsidR="00B466F3" w:rsidRPr="004E1695" w:rsidRDefault="00B466F3" w:rsidP="005C075F"/>
        </w:tc>
        <w:tc>
          <w:tcPr>
            <w:tcW w:w="884" w:type="dxa"/>
          </w:tcPr>
          <w:p w14:paraId="63D4F4EA" w14:textId="56934072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7BC4A685" w14:textId="77777777" w:rsidR="00B466F3" w:rsidRPr="004E1695" w:rsidRDefault="00B466F3" w:rsidP="005C075F"/>
        </w:tc>
      </w:tr>
      <w:tr w:rsidR="00B466F3" w:rsidRPr="004E1695" w14:paraId="13B12AFD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0709FDB" w14:textId="7B6627DA" w:rsidR="00B466F3" w:rsidRPr="004E1695" w:rsidRDefault="00CB26AD" w:rsidP="005C075F">
            <w:r>
              <w:t>Jim Acton</w:t>
            </w:r>
          </w:p>
        </w:tc>
        <w:tc>
          <w:tcPr>
            <w:tcW w:w="876" w:type="dxa"/>
          </w:tcPr>
          <w:p w14:paraId="4BB14DA7" w14:textId="4A75F4E9" w:rsidR="00B466F3" w:rsidRPr="004E1695" w:rsidRDefault="00F8211A" w:rsidP="005C075F">
            <w:r>
              <w:t>X</w:t>
            </w:r>
          </w:p>
        </w:tc>
        <w:tc>
          <w:tcPr>
            <w:tcW w:w="884" w:type="dxa"/>
          </w:tcPr>
          <w:p w14:paraId="6BFCE93D" w14:textId="77777777" w:rsidR="00B466F3" w:rsidRPr="004E1695" w:rsidRDefault="00B466F3" w:rsidP="005C075F"/>
        </w:tc>
        <w:tc>
          <w:tcPr>
            <w:tcW w:w="973" w:type="dxa"/>
          </w:tcPr>
          <w:p w14:paraId="608CC6BD" w14:textId="77777777" w:rsidR="00B466F3" w:rsidRPr="004E1695" w:rsidRDefault="00B466F3" w:rsidP="005C075F"/>
        </w:tc>
      </w:tr>
      <w:tr w:rsidR="00B466F3" w:rsidRPr="004E1695" w14:paraId="651DEA72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tbl>
            <w:tblPr>
              <w:tblStyle w:val="Tablamoderna"/>
              <w:tblpPr w:leftFromText="180" w:rightFromText="180" w:vertAnchor="text" w:horzAnchor="page" w:tblpX="6208" w:tblpY="-30"/>
              <w:tblW w:w="2628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  <w:gridCol w:w="788"/>
            </w:tblGrid>
            <w:tr w:rsidR="00B466F3" w:rsidRPr="004E1695" w14:paraId="426BACB5" w14:textId="77777777" w:rsidTr="00B466F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20"/>
              </w:trPr>
              <w:tc>
                <w:tcPr>
                  <w:tcW w:w="1840" w:type="dxa"/>
                </w:tcPr>
                <w:p w14:paraId="0ECAD5B9" w14:textId="11E107E0" w:rsidR="00B466F3" w:rsidRPr="00CB26AD" w:rsidRDefault="00CB26AD" w:rsidP="005C075F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Marisol Hernandez Soto</w:t>
                  </w:r>
                </w:p>
              </w:tc>
              <w:tc>
                <w:tcPr>
                  <w:tcW w:w="788" w:type="dxa"/>
                </w:tcPr>
                <w:p w14:paraId="1675DB53" w14:textId="285B255A" w:rsidR="00B466F3" w:rsidRPr="004E1695" w:rsidRDefault="00F8211A" w:rsidP="005C075F">
                  <w:r w:rsidRPr="004E1695">
                    <w:t>X</w:t>
                  </w:r>
                </w:p>
              </w:tc>
            </w:tr>
          </w:tbl>
          <w:p w14:paraId="37CD8661" w14:textId="77777777" w:rsidR="00B466F3" w:rsidRPr="004E1695" w:rsidRDefault="00B466F3" w:rsidP="005C075F"/>
        </w:tc>
        <w:tc>
          <w:tcPr>
            <w:tcW w:w="876" w:type="dxa"/>
          </w:tcPr>
          <w:p w14:paraId="62A8FCEB" w14:textId="6A1C4A13" w:rsidR="00B466F3" w:rsidRPr="004E1695" w:rsidRDefault="00B466F3" w:rsidP="005C075F"/>
        </w:tc>
        <w:tc>
          <w:tcPr>
            <w:tcW w:w="884" w:type="dxa"/>
          </w:tcPr>
          <w:p w14:paraId="07FBC0BB" w14:textId="08F01877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601D74FD" w14:textId="77777777" w:rsidR="00B466F3" w:rsidRPr="004E1695" w:rsidRDefault="00B466F3" w:rsidP="005C075F"/>
        </w:tc>
      </w:tr>
      <w:tr w:rsidR="00B466F3" w:rsidRPr="004E1695" w14:paraId="631DEA62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47B7FDC4" w14:textId="3BFAF17B" w:rsidR="00B466F3" w:rsidRPr="004E1695" w:rsidRDefault="00A95156" w:rsidP="005C075F">
            <w:r>
              <w:t>Cindy Enslen</w:t>
            </w:r>
          </w:p>
        </w:tc>
        <w:tc>
          <w:tcPr>
            <w:tcW w:w="876" w:type="dxa"/>
          </w:tcPr>
          <w:p w14:paraId="788F26AF" w14:textId="701E5289" w:rsidR="00B466F3" w:rsidRPr="004E1695" w:rsidRDefault="00F8211A" w:rsidP="005C075F">
            <w:r>
              <w:t>X</w:t>
            </w:r>
          </w:p>
        </w:tc>
        <w:tc>
          <w:tcPr>
            <w:tcW w:w="884" w:type="dxa"/>
          </w:tcPr>
          <w:p w14:paraId="26CC09A7" w14:textId="77777777" w:rsidR="00B466F3" w:rsidRPr="004E1695" w:rsidRDefault="00B466F3" w:rsidP="005C075F"/>
        </w:tc>
        <w:tc>
          <w:tcPr>
            <w:tcW w:w="973" w:type="dxa"/>
          </w:tcPr>
          <w:p w14:paraId="7C9B0BBA" w14:textId="77777777" w:rsidR="00B466F3" w:rsidRPr="004E1695" w:rsidRDefault="00B466F3" w:rsidP="005C075F"/>
        </w:tc>
      </w:tr>
      <w:tr w:rsidR="00B466F3" w:rsidRPr="004E1695" w14:paraId="235CCB8C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DB5AFB6" w14:textId="34955044" w:rsidR="00B466F3" w:rsidRPr="004E1695" w:rsidRDefault="00A95156" w:rsidP="005C075F">
            <w:r>
              <w:t>Phil Bickel</w:t>
            </w:r>
          </w:p>
        </w:tc>
        <w:tc>
          <w:tcPr>
            <w:tcW w:w="876" w:type="dxa"/>
          </w:tcPr>
          <w:p w14:paraId="0E228122" w14:textId="0705032E" w:rsidR="00B466F3" w:rsidRPr="004E1695" w:rsidRDefault="00F8211A" w:rsidP="005C075F">
            <w:r>
              <w:t>X</w:t>
            </w:r>
          </w:p>
        </w:tc>
        <w:tc>
          <w:tcPr>
            <w:tcW w:w="884" w:type="dxa"/>
          </w:tcPr>
          <w:p w14:paraId="5CC0A8AD" w14:textId="77777777" w:rsidR="00B466F3" w:rsidRPr="004E1695" w:rsidRDefault="00B466F3" w:rsidP="005C075F"/>
        </w:tc>
        <w:tc>
          <w:tcPr>
            <w:tcW w:w="973" w:type="dxa"/>
          </w:tcPr>
          <w:p w14:paraId="6613DEF2" w14:textId="77777777" w:rsidR="00B466F3" w:rsidRPr="004E1695" w:rsidRDefault="00B466F3" w:rsidP="005C075F"/>
        </w:tc>
      </w:tr>
      <w:tr w:rsidR="00B466F3" w:rsidRPr="004E1695" w14:paraId="31B818F4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39F98756" w14:textId="2CA3F7BD" w:rsidR="00B466F3" w:rsidRPr="004E1695" w:rsidRDefault="00A95156" w:rsidP="005C075F">
            <w:r>
              <w:t xml:space="preserve">Roy Samuelson </w:t>
            </w:r>
          </w:p>
        </w:tc>
        <w:tc>
          <w:tcPr>
            <w:tcW w:w="876" w:type="dxa"/>
          </w:tcPr>
          <w:p w14:paraId="34C9C10A" w14:textId="77777777" w:rsidR="00B466F3" w:rsidRPr="004E1695" w:rsidRDefault="00B466F3" w:rsidP="005C075F"/>
        </w:tc>
        <w:tc>
          <w:tcPr>
            <w:tcW w:w="884" w:type="dxa"/>
          </w:tcPr>
          <w:p w14:paraId="3AFF6B75" w14:textId="2963D6F1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73CA44A3" w14:textId="77777777" w:rsidR="00B466F3" w:rsidRPr="004E1695" w:rsidRDefault="00B466F3" w:rsidP="005C075F"/>
        </w:tc>
      </w:tr>
      <w:tr w:rsidR="00B466F3" w:rsidRPr="004E1695" w14:paraId="05C89077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tcW w:w="1840" w:type="dxa"/>
          </w:tcPr>
          <w:p w14:paraId="7EA2064E" w14:textId="7BA6D4B9" w:rsidR="00B466F3" w:rsidRPr="004E1695" w:rsidRDefault="00A95156" w:rsidP="005C075F">
            <w:r>
              <w:t>Lindsay Carr</w:t>
            </w:r>
          </w:p>
          <w:p w14:paraId="28D8CAFC" w14:textId="77777777" w:rsidR="00B466F3" w:rsidRPr="004E1695" w:rsidRDefault="00B466F3" w:rsidP="005C075F"/>
        </w:tc>
        <w:tc>
          <w:tcPr>
            <w:tcW w:w="876" w:type="dxa"/>
          </w:tcPr>
          <w:p w14:paraId="1FEFE7B6" w14:textId="77777777" w:rsidR="00B466F3" w:rsidRPr="004E1695" w:rsidRDefault="00B466F3" w:rsidP="005C075F"/>
        </w:tc>
        <w:tc>
          <w:tcPr>
            <w:tcW w:w="884" w:type="dxa"/>
          </w:tcPr>
          <w:p w14:paraId="5198F381" w14:textId="4A3BA4AF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73C27327" w14:textId="77777777" w:rsidR="00B466F3" w:rsidRPr="004E1695" w:rsidRDefault="00B466F3" w:rsidP="005C075F"/>
        </w:tc>
      </w:tr>
      <w:tr w:rsidR="00B466F3" w:rsidRPr="004E1695" w14:paraId="13C21582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7A5ACAEB" w14:textId="2D48253F" w:rsidR="00B466F3" w:rsidRPr="004E1695" w:rsidRDefault="00A95156" w:rsidP="005C075F">
            <w:pPr>
              <w:rPr>
                <w:lang w:val="es-MX"/>
              </w:rPr>
            </w:pPr>
            <w:r>
              <w:rPr>
                <w:lang w:val="es-MX"/>
              </w:rPr>
              <w:t>John Pause</w:t>
            </w:r>
          </w:p>
        </w:tc>
        <w:tc>
          <w:tcPr>
            <w:tcW w:w="876" w:type="dxa"/>
          </w:tcPr>
          <w:p w14:paraId="0827813A" w14:textId="77777777" w:rsidR="00B466F3" w:rsidRPr="004E1695" w:rsidRDefault="00B466F3" w:rsidP="005C075F"/>
        </w:tc>
        <w:tc>
          <w:tcPr>
            <w:tcW w:w="884" w:type="dxa"/>
          </w:tcPr>
          <w:p w14:paraId="6E953841" w14:textId="43C9A792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6D9BF991" w14:textId="77777777" w:rsidR="00B466F3" w:rsidRPr="004E1695" w:rsidRDefault="00B466F3" w:rsidP="005C075F"/>
        </w:tc>
      </w:tr>
      <w:tr w:rsidR="00B466F3" w:rsidRPr="004E1695" w14:paraId="693E5C9B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7BFCA03" w14:textId="5550AE2C" w:rsidR="00B466F3" w:rsidRPr="00BA390E" w:rsidRDefault="00A95156" w:rsidP="005C075F">
            <w:pPr>
              <w:rPr>
                <w:lang w:val="es-MX"/>
              </w:rPr>
            </w:pPr>
            <w:r>
              <w:rPr>
                <w:lang w:val="es-MX"/>
              </w:rPr>
              <w:t xml:space="preserve">Ruth Miller </w:t>
            </w:r>
          </w:p>
        </w:tc>
        <w:tc>
          <w:tcPr>
            <w:tcW w:w="876" w:type="dxa"/>
          </w:tcPr>
          <w:p w14:paraId="33B587E4" w14:textId="77777777" w:rsidR="00B466F3" w:rsidRPr="004E1695" w:rsidRDefault="00B466F3" w:rsidP="005C075F"/>
        </w:tc>
        <w:tc>
          <w:tcPr>
            <w:tcW w:w="884" w:type="dxa"/>
          </w:tcPr>
          <w:p w14:paraId="562B1583" w14:textId="1336A188" w:rsidR="00B466F3" w:rsidRPr="004E1695" w:rsidRDefault="00A95156" w:rsidP="005C075F">
            <w:r>
              <w:t>x</w:t>
            </w:r>
          </w:p>
        </w:tc>
        <w:tc>
          <w:tcPr>
            <w:tcW w:w="973" w:type="dxa"/>
          </w:tcPr>
          <w:p w14:paraId="4DE51AB4" w14:textId="77777777" w:rsidR="00B466F3" w:rsidRPr="004E1695" w:rsidRDefault="00B466F3" w:rsidP="005C075F"/>
        </w:tc>
      </w:tr>
      <w:tr w:rsidR="00B466F3" w:rsidRPr="004E1695" w14:paraId="4C94EB6F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187391C2" w14:textId="52EB0242" w:rsidR="00B466F3" w:rsidRPr="004E1695" w:rsidRDefault="00A95156" w:rsidP="005C075F">
            <w:pPr>
              <w:rPr>
                <w:lang w:val="es-MX"/>
              </w:rPr>
            </w:pPr>
            <w:r>
              <w:rPr>
                <w:lang w:val="es-MX"/>
              </w:rPr>
              <w:t>Rebecca Fahrner</w:t>
            </w:r>
          </w:p>
        </w:tc>
        <w:tc>
          <w:tcPr>
            <w:tcW w:w="876" w:type="dxa"/>
          </w:tcPr>
          <w:p w14:paraId="24AB8516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631D6D04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7AEC0BFD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3EC2D9B1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818EB5A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3F098FFF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6CE5FB3B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4DE3FF38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4A24CEDF" w14:textId="77777777" w:rsidTr="00CB2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542626AE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56A6B0B5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53D6053E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5493EE2B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  <w:tr w:rsidR="00B466F3" w:rsidRPr="004E1695" w14:paraId="14E80B75" w14:textId="77777777" w:rsidTr="00CB2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tcW w:w="1840" w:type="dxa"/>
          </w:tcPr>
          <w:p w14:paraId="01212665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76" w:type="dxa"/>
          </w:tcPr>
          <w:p w14:paraId="6FCA9AF3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884" w:type="dxa"/>
          </w:tcPr>
          <w:p w14:paraId="4AA74733" w14:textId="77777777" w:rsidR="00B466F3" w:rsidRPr="004E1695" w:rsidRDefault="00B466F3" w:rsidP="005C075F">
            <w:pPr>
              <w:rPr>
                <w:lang w:val="es-MX"/>
              </w:rPr>
            </w:pPr>
          </w:p>
        </w:tc>
        <w:tc>
          <w:tcPr>
            <w:tcW w:w="973" w:type="dxa"/>
          </w:tcPr>
          <w:p w14:paraId="0E635CB4" w14:textId="77777777" w:rsidR="00B466F3" w:rsidRPr="004E1695" w:rsidRDefault="00B466F3" w:rsidP="005C075F">
            <w:pPr>
              <w:rPr>
                <w:lang w:val="es-MX"/>
              </w:rPr>
            </w:pPr>
          </w:p>
        </w:tc>
      </w:tr>
    </w:tbl>
    <w:p w14:paraId="5C3611BB" w14:textId="77777777" w:rsidR="00B466F3" w:rsidRPr="00AB6EA1" w:rsidRDefault="00B466F3" w:rsidP="00CB26AD"/>
    <w:p w14:paraId="0E95E622" w14:textId="3C7F4BF6" w:rsidR="00B466F3" w:rsidRPr="00817E27" w:rsidRDefault="00B466F3" w:rsidP="00B466F3">
      <w:pPr>
        <w:pStyle w:val="Prrafodelista"/>
        <w:numPr>
          <w:ilvl w:val="0"/>
          <w:numId w:val="1"/>
        </w:numPr>
      </w:pPr>
      <w:r w:rsidRPr="000D58F2">
        <w:rPr>
          <w:b/>
          <w:bCs/>
        </w:rPr>
        <w:t>Call to Order:</w:t>
      </w:r>
      <w:r w:rsidRPr="000D58F2">
        <w:t xml:space="preserve"> </w:t>
      </w:r>
    </w:p>
    <w:p w14:paraId="27AA62D2" w14:textId="056A4709" w:rsidR="00B466F3" w:rsidRPr="00817E27" w:rsidRDefault="00B466F3" w:rsidP="00CB26AD">
      <w:pPr>
        <w:pStyle w:val="Prrafodelista"/>
        <w:numPr>
          <w:ilvl w:val="1"/>
          <w:numId w:val="1"/>
        </w:numPr>
      </w:pPr>
      <w:r w:rsidRPr="00817E27">
        <w:t xml:space="preserve">Chair Fernando Mayoral called the meeting to order at </w:t>
      </w:r>
      <w:r w:rsidR="00EC003C">
        <w:t>10:00</w:t>
      </w:r>
      <w:r>
        <w:t xml:space="preserve"> </w:t>
      </w:r>
      <w:r w:rsidRPr="00817E27">
        <w:t xml:space="preserve">a.m. </w:t>
      </w:r>
    </w:p>
    <w:p w14:paraId="51C34DF4" w14:textId="1592AE3E" w:rsidR="00E377F7" w:rsidRDefault="00074572"/>
    <w:p w14:paraId="37334130" w14:textId="13D13F45" w:rsidR="00B466F3" w:rsidRPr="00B466F3" w:rsidRDefault="00B466F3" w:rsidP="00B466F3">
      <w:pPr>
        <w:pStyle w:val="Prrafodelista"/>
        <w:numPr>
          <w:ilvl w:val="0"/>
          <w:numId w:val="1"/>
        </w:numPr>
      </w:pPr>
      <w:r w:rsidRPr="00B466F3">
        <w:rPr>
          <w:b/>
          <w:bCs/>
        </w:rPr>
        <w:t>Approval of Minutes:</w:t>
      </w:r>
    </w:p>
    <w:p w14:paraId="6041908A" w14:textId="69A43380" w:rsidR="005C42F6" w:rsidRDefault="005C42F6" w:rsidP="00B466F3">
      <w:pPr>
        <w:pStyle w:val="Prrafodelista"/>
        <w:numPr>
          <w:ilvl w:val="1"/>
          <w:numId w:val="1"/>
        </w:numPr>
      </w:pPr>
      <w:r w:rsidRPr="00817E27">
        <w:t>Chair Fernando Mayoral</w:t>
      </w:r>
      <w:r>
        <w:t xml:space="preserve"> reviews</w:t>
      </w:r>
      <w:r w:rsidR="00EC003C">
        <w:t xml:space="preserve"> April</w:t>
      </w:r>
      <w:r>
        <w:t xml:space="preserve"> minutes</w:t>
      </w:r>
    </w:p>
    <w:p w14:paraId="3DB9843C" w14:textId="713CA4CB" w:rsidR="00B466F3" w:rsidRDefault="00B466F3" w:rsidP="00B466F3">
      <w:pPr>
        <w:pStyle w:val="Prrafodelista"/>
        <w:numPr>
          <w:ilvl w:val="1"/>
          <w:numId w:val="1"/>
        </w:numPr>
      </w:pPr>
      <w:r>
        <w:t>Motion to accept minutes (Dani)</w:t>
      </w:r>
    </w:p>
    <w:p w14:paraId="0B4B4D89" w14:textId="6C10030B" w:rsidR="00BA4187" w:rsidRDefault="00B466F3" w:rsidP="00BA4187">
      <w:pPr>
        <w:pStyle w:val="Prrafodelista"/>
        <w:numPr>
          <w:ilvl w:val="1"/>
          <w:numId w:val="1"/>
        </w:numPr>
      </w:pPr>
      <w:r>
        <w:t>2</w:t>
      </w:r>
      <w:r w:rsidRPr="00B466F3">
        <w:rPr>
          <w:vertAlign w:val="superscript"/>
        </w:rPr>
        <w:t>nd</w:t>
      </w:r>
      <w:r>
        <w:t xml:space="preserve"> (</w:t>
      </w:r>
      <w:r w:rsidR="00EC003C">
        <w:t>Alessandro</w:t>
      </w:r>
      <w:r>
        <w:t>)</w:t>
      </w:r>
    </w:p>
    <w:p w14:paraId="50B4A619" w14:textId="77777777" w:rsidR="00BA4187" w:rsidRDefault="00BA4187" w:rsidP="00BA4187"/>
    <w:p w14:paraId="5665BB2F" w14:textId="3D54E7E5" w:rsidR="00863B29" w:rsidRDefault="00863B29" w:rsidP="00863B29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 w:rsidRPr="00863B29">
        <w:rPr>
          <w:b/>
          <w:bCs/>
          <w:u w:val="single"/>
        </w:rPr>
        <w:t>Reports</w:t>
      </w:r>
    </w:p>
    <w:p w14:paraId="7D511BB9" w14:textId="77777777" w:rsidR="00BA4187" w:rsidRPr="00BA4187" w:rsidRDefault="00BA4187" w:rsidP="00BA4187">
      <w:pPr>
        <w:rPr>
          <w:b/>
          <w:bCs/>
          <w:u w:val="single"/>
        </w:rPr>
      </w:pPr>
    </w:p>
    <w:p w14:paraId="36BB0D87" w14:textId="63FC2AE9" w:rsidR="00F8211A" w:rsidRDefault="00F8211A" w:rsidP="00F8211A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Workshop on Public Speaking</w:t>
      </w:r>
      <w:r w:rsidR="00863B29" w:rsidRPr="00863B29">
        <w:rPr>
          <w:b/>
          <w:bCs/>
        </w:rPr>
        <w:t xml:space="preserve"> </w:t>
      </w:r>
      <w:r w:rsidR="00BA4187" w:rsidRPr="00BA4187">
        <w:t>(</w:t>
      </w:r>
      <w:r>
        <w:t>Fernando</w:t>
      </w:r>
      <w:r w:rsidR="00BA4187" w:rsidRPr="00BA4187">
        <w:t>)</w:t>
      </w:r>
    </w:p>
    <w:p w14:paraId="5C071518" w14:textId="60B713FD" w:rsidR="00F8211A" w:rsidRPr="00F8211A" w:rsidRDefault="00F8211A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Student Engagement has invited guest speaker Michael C. Williams. </w:t>
      </w:r>
    </w:p>
    <w:p w14:paraId="23B49268" w14:textId="634D4B40" w:rsidR="00F8211A" w:rsidRPr="00F8211A" w:rsidRDefault="00F8211A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Fernando will check on the date. </w:t>
      </w:r>
    </w:p>
    <w:p w14:paraId="65F7A2B0" w14:textId="6804022C" w:rsidR="00863B29" w:rsidRPr="00863B29" w:rsidRDefault="00F8211A" w:rsidP="00BA4187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FSW Newspaper Update </w:t>
      </w:r>
      <w:r w:rsidR="00BA4187" w:rsidRPr="00BA4187">
        <w:t>(</w:t>
      </w:r>
      <w:r>
        <w:t>Bill</w:t>
      </w:r>
      <w:r w:rsidR="00BA4187" w:rsidRPr="00BA4187">
        <w:t>)</w:t>
      </w:r>
    </w:p>
    <w:p w14:paraId="7C2BB17B" w14:textId="30FF8594" w:rsidR="00863B29" w:rsidRDefault="00F8211A" w:rsidP="00BA4187">
      <w:pPr>
        <w:pStyle w:val="Prrafodelista"/>
        <w:numPr>
          <w:ilvl w:val="2"/>
          <w:numId w:val="1"/>
        </w:numPr>
      </w:pPr>
      <w:r>
        <w:t xml:space="preserve">The Compass lost a lot of staff over the summer. </w:t>
      </w:r>
    </w:p>
    <w:p w14:paraId="55B45B27" w14:textId="25D2D2D3" w:rsidR="00F8211A" w:rsidRDefault="00F8211A" w:rsidP="00BA4187">
      <w:pPr>
        <w:pStyle w:val="Prrafodelista"/>
        <w:numPr>
          <w:ilvl w:val="2"/>
          <w:numId w:val="1"/>
        </w:numPr>
      </w:pPr>
      <w:r>
        <w:t xml:space="preserve">Editor stepped down </w:t>
      </w:r>
    </w:p>
    <w:p w14:paraId="23EEB78E" w14:textId="7C1A150D" w:rsidR="00F8211A" w:rsidRDefault="00F8211A" w:rsidP="00BA4187">
      <w:pPr>
        <w:pStyle w:val="Prrafodelista"/>
        <w:numPr>
          <w:ilvl w:val="2"/>
          <w:numId w:val="1"/>
        </w:numPr>
      </w:pPr>
      <w:r>
        <w:t xml:space="preserve">Recruitment has been difficult due to COVID. </w:t>
      </w:r>
    </w:p>
    <w:p w14:paraId="0FA68132" w14:textId="6BB41604" w:rsidR="00F8211A" w:rsidRDefault="00F8211A" w:rsidP="00BA4187">
      <w:pPr>
        <w:pStyle w:val="Prrafodelista"/>
        <w:numPr>
          <w:ilvl w:val="2"/>
          <w:numId w:val="1"/>
        </w:numPr>
      </w:pPr>
      <w:r>
        <w:t xml:space="preserve">Newspaper was located in I </w:t>
      </w:r>
      <w:proofErr w:type="gramStart"/>
      <w:r>
        <w:t>building</w:t>
      </w:r>
      <w:proofErr w:type="gramEnd"/>
      <w:r>
        <w:t>, moving to K building</w:t>
      </w:r>
    </w:p>
    <w:p w14:paraId="76BD945B" w14:textId="3E8930C6" w:rsidR="00F8211A" w:rsidRDefault="00F8211A" w:rsidP="00BA4187">
      <w:pPr>
        <w:pStyle w:val="Prrafodelista"/>
        <w:numPr>
          <w:ilvl w:val="2"/>
          <w:numId w:val="1"/>
        </w:numPr>
      </w:pPr>
      <w:r>
        <w:t xml:space="preserve">Hope to get back to print soon </w:t>
      </w:r>
    </w:p>
    <w:p w14:paraId="360EC4BF" w14:textId="695BE0B6" w:rsidR="00863B29" w:rsidRPr="00F8211A" w:rsidRDefault="00F8211A" w:rsidP="00BA4187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QEP </w:t>
      </w:r>
      <w:r w:rsidR="00BA4187" w:rsidRPr="00BA4187">
        <w:t>(</w:t>
      </w:r>
      <w:r>
        <w:t>Katie</w:t>
      </w:r>
      <w:r w:rsidR="00BA4187" w:rsidRPr="00BA4187">
        <w:t>)</w:t>
      </w:r>
    </w:p>
    <w:p w14:paraId="04C887FA" w14:textId="5A46E63A" w:rsidR="00F8211A" w:rsidRPr="00F8211A" w:rsidRDefault="00F8211A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>Applications due October 7</w:t>
      </w:r>
      <w:r w:rsidRPr="00F8211A">
        <w:rPr>
          <w:vertAlign w:val="superscript"/>
        </w:rPr>
        <w:t>th</w:t>
      </w:r>
      <w:r>
        <w:t xml:space="preserve"> for the IDS 2891 training. </w:t>
      </w:r>
    </w:p>
    <w:p w14:paraId="6CFB2293" w14:textId="6ADB65C0" w:rsidR="00F8211A" w:rsidRPr="009908D5" w:rsidRDefault="00F8211A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lastRenderedPageBreak/>
        <w:t>3 credit rel</w:t>
      </w:r>
      <w:r w:rsidR="009908D5">
        <w:t>ease time for spring 2022</w:t>
      </w:r>
      <w:r w:rsidR="009529FE">
        <w:t xml:space="preserve"> (8-12 faculty members)</w:t>
      </w:r>
    </w:p>
    <w:p w14:paraId="19269520" w14:textId="14F03DE3" w:rsidR="009908D5" w:rsidRPr="009908D5" w:rsidRDefault="009908D5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More intense than New Faculty Seminar, meeting twice a month </w:t>
      </w:r>
    </w:p>
    <w:p w14:paraId="5F82E955" w14:textId="791E9851" w:rsidR="009908D5" w:rsidRPr="009908D5" w:rsidRDefault="009908D5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>Create syllabus and assignments</w:t>
      </w:r>
    </w:p>
    <w:p w14:paraId="25C6508A" w14:textId="3F8020B8" w:rsidR="009908D5" w:rsidRPr="002B0AA3" w:rsidRDefault="009908D5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3 requirements: </w:t>
      </w:r>
      <w:r w:rsidR="002B0AA3">
        <w:t>Oral presentation, research documentation, and student research project</w:t>
      </w:r>
    </w:p>
    <w:p w14:paraId="3173FE5F" w14:textId="7DDB78F9" w:rsidR="002B0AA3" w:rsidRPr="009529FE" w:rsidRDefault="002B0AA3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>IDS 2891 is an additional college requirement, which is not replacing SPC 1017/2608.</w:t>
      </w:r>
    </w:p>
    <w:p w14:paraId="67BCDCF8" w14:textId="404FF093" w:rsidR="009529FE" w:rsidRPr="002B0AA3" w:rsidRDefault="009529FE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It will be taught </w:t>
      </w:r>
      <w:r w:rsidR="00696DB9">
        <w:t xml:space="preserve">in </w:t>
      </w:r>
      <w:r>
        <w:t>fall 2022 and spring 2023.</w:t>
      </w:r>
    </w:p>
    <w:p w14:paraId="5762562E" w14:textId="7369F080" w:rsidR="002B0AA3" w:rsidRPr="00863B29" w:rsidRDefault="002B0AA3" w:rsidP="00F8211A">
      <w:pPr>
        <w:pStyle w:val="Prrafodelista"/>
        <w:numPr>
          <w:ilvl w:val="2"/>
          <w:numId w:val="1"/>
        </w:numPr>
        <w:rPr>
          <w:b/>
          <w:bCs/>
        </w:rPr>
      </w:pPr>
      <w:r>
        <w:t>October 5</w:t>
      </w:r>
      <w:r w:rsidRPr="002B0AA3">
        <w:rPr>
          <w:vertAlign w:val="superscript"/>
        </w:rPr>
        <w:t>th</w:t>
      </w:r>
      <w:r>
        <w:t xml:space="preserve"> at 11:30 am is the QEP trivia</w:t>
      </w:r>
      <w:r w:rsidR="009529FE">
        <w:t xml:space="preserve">. </w:t>
      </w:r>
    </w:p>
    <w:p w14:paraId="69411D50" w14:textId="052E1CD4" w:rsidR="00863B29" w:rsidRPr="0084283B" w:rsidRDefault="0084283B" w:rsidP="0084283B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GEAC</w:t>
      </w:r>
      <w:r w:rsidR="00863B29" w:rsidRPr="0084283B">
        <w:rPr>
          <w:b/>
          <w:bCs/>
        </w:rPr>
        <w:t xml:space="preserve"> </w:t>
      </w:r>
      <w:r w:rsidR="00863B29" w:rsidRPr="00BA4187">
        <w:t>(Dani)</w:t>
      </w:r>
    </w:p>
    <w:p w14:paraId="5514A1A5" w14:textId="7A2B0C06" w:rsidR="0084283B" w:rsidRPr="0084283B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>1</w:t>
      </w:r>
      <w:r w:rsidRPr="0084283B">
        <w:rPr>
          <w:vertAlign w:val="superscript"/>
        </w:rPr>
        <w:t>st</w:t>
      </w:r>
      <w:r>
        <w:t xml:space="preserve"> meeting Dani and Jamie spoke with Don Ransford and Rebecca Harris. </w:t>
      </w:r>
    </w:p>
    <w:p w14:paraId="60793DE3" w14:textId="6C84782F" w:rsidR="0084283B" w:rsidRPr="0084283B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SPC 2608/1017 will no longer be a requirement for students </w:t>
      </w:r>
      <w:proofErr w:type="gramStart"/>
      <w:r>
        <w:t>in order to</w:t>
      </w:r>
      <w:proofErr w:type="gramEnd"/>
      <w:r>
        <w:t xml:space="preserve"> have flexibility in the pathways. </w:t>
      </w:r>
    </w:p>
    <w:p w14:paraId="31038DB3" w14:textId="0F81C518" w:rsidR="0084283B" w:rsidRPr="0084283B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The flex (middle model) pathway was voted on. </w:t>
      </w:r>
    </w:p>
    <w:p w14:paraId="0072F327" w14:textId="62004CFF" w:rsidR="0084283B" w:rsidRPr="0084283B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It will now move onto the Curriculum Committee for voting. </w:t>
      </w:r>
    </w:p>
    <w:p w14:paraId="4096B697" w14:textId="691D7515" w:rsidR="0084283B" w:rsidRPr="0084283B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The department briefly conversed about pathway options and state requirements. </w:t>
      </w:r>
    </w:p>
    <w:p w14:paraId="2A218963" w14:textId="5D6A273F" w:rsidR="0084283B" w:rsidRPr="00620A5E" w:rsidRDefault="0084283B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The department agreed that a conversation with FSW advisors is necessary. </w:t>
      </w:r>
    </w:p>
    <w:p w14:paraId="4C707EDE" w14:textId="31E85A29" w:rsidR="00620A5E" w:rsidRPr="004B2DB8" w:rsidRDefault="00620A5E" w:rsidP="0084283B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Fernando suggested inviting them to a department meeting. </w:t>
      </w:r>
    </w:p>
    <w:p w14:paraId="39D7B215" w14:textId="15C2A59B" w:rsidR="004B2DB8" w:rsidRPr="004B2DB8" w:rsidRDefault="004B2DB8" w:rsidP="004B2DB8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Battle of the Buccaneers </w:t>
      </w:r>
      <w:r>
        <w:t xml:space="preserve">(Jennifer) </w:t>
      </w:r>
    </w:p>
    <w:p w14:paraId="6757E48D" w14:textId="24A66FC3" w:rsidR="004B2DB8" w:rsidRPr="004B2DB8" w:rsidRDefault="004B2DB8" w:rsidP="004B2DB8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Jennifer submitted documentation for FEE Award funding. </w:t>
      </w:r>
    </w:p>
    <w:p w14:paraId="201A507A" w14:textId="5338FDEE" w:rsidR="004B2DB8" w:rsidRPr="004B2DB8" w:rsidRDefault="004B2DB8" w:rsidP="004B2DB8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We will know in November how much we will be granted. </w:t>
      </w:r>
    </w:p>
    <w:p w14:paraId="4C7280B5" w14:textId="3B0C0D0B" w:rsidR="004B2DB8" w:rsidRDefault="004B2DB8" w:rsidP="004B2DB8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Professional Development Day </w:t>
      </w:r>
      <w:r w:rsidR="006D32D4">
        <w:t>(Jennifer)</w:t>
      </w:r>
    </w:p>
    <w:p w14:paraId="27431D88" w14:textId="1BF02CF1" w:rsidR="004B2DB8" w:rsidRPr="004B2DB8" w:rsidRDefault="004B2DB8" w:rsidP="004B2DB8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September 24 at 1 pm via Zoom </w:t>
      </w:r>
    </w:p>
    <w:p w14:paraId="67F8EB38" w14:textId="6579F047" w:rsidR="004B2DB8" w:rsidRPr="004B2DB8" w:rsidRDefault="004B2DB8" w:rsidP="004B2DB8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Dr. Van Gaalen will review our assessment reports. </w:t>
      </w:r>
    </w:p>
    <w:p w14:paraId="1203B7D3" w14:textId="3769CC9F" w:rsidR="004B2DB8" w:rsidRPr="006D32D4" w:rsidRDefault="004B2DB8" w:rsidP="004B2DB8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We will have calibration activities. </w:t>
      </w:r>
    </w:p>
    <w:p w14:paraId="70DBC135" w14:textId="7BE91B94" w:rsidR="006D32D4" w:rsidRPr="00353C3F" w:rsidRDefault="006D32D4" w:rsidP="006D32D4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  <w:color w:val="000000" w:themeColor="text1"/>
        </w:rPr>
        <w:t xml:space="preserve">Collier and Hendry Glades Positions </w:t>
      </w:r>
      <w:r>
        <w:rPr>
          <w:color w:val="000000" w:themeColor="text1"/>
        </w:rPr>
        <w:t>(Jennifer)</w:t>
      </w:r>
    </w:p>
    <w:p w14:paraId="38D3FC72" w14:textId="68BD0891" w:rsidR="00353C3F" w:rsidRPr="006D32D4" w:rsidRDefault="00353C3F" w:rsidP="00353C3F">
      <w:pPr>
        <w:pStyle w:val="Prrafodelista"/>
        <w:numPr>
          <w:ilvl w:val="2"/>
          <w:numId w:val="1"/>
        </w:numPr>
        <w:rPr>
          <w:b/>
          <w:bCs/>
        </w:rPr>
      </w:pPr>
      <w:r>
        <w:rPr>
          <w:color w:val="000000" w:themeColor="text1"/>
        </w:rPr>
        <w:t xml:space="preserve">We will be advertising the positions this fall. </w:t>
      </w:r>
    </w:p>
    <w:p w14:paraId="13D69AB3" w14:textId="500A065A" w:rsidR="006D32D4" w:rsidRPr="002307C1" w:rsidRDefault="002307C1" w:rsidP="006D32D4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Changes to SPC 1017 </w:t>
      </w:r>
      <w:r>
        <w:t xml:space="preserve">(Jamie) </w:t>
      </w:r>
    </w:p>
    <w:p w14:paraId="2BA28523" w14:textId="3D1894FA" w:rsidR="002307C1" w:rsidRPr="002307C1" w:rsidRDefault="002307C1" w:rsidP="002307C1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Jamie submitted to the Curriculum Committee topic lists and new SLO’s for the syllabus template. </w:t>
      </w:r>
    </w:p>
    <w:p w14:paraId="73180166" w14:textId="664AB744" w:rsidR="002307C1" w:rsidRPr="002307C1" w:rsidRDefault="002307C1" w:rsidP="002307C1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ENG 1101 will be dropped as a perquisite. </w:t>
      </w:r>
    </w:p>
    <w:p w14:paraId="24DF2103" w14:textId="3FAB318A" w:rsidR="002307C1" w:rsidRPr="002307C1" w:rsidRDefault="002307C1" w:rsidP="002307C1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Accepted changes will take in effect spring 2022. </w:t>
      </w:r>
    </w:p>
    <w:p w14:paraId="25985247" w14:textId="04C40C84" w:rsidR="002307C1" w:rsidRPr="002307C1" w:rsidRDefault="002307C1" w:rsidP="002307C1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An additional item is the name change to Fundamentals of Communication Studies. </w:t>
      </w:r>
    </w:p>
    <w:p w14:paraId="7020C3DF" w14:textId="5B658FCE" w:rsidR="002307C1" w:rsidRPr="002307C1" w:rsidRDefault="002307C1" w:rsidP="002307C1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Bill will be presenting on the department’s behalf at the October Curriculum Committee meeting. </w:t>
      </w:r>
    </w:p>
    <w:p w14:paraId="624AC573" w14:textId="5BCD3380" w:rsidR="002307C1" w:rsidRPr="00E4569D" w:rsidRDefault="00E4569D" w:rsidP="00E4569D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Learning Assessment Committee </w:t>
      </w:r>
      <w:r>
        <w:t xml:space="preserve">(Fernando) </w:t>
      </w:r>
    </w:p>
    <w:p w14:paraId="6A3D8BE4" w14:textId="7A002D52" w:rsidR="00E4569D" w:rsidRPr="00E4569D" w:rsidRDefault="00E4569D" w:rsidP="00E4569D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Think and investigate will be assessed this year. </w:t>
      </w:r>
    </w:p>
    <w:p w14:paraId="4538BAC2" w14:textId="0E7B32C7" w:rsidR="00E4569D" w:rsidRPr="00E4569D" w:rsidRDefault="00E4569D" w:rsidP="00E4569D">
      <w:pPr>
        <w:pStyle w:val="Prrafodelista"/>
        <w:numPr>
          <w:ilvl w:val="2"/>
          <w:numId w:val="1"/>
        </w:numPr>
        <w:rPr>
          <w:b/>
          <w:bCs/>
        </w:rPr>
      </w:pPr>
      <w:r>
        <w:t>PD Sessions: 9/24 at 9 am—Evaluate and 1 pm—Communicate</w:t>
      </w:r>
    </w:p>
    <w:p w14:paraId="33645EA2" w14:textId="013AADA4" w:rsidR="00E4569D" w:rsidRPr="00E4569D" w:rsidRDefault="00E4569D" w:rsidP="00E4569D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PD Sessions: 9/29 at 1 pm—Investigate and 2 pm—Think </w:t>
      </w:r>
    </w:p>
    <w:p w14:paraId="4324230D" w14:textId="7EC99046" w:rsidR="00E4569D" w:rsidRPr="00E4569D" w:rsidRDefault="00E4569D" w:rsidP="00E4569D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Spring 2022 Schedules </w:t>
      </w:r>
      <w:r>
        <w:t xml:space="preserve">(Fernando) </w:t>
      </w:r>
    </w:p>
    <w:p w14:paraId="15B0B941" w14:textId="15FD1B15" w:rsidR="00E4569D" w:rsidRPr="00E4569D" w:rsidRDefault="00E4569D" w:rsidP="00E4569D">
      <w:pPr>
        <w:pStyle w:val="Prrafodelista"/>
        <w:numPr>
          <w:ilvl w:val="2"/>
          <w:numId w:val="1"/>
        </w:numPr>
        <w:rPr>
          <w:b/>
          <w:bCs/>
        </w:rPr>
      </w:pPr>
      <w:r>
        <w:t xml:space="preserve">Schedules are due to Dr. Page by September 17. </w:t>
      </w:r>
    </w:p>
    <w:p w14:paraId="2A04C122" w14:textId="6A62EF4A" w:rsidR="00E4569D" w:rsidRPr="00E4569D" w:rsidRDefault="00E4569D" w:rsidP="00E4569D">
      <w:pPr>
        <w:pStyle w:val="Prrafodelista"/>
        <w:numPr>
          <w:ilvl w:val="2"/>
          <w:numId w:val="1"/>
        </w:numPr>
        <w:rPr>
          <w:b/>
          <w:bCs/>
        </w:rPr>
      </w:pPr>
      <w:r>
        <w:t>Think about the instructional methods you prefer</w:t>
      </w:r>
    </w:p>
    <w:p w14:paraId="6C4DF675" w14:textId="77777777" w:rsidR="00BA4187" w:rsidRDefault="00BA4187" w:rsidP="00BA4187"/>
    <w:p w14:paraId="45E6E63C" w14:textId="29880BA1" w:rsidR="00863B29" w:rsidRDefault="00863B29" w:rsidP="00863B29">
      <w:pPr>
        <w:pStyle w:val="Prrafodelista"/>
        <w:numPr>
          <w:ilvl w:val="0"/>
          <w:numId w:val="1"/>
        </w:numPr>
        <w:rPr>
          <w:b/>
          <w:bCs/>
        </w:rPr>
      </w:pPr>
      <w:r w:rsidRPr="00863B29">
        <w:rPr>
          <w:b/>
          <w:bCs/>
        </w:rPr>
        <w:lastRenderedPageBreak/>
        <w:t>Announcements</w:t>
      </w:r>
    </w:p>
    <w:p w14:paraId="247FD954" w14:textId="77777777" w:rsidR="00696DB9" w:rsidRDefault="00696DB9" w:rsidP="00696DB9">
      <w:pPr>
        <w:pStyle w:val="Prrafodelist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Vaccine Clinics </w:t>
      </w:r>
    </w:p>
    <w:p w14:paraId="27D370D2" w14:textId="5366A975" w:rsidR="00696DB9" w:rsidRPr="00696DB9" w:rsidRDefault="00696DB9" w:rsidP="00696DB9">
      <w:pPr>
        <w:pStyle w:val="Prrafodelista"/>
        <w:numPr>
          <w:ilvl w:val="2"/>
          <w:numId w:val="1"/>
        </w:numPr>
        <w:rPr>
          <w:b/>
          <w:bCs/>
        </w:rPr>
      </w:pPr>
      <w:r w:rsidRPr="00696DB9">
        <w:t>Lee Campus: Monday, September 13, 2021, AA-177 11:00 AM – 1:00 PM</w:t>
      </w:r>
    </w:p>
    <w:p w14:paraId="759C013A" w14:textId="77777777" w:rsidR="00696DB9" w:rsidRPr="00696DB9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 w:rsidRPr="00696DB9">
        <w:t>Collier Campus: Monday, September 13, 2021, J-103/104 2:30 PM – 4:30 PM</w:t>
      </w:r>
    </w:p>
    <w:p w14:paraId="7CE7FF35" w14:textId="77777777" w:rsidR="00696DB9" w:rsidRPr="00696DB9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 w:rsidRPr="00696DB9">
        <w:t>Charlotte Campus: Monday, September 13, 2021, O-117 8:30 AM – 9:30 AM</w:t>
      </w:r>
    </w:p>
    <w:p w14:paraId="6B369F3E" w14:textId="57C12D9A" w:rsidR="00696DB9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 w:rsidRPr="00696DB9">
        <w:t>Hendry/Glades Curtis Center: Tuesday, September 14, 2021, A-109 11:15 AM – 1:15 PM</w:t>
      </w:r>
    </w:p>
    <w:p w14:paraId="28FF4EBA" w14:textId="362D0FA8" w:rsidR="00696DB9" w:rsidRDefault="00696DB9" w:rsidP="00696DB9">
      <w:pPr>
        <w:numPr>
          <w:ilvl w:val="1"/>
          <w:numId w:val="1"/>
        </w:numPr>
        <w:spacing w:before="100" w:beforeAutospacing="1" w:after="100" w:afterAutospacing="1"/>
      </w:pPr>
      <w:r>
        <w:t xml:space="preserve">Bill motioned to have our department meeting time changed to 10 am. </w:t>
      </w:r>
    </w:p>
    <w:p w14:paraId="79BE8182" w14:textId="10342559" w:rsidR="00696DB9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>
        <w:t>Evan 2</w:t>
      </w:r>
      <w:r w:rsidRPr="00696DB9">
        <w:rPr>
          <w:vertAlign w:val="superscript"/>
        </w:rPr>
        <w:t>nd</w:t>
      </w:r>
      <w:r>
        <w:t xml:space="preserve"> </w:t>
      </w:r>
    </w:p>
    <w:p w14:paraId="1C2FB9C8" w14:textId="581A8E2E" w:rsidR="00696DB9" w:rsidRDefault="00696DB9" w:rsidP="00696DB9">
      <w:pPr>
        <w:numPr>
          <w:ilvl w:val="1"/>
          <w:numId w:val="1"/>
        </w:numPr>
        <w:spacing w:before="100" w:beforeAutospacing="1" w:after="100" w:afterAutospacing="1"/>
      </w:pPr>
      <w:r>
        <w:t>Katie reminded everyone about the Florida Communication Association 2021 conference Oct 14-17</w:t>
      </w:r>
      <w:r w:rsidRPr="00696DB9">
        <w:rPr>
          <w:vertAlign w:val="superscript"/>
        </w:rPr>
        <w:t>th</w:t>
      </w:r>
      <w:r>
        <w:t xml:space="preserve">. </w:t>
      </w:r>
    </w:p>
    <w:p w14:paraId="0DCD51C8" w14:textId="3ED7096E" w:rsidR="00696DB9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>
        <w:t>Poster submission deadline is October 1</w:t>
      </w:r>
      <w:r w:rsidRPr="00696DB9">
        <w:rPr>
          <w:vertAlign w:val="superscript"/>
        </w:rPr>
        <w:t>st</w:t>
      </w:r>
      <w:r>
        <w:t xml:space="preserve">. </w:t>
      </w:r>
    </w:p>
    <w:p w14:paraId="09601DAB" w14:textId="6808549E" w:rsidR="005358FC" w:rsidRDefault="00696DB9" w:rsidP="00696DB9">
      <w:pPr>
        <w:numPr>
          <w:ilvl w:val="2"/>
          <w:numId w:val="1"/>
        </w:numPr>
        <w:spacing w:before="100" w:beforeAutospacing="1" w:after="100" w:afterAutospacing="1"/>
      </w:pPr>
      <w:r>
        <w:t xml:space="preserve">Information is on the website. </w:t>
      </w:r>
    </w:p>
    <w:p w14:paraId="58F8D9B3" w14:textId="22A32730" w:rsidR="005358FC" w:rsidRDefault="005358FC" w:rsidP="005358FC">
      <w:pPr>
        <w:pStyle w:val="Prrafodelista"/>
        <w:numPr>
          <w:ilvl w:val="0"/>
          <w:numId w:val="1"/>
        </w:numPr>
      </w:pPr>
      <w:r w:rsidRPr="00C25CA8">
        <w:rPr>
          <w:b/>
          <w:bCs/>
        </w:rPr>
        <w:t>Adjourn</w:t>
      </w:r>
    </w:p>
    <w:p w14:paraId="273FB1FD" w14:textId="71055EF7" w:rsidR="00696DB9" w:rsidRDefault="00696DB9" w:rsidP="005358FC">
      <w:pPr>
        <w:pStyle w:val="Prrafodelista"/>
        <w:numPr>
          <w:ilvl w:val="1"/>
          <w:numId w:val="1"/>
        </w:numPr>
      </w:pPr>
      <w:r>
        <w:t xml:space="preserve">Motion to end meeting—Evan </w:t>
      </w:r>
    </w:p>
    <w:p w14:paraId="4DE93961" w14:textId="622E78AA" w:rsidR="005358FC" w:rsidRDefault="00696DB9" w:rsidP="005358FC">
      <w:pPr>
        <w:pStyle w:val="Prrafodelista"/>
        <w:numPr>
          <w:ilvl w:val="1"/>
          <w:numId w:val="1"/>
        </w:numPr>
      </w:pPr>
      <w:r>
        <w:t>Dani</w:t>
      </w:r>
      <w:r w:rsidR="005358FC">
        <w:t xml:space="preserve"> 2</w:t>
      </w:r>
      <w:r w:rsidR="005358FC" w:rsidRPr="005358FC">
        <w:rPr>
          <w:vertAlign w:val="superscript"/>
        </w:rPr>
        <w:t>nd</w:t>
      </w:r>
      <w:r w:rsidR="005358FC">
        <w:t xml:space="preserve"> </w:t>
      </w:r>
      <w:r w:rsidR="00BA4187">
        <w:t>motion</w:t>
      </w:r>
    </w:p>
    <w:p w14:paraId="39BCEB9E" w14:textId="49850753" w:rsidR="005358FC" w:rsidRDefault="00BA4187" w:rsidP="005358FC">
      <w:pPr>
        <w:pStyle w:val="Prrafodelista"/>
        <w:numPr>
          <w:ilvl w:val="1"/>
          <w:numId w:val="1"/>
        </w:numPr>
      </w:pPr>
      <w:r>
        <w:t>Motion to adjourn a</w:t>
      </w:r>
      <w:r w:rsidR="005358FC">
        <w:t>pproved</w:t>
      </w:r>
      <w:r>
        <w:t xml:space="preserve"> </w:t>
      </w:r>
    </w:p>
    <w:p w14:paraId="7A3F08C3" w14:textId="77777777" w:rsidR="005358FC" w:rsidRPr="00863B29" w:rsidRDefault="005358FC" w:rsidP="005358FC"/>
    <w:sectPr w:rsidR="005358FC" w:rsidRPr="00863B29" w:rsidSect="007E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FD"/>
    <w:multiLevelType w:val="multilevel"/>
    <w:tmpl w:val="DE8C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222CC"/>
    <w:multiLevelType w:val="hybridMultilevel"/>
    <w:tmpl w:val="D340FE8E"/>
    <w:lvl w:ilvl="0" w:tplc="70A048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F6C47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23B8C95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F3"/>
    <w:rsid w:val="00074572"/>
    <w:rsid w:val="001A6D57"/>
    <w:rsid w:val="002307C1"/>
    <w:rsid w:val="002B0AA3"/>
    <w:rsid w:val="00353C3F"/>
    <w:rsid w:val="004B2DB8"/>
    <w:rsid w:val="005358FC"/>
    <w:rsid w:val="005C42F6"/>
    <w:rsid w:val="00620A5E"/>
    <w:rsid w:val="00696DB9"/>
    <w:rsid w:val="006D32D4"/>
    <w:rsid w:val="00715FA3"/>
    <w:rsid w:val="007E2B35"/>
    <w:rsid w:val="0084283B"/>
    <w:rsid w:val="00863B29"/>
    <w:rsid w:val="009529FE"/>
    <w:rsid w:val="009908D5"/>
    <w:rsid w:val="00996021"/>
    <w:rsid w:val="00A450CF"/>
    <w:rsid w:val="00A74607"/>
    <w:rsid w:val="00A95156"/>
    <w:rsid w:val="00AA3707"/>
    <w:rsid w:val="00B466F3"/>
    <w:rsid w:val="00BA4187"/>
    <w:rsid w:val="00C105EE"/>
    <w:rsid w:val="00C25CA8"/>
    <w:rsid w:val="00CB26AD"/>
    <w:rsid w:val="00D21F8D"/>
    <w:rsid w:val="00DA5FA4"/>
    <w:rsid w:val="00E4569D"/>
    <w:rsid w:val="00EC003C"/>
    <w:rsid w:val="00F60B4C"/>
    <w:rsid w:val="00F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3B7F"/>
  <w15:chartTrackingRefBased/>
  <w15:docId w15:val="{D882CAB3-26C4-C344-A73E-E1DF7DB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F3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moderna">
    <w:name w:val="Table Contemporary"/>
    <w:basedOn w:val="Tablanormal"/>
    <w:rsid w:val="00B466F3"/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B4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Layne Johnson</dc:creator>
  <cp:keywords/>
  <dc:description/>
  <cp:lastModifiedBy>Fernando Mayoral</cp:lastModifiedBy>
  <cp:revision>2</cp:revision>
  <dcterms:created xsi:type="dcterms:W3CDTF">2022-01-12T01:43:00Z</dcterms:created>
  <dcterms:modified xsi:type="dcterms:W3CDTF">2022-01-12T01:43:00Z</dcterms:modified>
</cp:coreProperties>
</file>