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B6C90" w14:textId="1782B411" w:rsidR="005403D9" w:rsidRDefault="005403D9" w:rsidP="005403D9">
      <w:pPr>
        <w:jc w:val="center"/>
      </w:pPr>
      <w:r>
        <w:t>October 8, 2021</w:t>
      </w:r>
    </w:p>
    <w:p w14:paraId="70ACB510" w14:textId="7D38E60E" w:rsidR="005403D9" w:rsidRDefault="005403D9" w:rsidP="009562B8">
      <w:pPr>
        <w:spacing w:line="240" w:lineRule="auto"/>
      </w:pPr>
      <w:r>
        <w:t>Shawn Moore, Ihasha Horn, Michael Barach, Tom Mohundro, Jennifer Grove, Brandi George, Jeremy Pilarski, Suzanne Biedenbach, Cara Minardi Power, Amy Trogan, Jill Hummel, Leonard Owens, Eric Ivey,</w:t>
      </w:r>
      <w:r w:rsidR="000B5D70">
        <w:t xml:space="preserve"> John Pelot,</w:t>
      </w:r>
      <w:r>
        <w:t xml:space="preserve"> Thomas Wayne, Jason Calabrese, Sara Dustin, Ellie Bunting, Mark Massaro, David Luther</w:t>
      </w:r>
      <w:r w:rsidR="000B5D70">
        <w:t>.</w:t>
      </w:r>
    </w:p>
    <w:p w14:paraId="0ADE9FF3" w14:textId="0CED98CD" w:rsidR="009562B8" w:rsidRDefault="009562B8" w:rsidP="009562B8">
      <w:pPr>
        <w:spacing w:line="240" w:lineRule="auto"/>
      </w:pPr>
      <w:r>
        <w:t>Special Guest: Prof. Arenthia Herren</w:t>
      </w:r>
    </w:p>
    <w:p w14:paraId="120BA8BF" w14:textId="15F8015E" w:rsidR="009562B8" w:rsidRDefault="009562B8">
      <w:r>
        <w:t>Not present: Jennifer Grove.</w:t>
      </w:r>
    </w:p>
    <w:p w14:paraId="5677972E" w14:textId="59BCF7B5" w:rsidR="005403D9" w:rsidRDefault="00C6302E">
      <w:r>
        <w:t xml:space="preserve">I.  </w:t>
      </w:r>
      <w:r w:rsidRPr="005403D9">
        <w:rPr>
          <w:b/>
          <w:bCs/>
        </w:rPr>
        <w:t xml:space="preserve">Call to </w:t>
      </w:r>
      <w:r w:rsidR="005403D9">
        <w:rPr>
          <w:b/>
          <w:bCs/>
        </w:rPr>
        <w:t>O</w:t>
      </w:r>
      <w:r w:rsidRPr="005403D9">
        <w:rPr>
          <w:b/>
          <w:bCs/>
        </w:rPr>
        <w:t>rder</w:t>
      </w:r>
      <w:r>
        <w:t>:</w:t>
      </w:r>
    </w:p>
    <w:p w14:paraId="19643C92" w14:textId="60CA5F61" w:rsidR="00C6302E" w:rsidRDefault="005403D9">
      <w:r>
        <w:tab/>
        <w:t xml:space="preserve">1.Dr. Amy Trogan at </w:t>
      </w:r>
      <w:r w:rsidR="00C6302E">
        <w:t>9:50</w:t>
      </w:r>
      <w:r>
        <w:t xml:space="preserve"> a.m.</w:t>
      </w:r>
    </w:p>
    <w:p w14:paraId="1F73AD8A" w14:textId="53DE8295" w:rsidR="00C6302E" w:rsidRDefault="00C6302E">
      <w:pPr>
        <w:rPr>
          <w:b/>
          <w:bCs/>
        </w:rPr>
      </w:pPr>
      <w:r>
        <w:t xml:space="preserve">II. </w:t>
      </w:r>
      <w:r w:rsidRPr="005403D9">
        <w:rPr>
          <w:b/>
          <w:bCs/>
        </w:rPr>
        <w:t xml:space="preserve">Vote to </w:t>
      </w:r>
      <w:r w:rsidR="005403D9">
        <w:rPr>
          <w:b/>
          <w:bCs/>
        </w:rPr>
        <w:t>A</w:t>
      </w:r>
      <w:r w:rsidRPr="005403D9">
        <w:rPr>
          <w:b/>
          <w:bCs/>
        </w:rPr>
        <w:t xml:space="preserve">pprove </w:t>
      </w:r>
      <w:r w:rsidR="005403D9">
        <w:rPr>
          <w:b/>
          <w:bCs/>
        </w:rPr>
        <w:t>N</w:t>
      </w:r>
      <w:r w:rsidRPr="005403D9">
        <w:rPr>
          <w:b/>
          <w:bCs/>
        </w:rPr>
        <w:t>otes</w:t>
      </w:r>
      <w:r w:rsidR="005403D9">
        <w:rPr>
          <w:b/>
          <w:bCs/>
        </w:rPr>
        <w:t>:</w:t>
      </w:r>
    </w:p>
    <w:p w14:paraId="4E68ABAB" w14:textId="1A447888" w:rsidR="005403D9" w:rsidRDefault="005403D9">
      <w:r>
        <w:rPr>
          <w:b/>
          <w:bCs/>
        </w:rPr>
        <w:tab/>
      </w:r>
      <w:r>
        <w:t xml:space="preserve">1. Notes approved. </w:t>
      </w:r>
    </w:p>
    <w:p w14:paraId="4FD0AA2F" w14:textId="19CA9C1F" w:rsidR="005403D9" w:rsidRDefault="005403D9">
      <w:pPr>
        <w:rPr>
          <w:b/>
          <w:bCs/>
        </w:rPr>
      </w:pPr>
      <w:r w:rsidRPr="005403D9">
        <w:rPr>
          <w:b/>
          <w:bCs/>
        </w:rPr>
        <w:t>III.</w:t>
      </w:r>
      <w:r>
        <w:t xml:space="preserve"> </w:t>
      </w:r>
      <w:r w:rsidRPr="005403D9">
        <w:rPr>
          <w:b/>
          <w:bCs/>
        </w:rPr>
        <w:t>Library Update with Professor Arenthia Herren</w:t>
      </w:r>
      <w:r w:rsidR="00FB5B10">
        <w:rPr>
          <w:b/>
          <w:bCs/>
        </w:rPr>
        <w:t>:</w:t>
      </w:r>
    </w:p>
    <w:p w14:paraId="3167ED41" w14:textId="6206457A" w:rsidR="002461A2" w:rsidRPr="002461A2" w:rsidRDefault="002461A2">
      <w:r>
        <w:rPr>
          <w:b/>
          <w:bCs/>
        </w:rPr>
        <w:tab/>
      </w:r>
      <w:r>
        <w:t>1. Prof. Herren: Discover tool has few issues, and we are working on fixing that.</w:t>
      </w:r>
      <w:r w:rsidR="005776ED">
        <w:t xml:space="preserve"> Student </w:t>
      </w:r>
      <w:r w:rsidR="005776ED">
        <w:tab/>
        <w:t xml:space="preserve">services improved. We can Zoom with students, creating a more personable atmosphere. </w:t>
      </w:r>
      <w:r w:rsidR="005776ED">
        <w:tab/>
        <w:t xml:space="preserve">We also have research presentations if you want to schedule those for your classes. New </w:t>
      </w:r>
      <w:r w:rsidR="005776ED">
        <w:tab/>
        <w:t xml:space="preserve">authentication services available. </w:t>
      </w:r>
    </w:p>
    <w:p w14:paraId="2F3A4C64" w14:textId="756B016A" w:rsidR="005403D9" w:rsidRDefault="008228DF">
      <w:r>
        <w:tab/>
        <w:t xml:space="preserve">2. E-Reserves: Going Well. </w:t>
      </w:r>
      <w:r w:rsidRPr="008228DF">
        <w:rPr>
          <w:i/>
          <w:iCs/>
        </w:rPr>
        <w:t>Little Seagull</w:t>
      </w:r>
      <w:r>
        <w:t xml:space="preserve"> is the most checked out book. Dr. Trogan </w:t>
      </w:r>
      <w:r>
        <w:tab/>
        <w:t xml:space="preserve">helped us get more copies. </w:t>
      </w:r>
    </w:p>
    <w:p w14:paraId="56D534F3" w14:textId="03B96750" w:rsidR="00C6302E" w:rsidRDefault="008228DF">
      <w:r>
        <w:tab/>
      </w:r>
      <w:r>
        <w:tab/>
        <w:t xml:space="preserve">A. Dr. Minardi-Power: I just did that. The library needs to keep a copy of your </w:t>
      </w:r>
      <w:r>
        <w:tab/>
      </w:r>
      <w:r>
        <w:tab/>
      </w:r>
      <w:r>
        <w:tab/>
        <w:t xml:space="preserve">text. No longer doing physical loans. </w:t>
      </w:r>
    </w:p>
    <w:p w14:paraId="7ABD25A6" w14:textId="4BA9F774" w:rsidR="008228DF" w:rsidRDefault="008228DF">
      <w:r>
        <w:tab/>
        <w:t xml:space="preserve">3. Prof. Herren: Looking forward to the QEP. </w:t>
      </w:r>
      <w:r w:rsidR="00FB5B10">
        <w:t xml:space="preserve">English department one of your favorite </w:t>
      </w:r>
      <w:r w:rsidR="00FB5B10">
        <w:tab/>
        <w:t xml:space="preserve">departments. I will be in 303 if you need anything. </w:t>
      </w:r>
    </w:p>
    <w:p w14:paraId="4819F1D1" w14:textId="0CD40A10" w:rsidR="00EE165A" w:rsidRDefault="00EE165A">
      <w:pPr>
        <w:rPr>
          <w:b/>
          <w:bCs/>
        </w:rPr>
      </w:pPr>
      <w:r w:rsidRPr="00FB5B10">
        <w:rPr>
          <w:b/>
          <w:bCs/>
        </w:rPr>
        <w:t>I</w:t>
      </w:r>
      <w:r w:rsidR="00FB5B10" w:rsidRPr="00FB5B10">
        <w:rPr>
          <w:b/>
          <w:bCs/>
        </w:rPr>
        <w:t>V</w:t>
      </w:r>
      <w:r w:rsidRPr="00FB5B10">
        <w:rPr>
          <w:b/>
          <w:bCs/>
        </w:rPr>
        <w:t>. Writing Certificate Update</w:t>
      </w:r>
      <w:r w:rsidR="00FB5B10">
        <w:rPr>
          <w:b/>
          <w:bCs/>
        </w:rPr>
        <w:t xml:space="preserve"> with Dr. Trogan:</w:t>
      </w:r>
    </w:p>
    <w:p w14:paraId="3D92AF26" w14:textId="23F0A4F3" w:rsidR="00FB5B10" w:rsidRPr="00FB5B10" w:rsidRDefault="00FB5B10">
      <w:r>
        <w:rPr>
          <w:b/>
          <w:bCs/>
        </w:rPr>
        <w:tab/>
      </w:r>
      <w:r w:rsidRPr="00FB5B10">
        <w:t>1:</w:t>
      </w:r>
      <w:r w:rsidR="00EC1A88">
        <w:t xml:space="preserve"> Met with Professor Schierer, Dr. George, Dr. Minardi-Power, and Dr. Biedenbach. I </w:t>
      </w:r>
      <w:r w:rsidR="00EC1A88">
        <w:tab/>
        <w:t xml:space="preserve">found a course and will think about a new course proposal. Keep the course broad to </w:t>
      </w:r>
      <w:r w:rsidR="00EC1A88">
        <w:tab/>
        <w:t xml:space="preserve">appeal to a lot of students. We would like to look at different pathways before anything is </w:t>
      </w:r>
      <w:r w:rsidR="009E00E1">
        <w:lastRenderedPageBreak/>
        <w:tab/>
      </w:r>
      <w:r w:rsidR="00EC1A88">
        <w:t>implemented. Afterwards, we’ll prepare a draft</w:t>
      </w:r>
      <w:r w:rsidR="00E016F2">
        <w:t xml:space="preserve"> for faculty feedback. We’ll keep you </w:t>
      </w:r>
      <w:r w:rsidR="009E00E1">
        <w:tab/>
      </w:r>
      <w:r w:rsidR="00E016F2">
        <w:t>updated.</w:t>
      </w:r>
    </w:p>
    <w:p w14:paraId="36852758" w14:textId="61F4CAB4" w:rsidR="00EE165A" w:rsidRDefault="00EE165A">
      <w:pPr>
        <w:rPr>
          <w:b/>
          <w:bCs/>
        </w:rPr>
      </w:pPr>
      <w:r w:rsidRPr="00E016F2">
        <w:rPr>
          <w:b/>
          <w:bCs/>
        </w:rPr>
        <w:t>IV. Assessment Update</w:t>
      </w:r>
      <w:r w:rsidR="006A31A8">
        <w:rPr>
          <w:b/>
          <w:bCs/>
        </w:rPr>
        <w:t xml:space="preserve"> with Dr. Minardi Power</w:t>
      </w:r>
    </w:p>
    <w:p w14:paraId="07113FB9" w14:textId="3BC65800" w:rsidR="009E00E1" w:rsidRDefault="009E00E1">
      <w:pPr>
        <w:rPr>
          <w:b/>
          <w:bCs/>
        </w:rPr>
      </w:pPr>
    </w:p>
    <w:p w14:paraId="4B2ADE51" w14:textId="77777777" w:rsidR="009E00E1" w:rsidRPr="009E00E1" w:rsidRDefault="009E00E1">
      <w:pPr>
        <w:spacing w:line="259" w:lineRule="auto"/>
        <w:ind w:left="3"/>
        <w:rPr>
          <w:rFonts w:cs="Times New Roman"/>
          <w:sz w:val="22"/>
        </w:rPr>
      </w:pPr>
      <w:r w:rsidRPr="009E00E1">
        <w:rPr>
          <w:rFonts w:eastAsia="Calibri" w:cs="Times New Roman"/>
          <w:sz w:val="22"/>
        </w:rPr>
        <w:t xml:space="preserve">English Assessment Report </w:t>
      </w:r>
    </w:p>
    <w:p w14:paraId="469FA570" w14:textId="77777777" w:rsidR="009E00E1" w:rsidRPr="009E00E1" w:rsidRDefault="009E00E1">
      <w:pPr>
        <w:spacing w:line="259" w:lineRule="auto"/>
        <w:ind w:left="3"/>
        <w:rPr>
          <w:rFonts w:cs="Times New Roman"/>
          <w:sz w:val="22"/>
        </w:rPr>
      </w:pPr>
      <w:r w:rsidRPr="009E00E1">
        <w:rPr>
          <w:rFonts w:eastAsia="Calibri" w:cs="Times New Roman"/>
          <w:sz w:val="22"/>
        </w:rPr>
        <w:t xml:space="preserve">Summer 2021 </w:t>
      </w:r>
    </w:p>
    <w:p w14:paraId="759A959F" w14:textId="77777777" w:rsidR="009E00E1" w:rsidRPr="009E00E1" w:rsidRDefault="009E00E1">
      <w:pPr>
        <w:spacing w:after="698" w:line="259" w:lineRule="auto"/>
        <w:ind w:left="3"/>
        <w:rPr>
          <w:rFonts w:cs="Times New Roman"/>
          <w:sz w:val="22"/>
        </w:rPr>
      </w:pPr>
      <w:r w:rsidRPr="009E00E1">
        <w:rPr>
          <w:rFonts w:cs="Times New Roman"/>
          <w:sz w:val="22"/>
        </w:rPr>
        <w:t xml:space="preserve">Author: Joseph F. van Gaalen, Ph.D., Asst. VP, IR, Assessment &amp; Effectiveness </w:t>
      </w:r>
    </w:p>
    <w:p w14:paraId="466AF018" w14:textId="77777777" w:rsidR="009E00E1" w:rsidRPr="009E00E1" w:rsidRDefault="009E00E1">
      <w:pPr>
        <w:pStyle w:val="Heading1"/>
        <w:ind w:left="-2"/>
        <w:rPr>
          <w:rFonts w:ascii="Times New Roman" w:hAnsi="Times New Roman" w:cs="Times New Roman"/>
          <w:sz w:val="22"/>
        </w:rPr>
      </w:pPr>
      <w:r w:rsidRPr="009E00E1">
        <w:rPr>
          <w:rFonts w:ascii="Times New Roman" w:hAnsi="Times New Roman" w:cs="Times New Roman"/>
          <w:sz w:val="22"/>
        </w:rPr>
        <w:t>1</w:t>
      </w:r>
      <w:r w:rsidRPr="009E00E1">
        <w:rPr>
          <w:rFonts w:ascii="Times New Roman" w:eastAsia="Arial" w:hAnsi="Times New Roman" w:cs="Times New Roman"/>
          <w:b/>
          <w:sz w:val="22"/>
        </w:rPr>
        <w:t xml:space="preserve"> </w:t>
      </w:r>
      <w:r w:rsidRPr="009E00E1">
        <w:rPr>
          <w:rFonts w:ascii="Times New Roman" w:hAnsi="Times New Roman" w:cs="Times New Roman"/>
          <w:sz w:val="22"/>
        </w:rPr>
        <w:t xml:space="preserve">INTRODUCTION </w:t>
      </w:r>
    </w:p>
    <w:p w14:paraId="0F89A1F6" w14:textId="77777777" w:rsidR="009E00E1" w:rsidRPr="009E00E1" w:rsidRDefault="009E00E1">
      <w:pPr>
        <w:spacing w:after="206" w:line="259" w:lineRule="auto"/>
        <w:ind w:left="-26"/>
        <w:rPr>
          <w:rFonts w:cs="Times New Roman"/>
          <w:sz w:val="22"/>
        </w:rPr>
      </w:pPr>
      <w:r w:rsidRPr="009E00E1">
        <w:rPr>
          <w:rFonts w:cs="Times New Roman"/>
          <w:noProof/>
          <w:sz w:val="22"/>
        </w:rPr>
        <mc:AlternateContent>
          <mc:Choice Requires="wpg">
            <w:drawing>
              <wp:inline distT="0" distB="0" distL="0" distR="0" wp14:anchorId="63EC51DB" wp14:editId="7C0D39BD">
                <wp:extent cx="5980176" cy="6109"/>
                <wp:effectExtent l="0" t="0" r="0" b="0"/>
                <wp:docPr id="8519" name="Group 8519"/>
                <wp:cNvGraphicFramePr/>
                <a:graphic xmlns:a="http://schemas.openxmlformats.org/drawingml/2006/main">
                  <a:graphicData uri="http://schemas.microsoft.com/office/word/2010/wordprocessingGroup">
                    <wpg:wgp>
                      <wpg:cNvGrpSpPr/>
                      <wpg:grpSpPr>
                        <a:xfrm>
                          <a:off x="0" y="0"/>
                          <a:ext cx="5980176" cy="6109"/>
                          <a:chOff x="0" y="0"/>
                          <a:chExt cx="5980176" cy="6109"/>
                        </a:xfrm>
                      </wpg:grpSpPr>
                      <wps:wsp>
                        <wps:cNvPr id="11466" name="Shape 1146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575757"/>
                          </a:fillRef>
                          <a:effectRef idx="0">
                            <a:scrgbClr r="0" g="0" b="0"/>
                          </a:effectRef>
                          <a:fontRef idx="none"/>
                        </wps:style>
                        <wps:bodyPr/>
                      </wps:wsp>
                    </wpg:wgp>
                  </a:graphicData>
                </a:graphic>
              </wp:inline>
            </w:drawing>
          </mc:Choice>
          <mc:Fallback>
            <w:pict>
              <v:group w14:anchorId="0515B43C" id="Group 8519" o:spid="_x0000_s1026" style="width:470.9pt;height:.5pt;mso-position-horizontal-relative:char;mso-position-vertical-relative:line" coordsize="598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">
                <v:shape id="Shape 11466"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" path="m,l5980176,r,9144l,9144,,e" fillcolor="#575757" stroked="f" strokeweight="0">
                  <v:stroke miterlimit="83231f" joinstyle="miter"/>
                  <v:path arrowok="t" textboxrect="0,0,5980176,9144"/>
                </v:shape>
                <w10:anchorlock/>
              </v:group>
            </w:pict>
          </mc:Fallback>
        </mc:AlternateContent>
      </w:r>
    </w:p>
    <w:p w14:paraId="2E171AA8" w14:textId="77777777" w:rsidR="009E00E1" w:rsidRPr="009E00E1" w:rsidRDefault="009E00E1">
      <w:pPr>
        <w:spacing w:after="151"/>
        <w:ind w:left="-2" w:right="41"/>
        <w:rPr>
          <w:rFonts w:cs="Times New Roman"/>
          <w:sz w:val="22"/>
        </w:rPr>
      </w:pPr>
      <w:r w:rsidRPr="009E00E1">
        <w:rPr>
          <w:rFonts w:cs="Times New Roman"/>
          <w:sz w:val="22"/>
        </w:rPr>
        <w:t xml:space="preserve">Fall 2020 marked a reestablishment of earlier assessment logistical practices (assessment tool) combined with the new model initiated in fall 2019 (collecting data of co-requisite enrolled-ENC 1130 students and their performance in ENC 1101).  Four courses will be covered in this assessment plan which marks a transition between ENC 0022 </w:t>
      </w:r>
      <w:r w:rsidRPr="009E00E1">
        <w:rPr>
          <w:rFonts w:eastAsia="Calibri" w:cs="Times New Roman"/>
          <w:i/>
          <w:sz w:val="22"/>
        </w:rPr>
        <w:t>Writing for College Success</w:t>
      </w:r>
      <w:r w:rsidRPr="009E00E1">
        <w:rPr>
          <w:rFonts w:cs="Times New Roman"/>
          <w:sz w:val="22"/>
        </w:rPr>
        <w:t xml:space="preserve"> in support of ENC 1101 </w:t>
      </w:r>
      <w:r w:rsidRPr="009E00E1">
        <w:rPr>
          <w:rFonts w:eastAsia="Calibri" w:cs="Times New Roman"/>
          <w:i/>
          <w:sz w:val="22"/>
        </w:rPr>
        <w:t>Composition I</w:t>
      </w:r>
      <w:r w:rsidRPr="009E00E1">
        <w:rPr>
          <w:rFonts w:cs="Times New Roman"/>
          <w:sz w:val="22"/>
        </w:rPr>
        <w:t xml:space="preserve">, to ENC 1130 </w:t>
      </w:r>
      <w:r w:rsidRPr="009E00E1">
        <w:rPr>
          <w:rFonts w:eastAsia="Calibri" w:cs="Times New Roman"/>
          <w:i/>
          <w:sz w:val="22"/>
        </w:rPr>
        <w:t>Improving College Writing</w:t>
      </w:r>
      <w:r w:rsidRPr="009E00E1">
        <w:rPr>
          <w:rFonts w:cs="Times New Roman"/>
          <w:sz w:val="22"/>
        </w:rPr>
        <w:t xml:space="preserve"> supporting ENC 1101.  The courses are ENC 0022, ENC 1130, ENC 1101, and ENC 1102 (as an indirect measured assessment). </w:t>
      </w:r>
    </w:p>
    <w:p w14:paraId="47667307" w14:textId="77777777" w:rsidR="009E00E1" w:rsidRPr="009E00E1" w:rsidRDefault="009E00E1">
      <w:pPr>
        <w:spacing w:after="153"/>
        <w:ind w:left="-2" w:right="41"/>
        <w:rPr>
          <w:rFonts w:cs="Times New Roman"/>
          <w:sz w:val="22"/>
        </w:rPr>
      </w:pPr>
      <w:r w:rsidRPr="009E00E1">
        <w:rPr>
          <w:rFonts w:cs="Times New Roman"/>
          <w:sz w:val="22"/>
        </w:rPr>
        <w:t xml:space="preserve">The standard assessment plan highlighted above is designed to evaluate each course and inform faculty on Student Learning Objectives (SLOs) for future assessment plans.  Additionally, the plan provides information on achievement levels of concurrent dual enrollment artifacts compared with traditional, as by modality, and by site, where possible. </w:t>
      </w:r>
    </w:p>
    <w:p w14:paraId="40579EC5" w14:textId="77777777" w:rsidR="009E00E1" w:rsidRPr="009E00E1" w:rsidRDefault="009E00E1">
      <w:pPr>
        <w:spacing w:after="619"/>
        <w:ind w:left="-2" w:right="41"/>
        <w:rPr>
          <w:rFonts w:cs="Times New Roman"/>
          <w:sz w:val="22"/>
        </w:rPr>
      </w:pPr>
      <w:r w:rsidRPr="009E00E1">
        <w:rPr>
          <w:rFonts w:cs="Times New Roman"/>
          <w:sz w:val="22"/>
        </w:rPr>
        <w:t>For additional detail or further analysis not provided in this report, please contact Dr. Joseph F. van Gaalen, Asst. VP, IR, Assessment &amp; Effectiveness, Academic Affairs (</w:t>
      </w:r>
      <w:r w:rsidRPr="009E00E1">
        <w:rPr>
          <w:rFonts w:cs="Times New Roman"/>
          <w:color w:val="6B9F24"/>
          <w:sz w:val="22"/>
          <w:u w:val="single" w:color="6B9F24"/>
        </w:rPr>
        <w:t>jfvangaalen@fsw.edu</w:t>
      </w:r>
      <w:r w:rsidRPr="009E00E1">
        <w:rPr>
          <w:rFonts w:cs="Times New Roman"/>
          <w:sz w:val="22"/>
        </w:rPr>
        <w:t xml:space="preserve">; x16965). </w:t>
      </w:r>
    </w:p>
    <w:p w14:paraId="7C72D37D" w14:textId="77777777" w:rsidR="009E00E1" w:rsidRPr="009E00E1" w:rsidRDefault="009E00E1">
      <w:pPr>
        <w:pStyle w:val="Heading1"/>
        <w:ind w:left="-2"/>
        <w:rPr>
          <w:rFonts w:ascii="Times New Roman" w:hAnsi="Times New Roman" w:cs="Times New Roman"/>
          <w:sz w:val="22"/>
        </w:rPr>
      </w:pPr>
      <w:r w:rsidRPr="009E00E1">
        <w:rPr>
          <w:rFonts w:ascii="Times New Roman" w:hAnsi="Times New Roman" w:cs="Times New Roman"/>
          <w:sz w:val="22"/>
        </w:rPr>
        <w:t>2</w:t>
      </w:r>
      <w:r w:rsidRPr="009E00E1">
        <w:rPr>
          <w:rFonts w:ascii="Times New Roman" w:eastAsia="Arial" w:hAnsi="Times New Roman" w:cs="Times New Roman"/>
          <w:b/>
          <w:sz w:val="22"/>
        </w:rPr>
        <w:t xml:space="preserve"> </w:t>
      </w:r>
      <w:r w:rsidRPr="009E00E1">
        <w:rPr>
          <w:rFonts w:ascii="Times New Roman" w:hAnsi="Times New Roman" w:cs="Times New Roman"/>
          <w:sz w:val="22"/>
        </w:rPr>
        <w:t xml:space="preserve">ENC 1101 &amp; ENC 1130 COMPARISON (VIA 1101 ASSESSMENT) </w:t>
      </w:r>
    </w:p>
    <w:p w14:paraId="5C286023" w14:textId="77777777" w:rsidR="009E00E1" w:rsidRPr="009E00E1" w:rsidRDefault="009E00E1">
      <w:pPr>
        <w:spacing w:after="206" w:line="259" w:lineRule="auto"/>
        <w:ind w:left="-26"/>
        <w:rPr>
          <w:rFonts w:cs="Times New Roman"/>
          <w:sz w:val="22"/>
        </w:rPr>
      </w:pPr>
      <w:r w:rsidRPr="009E00E1">
        <w:rPr>
          <w:rFonts w:cs="Times New Roman"/>
          <w:noProof/>
          <w:sz w:val="22"/>
        </w:rPr>
        <mc:AlternateContent>
          <mc:Choice Requires="wpg">
            <w:drawing>
              <wp:inline distT="0" distB="0" distL="0" distR="0" wp14:anchorId="226CF92E" wp14:editId="49A01461">
                <wp:extent cx="5980176" cy="6096"/>
                <wp:effectExtent l="0" t="0" r="0" b="0"/>
                <wp:docPr id="8520" name="Group 8520"/>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468" name="Shape 1146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575757"/>
                          </a:fillRef>
                          <a:effectRef idx="0">
                            <a:scrgbClr r="0" g="0" b="0"/>
                          </a:effectRef>
                          <a:fontRef idx="none"/>
                        </wps:style>
                        <wps:bodyPr/>
                      </wps:wsp>
                    </wpg:wgp>
                  </a:graphicData>
                </a:graphic>
              </wp:inline>
            </w:drawing>
          </mc:Choice>
          <mc:Fallback>
            <w:pict>
              <v:group w14:anchorId="4F410C43" id="Group 8520"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">
                <v:shape id="Shape 11468"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" path="m,l5980176,r,9144l,9144,,e" fillcolor="#575757" stroked="f" strokeweight="0">
                  <v:stroke miterlimit="83231f" joinstyle="miter"/>
                  <v:path arrowok="t" textboxrect="0,0,5980176,9144"/>
                </v:shape>
                <w10:anchorlock/>
              </v:group>
            </w:pict>
          </mc:Fallback>
        </mc:AlternateContent>
      </w:r>
    </w:p>
    <w:p w14:paraId="13FD1721" w14:textId="77777777" w:rsidR="009E00E1" w:rsidRPr="009E00E1" w:rsidRDefault="009E00E1">
      <w:pPr>
        <w:spacing w:after="214"/>
        <w:ind w:left="-2" w:right="41"/>
        <w:rPr>
          <w:rFonts w:cs="Times New Roman"/>
          <w:sz w:val="22"/>
        </w:rPr>
      </w:pPr>
      <w:r w:rsidRPr="009E00E1">
        <w:rPr>
          <w:rFonts w:cs="Times New Roman"/>
          <w:sz w:val="22"/>
        </w:rPr>
        <w:lastRenderedPageBreak/>
        <w:t xml:space="preserve">Using common rubric criterion revised based on assessment results of AY 2016-17 as an assessment method, the FSW English faculty defined two areas of interest for evaluation based on core outcomes for the course.  Using two revised common rubric dimensions, the outcomes include: </w:t>
      </w:r>
    </w:p>
    <w:p w14:paraId="6F6CFC7E" w14:textId="77777777" w:rsidR="009E00E1" w:rsidRPr="009E00E1" w:rsidRDefault="009E00E1" w:rsidP="009E00E1">
      <w:pPr>
        <w:numPr>
          <w:ilvl w:val="0"/>
          <w:numId w:val="4"/>
        </w:numPr>
        <w:spacing w:after="53" w:line="267" w:lineRule="auto"/>
        <w:ind w:right="41" w:hanging="360"/>
        <w:jc w:val="both"/>
        <w:rPr>
          <w:rFonts w:cs="Times New Roman"/>
          <w:sz w:val="22"/>
        </w:rPr>
      </w:pPr>
      <w:r w:rsidRPr="009E00E1">
        <w:rPr>
          <w:rFonts w:cs="Times New Roman"/>
          <w:sz w:val="22"/>
        </w:rPr>
        <w:t xml:space="preserve">SLO 1: Students must incorporate research into their own writing using summary, paraphrase, and direct quotation by composing academic research assignments. </w:t>
      </w:r>
    </w:p>
    <w:p w14:paraId="431F4DC2" w14:textId="77777777" w:rsidR="009E00E1" w:rsidRPr="009E00E1" w:rsidRDefault="009E00E1" w:rsidP="009E00E1">
      <w:pPr>
        <w:numPr>
          <w:ilvl w:val="1"/>
          <w:numId w:val="4"/>
        </w:numPr>
        <w:spacing w:after="53" w:line="267" w:lineRule="auto"/>
        <w:ind w:right="41" w:hanging="360"/>
        <w:jc w:val="both"/>
        <w:rPr>
          <w:rFonts w:cs="Times New Roman"/>
          <w:sz w:val="22"/>
        </w:rPr>
      </w:pPr>
      <w:r w:rsidRPr="009E00E1">
        <w:rPr>
          <w:rFonts w:cs="Times New Roman"/>
          <w:sz w:val="22"/>
        </w:rPr>
        <w:t xml:space="preserve">(5) Achieves Excellence: The student integrates and explicates relevant and credible sources in his or her academic research through summary, paraphrase, and direct quotation; (4) Exceeds Expectations: The student introduces and explicates relevant and credible sources in his or her academic research through summary, paraphrase, and direct quotation; (3) Meets Expectations: The student introduces and uses some relevant and credible sources in his or her academic research through some summary, paraphrase, and direct quotation; (2) Needs Improvement: The student identifies, but does little to include, relevant and credible sources in his or her academic research through minimal summary, paraphrase, and direct quotation; (1) Does Not Meet Expectations: The student does not include relevant and credible sources in his or her academic research and/or engage in summary, paraphrase, and direct quotation. </w:t>
      </w:r>
    </w:p>
    <w:p w14:paraId="22F6D92E" w14:textId="77777777" w:rsidR="009E00E1" w:rsidRPr="009E00E1" w:rsidRDefault="009E00E1" w:rsidP="009E00E1">
      <w:pPr>
        <w:numPr>
          <w:ilvl w:val="0"/>
          <w:numId w:val="4"/>
        </w:numPr>
        <w:spacing w:after="53" w:line="267" w:lineRule="auto"/>
        <w:ind w:right="41" w:hanging="360"/>
        <w:jc w:val="both"/>
        <w:rPr>
          <w:rFonts w:cs="Times New Roman"/>
          <w:sz w:val="22"/>
        </w:rPr>
      </w:pPr>
      <w:r w:rsidRPr="009E00E1">
        <w:rPr>
          <w:rFonts w:cs="Times New Roman"/>
          <w:sz w:val="22"/>
        </w:rPr>
        <w:t xml:space="preserve">SLO 2: Students must demonstrate the ability to organize, compose, revise, and edit essays with clear thesis statements, coherent, unified paragraphs, and varied sentence structures and length. </w:t>
      </w:r>
    </w:p>
    <w:p w14:paraId="72F67B0C" w14:textId="77777777" w:rsidR="009E00E1" w:rsidRPr="009E00E1" w:rsidRDefault="009E00E1" w:rsidP="009E00E1">
      <w:pPr>
        <w:numPr>
          <w:ilvl w:val="1"/>
          <w:numId w:val="4"/>
        </w:numPr>
        <w:spacing w:after="528" w:line="267" w:lineRule="auto"/>
        <w:ind w:right="41" w:hanging="360"/>
        <w:jc w:val="both"/>
        <w:rPr>
          <w:rFonts w:cs="Times New Roman"/>
          <w:sz w:val="22"/>
        </w:rPr>
      </w:pPr>
      <w:r w:rsidRPr="009E00E1">
        <w:rPr>
          <w:rFonts w:cs="Times New Roman"/>
          <w:sz w:val="22"/>
        </w:rPr>
        <w:t xml:space="preserve">(5) Achieves Excellence: The student develops and engages in a through process of drafting and revision to produce a composition with a clear thesis statement, unified paragraphs, and varied sentence structure and length; (4) Exceeds Expectations: The student develops and engages in a satisfactory process of drafting and revision to produce a composition with a clear thesis statement, unified paragraphs, and varied sentence structure and length; (3) Meets Expectations: The student mostly follows a process of drafting and revision to produce a composition with a thesis statement, unified paragraphs, and some varied sentence structure and length; (2) Needs Improvement: The student does minimal drafting and revision to produce a composition that is lacking in a clear thesis statement and/or unified paragraphs, and some varied sentence structure and length; (1) Does Not Meet Expectations: The student does not engage in drafting and revision and does not produce a composition that has a clear thesis statement, unified paragraphs, and/or varied sentence structure and length. </w:t>
      </w:r>
    </w:p>
    <w:p w14:paraId="74DB642E" w14:textId="77777777" w:rsidR="009E00E1" w:rsidRPr="009E00E1" w:rsidRDefault="009E00E1">
      <w:pPr>
        <w:pStyle w:val="Heading2"/>
        <w:spacing w:after="249"/>
        <w:ind w:left="-2"/>
        <w:rPr>
          <w:rFonts w:ascii="Times New Roman" w:hAnsi="Times New Roman" w:cs="Times New Roman"/>
          <w:sz w:val="22"/>
        </w:rPr>
      </w:pPr>
      <w:r w:rsidRPr="009E00E1">
        <w:rPr>
          <w:rFonts w:ascii="Times New Roman" w:hAnsi="Times New Roman" w:cs="Times New Roman"/>
          <w:sz w:val="22"/>
        </w:rPr>
        <w:t>2.1</w:t>
      </w:r>
      <w:r w:rsidRPr="009E00E1">
        <w:rPr>
          <w:rFonts w:ascii="Times New Roman" w:eastAsia="Arial" w:hAnsi="Times New Roman" w:cs="Times New Roman"/>
          <w:b/>
          <w:sz w:val="22"/>
        </w:rPr>
        <w:t xml:space="preserve"> </w:t>
      </w:r>
      <w:r w:rsidRPr="009E00E1">
        <w:rPr>
          <w:rFonts w:ascii="Times New Roman" w:hAnsi="Times New Roman" w:cs="Times New Roman"/>
          <w:sz w:val="22"/>
        </w:rPr>
        <w:t xml:space="preserve">LEARNING OUTCOMES, OBJECTIVES, &amp; DESCRIPTIVE STATISTICS </w:t>
      </w:r>
    </w:p>
    <w:p w14:paraId="1F9F3D69" w14:textId="77777777" w:rsidR="009E00E1" w:rsidRPr="009E00E1" w:rsidRDefault="009E00E1">
      <w:pPr>
        <w:pStyle w:val="Heading3"/>
        <w:tabs>
          <w:tab w:val="center" w:pos="2168"/>
        </w:tabs>
        <w:ind w:left="-12" w:firstLine="0"/>
        <w:rPr>
          <w:rFonts w:ascii="Times New Roman" w:hAnsi="Times New Roman" w:cs="Times New Roman"/>
        </w:rPr>
      </w:pPr>
      <w:r w:rsidRPr="009E00E1">
        <w:rPr>
          <w:rFonts w:ascii="Times New Roman" w:hAnsi="Times New Roman" w:cs="Times New Roman"/>
        </w:rPr>
        <w:t>2.1.1</w:t>
      </w:r>
      <w:r w:rsidRPr="009E00E1">
        <w:rPr>
          <w:rFonts w:ascii="Times New Roman" w:eastAsia="Arial" w:hAnsi="Times New Roman" w:cs="Times New Roman"/>
          <w:b/>
        </w:rPr>
        <w:t xml:space="preserve"> </w:t>
      </w:r>
      <w:r w:rsidRPr="009E00E1">
        <w:rPr>
          <w:rFonts w:ascii="Times New Roman" w:eastAsia="Arial" w:hAnsi="Times New Roman" w:cs="Times New Roman"/>
          <w:b/>
        </w:rPr>
        <w:tab/>
      </w:r>
      <w:r w:rsidRPr="009E00E1">
        <w:rPr>
          <w:rFonts w:ascii="Times New Roman" w:hAnsi="Times New Roman" w:cs="Times New Roman"/>
        </w:rPr>
        <w:t xml:space="preserve">Learning Outcomes &amp; Objectives </w:t>
      </w:r>
    </w:p>
    <w:p w14:paraId="3B03B2FF" w14:textId="77777777" w:rsidR="009E00E1" w:rsidRPr="009E00E1" w:rsidRDefault="009E00E1">
      <w:pPr>
        <w:spacing w:after="217"/>
        <w:ind w:left="-2" w:right="41"/>
        <w:rPr>
          <w:rFonts w:cs="Times New Roman"/>
          <w:sz w:val="22"/>
        </w:rPr>
      </w:pPr>
      <w:r w:rsidRPr="009E00E1">
        <w:rPr>
          <w:rFonts w:cs="Times New Roman"/>
          <w:sz w:val="22"/>
        </w:rPr>
        <w:t xml:space="preserve">Each assessment will be used to assess student ability to recognize and produce effective writing.  The department established the following goals for the assessments: </w:t>
      </w:r>
    </w:p>
    <w:p w14:paraId="17F6AFEA" w14:textId="77777777" w:rsidR="009E00E1" w:rsidRPr="009E00E1" w:rsidRDefault="009E00E1" w:rsidP="009E00E1">
      <w:pPr>
        <w:numPr>
          <w:ilvl w:val="0"/>
          <w:numId w:val="5"/>
        </w:numPr>
        <w:spacing w:after="53" w:line="267" w:lineRule="auto"/>
        <w:ind w:right="41" w:hanging="360"/>
        <w:jc w:val="both"/>
        <w:rPr>
          <w:rFonts w:cs="Times New Roman"/>
          <w:sz w:val="22"/>
        </w:rPr>
      </w:pPr>
      <w:r w:rsidRPr="009E00E1">
        <w:rPr>
          <w:rFonts w:cs="Times New Roman"/>
          <w:sz w:val="22"/>
        </w:rPr>
        <w:t xml:space="preserve">Establish baseline data between 1130 and 1101 on each rubric dimension. </w:t>
      </w:r>
    </w:p>
    <w:p w14:paraId="6DC75E3A" w14:textId="77777777" w:rsidR="009E00E1" w:rsidRPr="009E00E1" w:rsidRDefault="009E00E1" w:rsidP="009E00E1">
      <w:pPr>
        <w:numPr>
          <w:ilvl w:val="0"/>
          <w:numId w:val="5"/>
        </w:numPr>
        <w:spacing w:after="271" w:line="267" w:lineRule="auto"/>
        <w:ind w:right="41" w:hanging="360"/>
        <w:jc w:val="both"/>
        <w:rPr>
          <w:rFonts w:cs="Times New Roman"/>
          <w:sz w:val="22"/>
        </w:rPr>
      </w:pPr>
      <w:r w:rsidRPr="009E00E1">
        <w:rPr>
          <w:rFonts w:cs="Times New Roman"/>
          <w:sz w:val="22"/>
        </w:rPr>
        <w:t xml:space="preserve">Establish baseline data by site between 1130 and 1101 on each site or by each modality. </w:t>
      </w:r>
    </w:p>
    <w:p w14:paraId="1476B615" w14:textId="77777777" w:rsidR="009E00E1" w:rsidRPr="009E00E1" w:rsidRDefault="009E00E1">
      <w:pPr>
        <w:pStyle w:val="Heading3"/>
        <w:tabs>
          <w:tab w:val="center" w:pos="2191"/>
        </w:tabs>
        <w:ind w:left="-12" w:firstLine="0"/>
        <w:rPr>
          <w:rFonts w:ascii="Times New Roman" w:hAnsi="Times New Roman" w:cs="Times New Roman"/>
        </w:rPr>
      </w:pPr>
      <w:r w:rsidRPr="009E00E1">
        <w:rPr>
          <w:rFonts w:ascii="Times New Roman" w:hAnsi="Times New Roman" w:cs="Times New Roman"/>
        </w:rPr>
        <w:lastRenderedPageBreak/>
        <w:t>2.1.2</w:t>
      </w:r>
      <w:r w:rsidRPr="009E00E1">
        <w:rPr>
          <w:rFonts w:ascii="Times New Roman" w:eastAsia="Arial" w:hAnsi="Times New Roman" w:cs="Times New Roman"/>
          <w:b/>
        </w:rPr>
        <w:t xml:space="preserve"> </w:t>
      </w:r>
      <w:r w:rsidRPr="009E00E1">
        <w:rPr>
          <w:rFonts w:ascii="Times New Roman" w:eastAsia="Arial" w:hAnsi="Times New Roman" w:cs="Times New Roman"/>
          <w:b/>
        </w:rPr>
        <w:tab/>
      </w:r>
      <w:r w:rsidRPr="009E00E1">
        <w:rPr>
          <w:rFonts w:ascii="Times New Roman" w:hAnsi="Times New Roman" w:cs="Times New Roman"/>
        </w:rPr>
        <w:t xml:space="preserve">Learning Outcomes Achievement </w:t>
      </w:r>
    </w:p>
    <w:p w14:paraId="29340365" w14:textId="77777777" w:rsidR="009E00E1" w:rsidRPr="009E00E1" w:rsidRDefault="009E00E1">
      <w:pPr>
        <w:ind w:left="-2" w:right="41"/>
        <w:rPr>
          <w:rFonts w:cs="Times New Roman"/>
          <w:sz w:val="22"/>
        </w:rPr>
      </w:pPr>
      <w:r w:rsidRPr="009E00E1">
        <w:rPr>
          <w:rFonts w:cs="Times New Roman"/>
          <w:sz w:val="22"/>
        </w:rPr>
        <w:t xml:space="preserve">ENC 1101 is scored using a rubric with just two dimensions as listed above and herein referred to as SLO 1 and SLO 2.  The English department has identified a target statistic for measurement purposes of measuring the percentage of artifacts scoring a 3 or greater.  For the Summer 2021 assessment, 92 artifacts were collected for ENC 1101 from 8 course sections.  SLO 1 achievement is 73% scoring 3 or greater.  SLO 2 achievement is 79% scoring 3 or greater (Table 1). </w:t>
      </w:r>
    </w:p>
    <w:tbl>
      <w:tblPr>
        <w:tblStyle w:val="TableGrid"/>
        <w:tblW w:w="5354" w:type="dxa"/>
        <w:tblInd w:w="2006" w:type="dxa"/>
        <w:tblCellMar>
          <w:right w:w="415" w:type="dxa"/>
        </w:tblCellMar>
        <w:tblLook w:val="04A0" w:firstRow="1" w:lastRow="0" w:firstColumn="1" w:lastColumn="0" w:noHBand="0" w:noVBand="1"/>
      </w:tblPr>
      <w:tblGrid>
        <w:gridCol w:w="3217"/>
        <w:gridCol w:w="1240"/>
        <w:gridCol w:w="897"/>
      </w:tblGrid>
      <w:tr w:rsidR="009E00E1" w:rsidRPr="009E00E1" w14:paraId="6416E141" w14:textId="77777777">
        <w:trPr>
          <w:trHeight w:val="280"/>
        </w:trPr>
        <w:tc>
          <w:tcPr>
            <w:tcW w:w="3220" w:type="dxa"/>
            <w:tcBorders>
              <w:top w:val="single" w:sz="4" w:space="0" w:color="000000"/>
              <w:left w:val="single" w:sz="4" w:space="0" w:color="000000"/>
              <w:bottom w:val="single" w:sz="4" w:space="0" w:color="000000"/>
              <w:right w:val="nil"/>
            </w:tcBorders>
          </w:tcPr>
          <w:p w14:paraId="4B730345" w14:textId="77777777" w:rsidR="009E00E1" w:rsidRPr="009E00E1" w:rsidRDefault="009E00E1">
            <w:pPr>
              <w:spacing w:line="259" w:lineRule="auto"/>
              <w:ind w:left="980"/>
              <w:rPr>
                <w:rFonts w:ascii="Times New Roman" w:hAnsi="Times New Roman" w:cs="Times New Roman"/>
              </w:rPr>
            </w:pPr>
            <w:r w:rsidRPr="009E00E1">
              <w:rPr>
                <w:rFonts w:ascii="Times New Roman" w:eastAsia="Times New Roman" w:hAnsi="Times New Roman" w:cs="Times New Roman"/>
                <w:b/>
              </w:rPr>
              <w:t xml:space="preserve">Rubric Score </w:t>
            </w:r>
          </w:p>
        </w:tc>
        <w:tc>
          <w:tcPr>
            <w:tcW w:w="1241" w:type="dxa"/>
            <w:tcBorders>
              <w:top w:val="single" w:sz="4" w:space="0" w:color="000000"/>
              <w:left w:val="nil"/>
              <w:bottom w:val="single" w:sz="4" w:space="0" w:color="000000"/>
              <w:right w:val="nil"/>
            </w:tcBorders>
          </w:tcPr>
          <w:p w14:paraId="16515625" w14:textId="77777777" w:rsidR="009E00E1" w:rsidRPr="009E00E1" w:rsidRDefault="009E00E1">
            <w:pPr>
              <w:spacing w:line="259" w:lineRule="auto"/>
              <w:rPr>
                <w:rFonts w:ascii="Times New Roman" w:hAnsi="Times New Roman" w:cs="Times New Roman"/>
              </w:rPr>
            </w:pPr>
            <w:r w:rsidRPr="009E00E1">
              <w:rPr>
                <w:rFonts w:ascii="Times New Roman" w:eastAsia="Times New Roman" w:hAnsi="Times New Roman" w:cs="Times New Roman"/>
                <w:b/>
              </w:rPr>
              <w:t xml:space="preserve">SLO 1 </w:t>
            </w:r>
          </w:p>
        </w:tc>
        <w:tc>
          <w:tcPr>
            <w:tcW w:w="894" w:type="dxa"/>
            <w:tcBorders>
              <w:top w:val="single" w:sz="4" w:space="0" w:color="000000"/>
              <w:left w:val="nil"/>
              <w:bottom w:val="single" w:sz="4" w:space="0" w:color="000000"/>
              <w:right w:val="single" w:sz="4" w:space="0" w:color="000000"/>
            </w:tcBorders>
          </w:tcPr>
          <w:p w14:paraId="49628862" w14:textId="77777777" w:rsidR="009E00E1" w:rsidRPr="009E00E1" w:rsidRDefault="009E00E1">
            <w:pPr>
              <w:spacing w:line="259" w:lineRule="auto"/>
              <w:rPr>
                <w:rFonts w:ascii="Times New Roman" w:hAnsi="Times New Roman" w:cs="Times New Roman"/>
              </w:rPr>
            </w:pPr>
            <w:r w:rsidRPr="009E00E1">
              <w:rPr>
                <w:rFonts w:ascii="Times New Roman" w:eastAsia="Times New Roman" w:hAnsi="Times New Roman" w:cs="Times New Roman"/>
                <w:b/>
              </w:rPr>
              <w:t xml:space="preserve">SLO 2 </w:t>
            </w:r>
          </w:p>
        </w:tc>
      </w:tr>
      <w:tr w:rsidR="009E00E1" w:rsidRPr="009E00E1" w14:paraId="791E2B3F" w14:textId="77777777">
        <w:trPr>
          <w:trHeight w:val="210"/>
        </w:trPr>
        <w:tc>
          <w:tcPr>
            <w:tcW w:w="3220" w:type="dxa"/>
            <w:tcBorders>
              <w:top w:val="single" w:sz="4" w:space="0" w:color="000000"/>
              <w:left w:val="single" w:sz="4" w:space="0" w:color="000000"/>
              <w:bottom w:val="nil"/>
              <w:right w:val="nil"/>
            </w:tcBorders>
            <w:shd w:val="clear" w:color="auto" w:fill="C0C0C0"/>
          </w:tcPr>
          <w:p w14:paraId="5CCC69A8" w14:textId="77777777" w:rsidR="009E00E1" w:rsidRPr="009E00E1" w:rsidRDefault="009E00E1">
            <w:pPr>
              <w:spacing w:line="259" w:lineRule="auto"/>
              <w:ind w:left="239"/>
              <w:rPr>
                <w:rFonts w:ascii="Times New Roman" w:hAnsi="Times New Roman" w:cs="Times New Roman"/>
              </w:rPr>
            </w:pPr>
            <w:r w:rsidRPr="009E00E1">
              <w:rPr>
                <w:rFonts w:ascii="Times New Roman" w:eastAsia="Times New Roman" w:hAnsi="Times New Roman" w:cs="Times New Roman"/>
                <w:b/>
              </w:rPr>
              <w:t xml:space="preserve">% Meets Expectations or Higher </w:t>
            </w:r>
          </w:p>
        </w:tc>
        <w:tc>
          <w:tcPr>
            <w:tcW w:w="1241" w:type="dxa"/>
            <w:tcBorders>
              <w:top w:val="single" w:sz="4" w:space="0" w:color="000000"/>
              <w:left w:val="nil"/>
              <w:bottom w:val="nil"/>
              <w:right w:val="nil"/>
            </w:tcBorders>
            <w:shd w:val="clear" w:color="auto" w:fill="C0C0C0"/>
          </w:tcPr>
          <w:p w14:paraId="28FE3337" w14:textId="77777777" w:rsidR="009E00E1" w:rsidRPr="009E00E1" w:rsidRDefault="009E00E1">
            <w:pPr>
              <w:spacing w:line="259" w:lineRule="auto"/>
              <w:ind w:left="38"/>
              <w:rPr>
                <w:rFonts w:ascii="Times New Roman" w:hAnsi="Times New Roman" w:cs="Times New Roman"/>
              </w:rPr>
            </w:pPr>
            <w:r w:rsidRPr="009E00E1">
              <w:rPr>
                <w:rFonts w:ascii="Times New Roman" w:eastAsia="Times New Roman" w:hAnsi="Times New Roman" w:cs="Times New Roman"/>
                <w:b/>
              </w:rPr>
              <w:t xml:space="preserve">73% </w:t>
            </w:r>
          </w:p>
        </w:tc>
        <w:tc>
          <w:tcPr>
            <w:tcW w:w="894" w:type="dxa"/>
            <w:tcBorders>
              <w:top w:val="single" w:sz="4" w:space="0" w:color="000000"/>
              <w:left w:val="nil"/>
              <w:bottom w:val="nil"/>
              <w:right w:val="single" w:sz="4" w:space="0" w:color="000000"/>
            </w:tcBorders>
            <w:shd w:val="clear" w:color="auto" w:fill="C0C0C0"/>
          </w:tcPr>
          <w:p w14:paraId="3AFF8F03" w14:textId="77777777" w:rsidR="009E00E1" w:rsidRPr="009E00E1" w:rsidRDefault="009E00E1">
            <w:pPr>
              <w:spacing w:line="259" w:lineRule="auto"/>
              <w:ind w:left="41"/>
              <w:rPr>
                <w:rFonts w:ascii="Times New Roman" w:hAnsi="Times New Roman" w:cs="Times New Roman"/>
              </w:rPr>
            </w:pPr>
            <w:r w:rsidRPr="009E00E1">
              <w:rPr>
                <w:rFonts w:ascii="Times New Roman" w:eastAsia="Times New Roman" w:hAnsi="Times New Roman" w:cs="Times New Roman"/>
                <w:b/>
              </w:rPr>
              <w:t xml:space="preserve">79% </w:t>
            </w:r>
          </w:p>
        </w:tc>
      </w:tr>
      <w:tr w:rsidR="009E00E1" w:rsidRPr="009E00E1" w14:paraId="29A3E3F1" w14:textId="77777777">
        <w:trPr>
          <w:trHeight w:val="209"/>
        </w:trPr>
        <w:tc>
          <w:tcPr>
            <w:tcW w:w="3220" w:type="dxa"/>
            <w:tcBorders>
              <w:top w:val="nil"/>
              <w:left w:val="single" w:sz="4" w:space="0" w:color="000000"/>
              <w:bottom w:val="nil"/>
              <w:right w:val="nil"/>
            </w:tcBorders>
            <w:shd w:val="clear" w:color="auto" w:fill="DADADB"/>
          </w:tcPr>
          <w:p w14:paraId="156E02D4" w14:textId="77777777" w:rsidR="009E00E1" w:rsidRPr="009E00E1" w:rsidRDefault="009E00E1">
            <w:pPr>
              <w:spacing w:line="259" w:lineRule="auto"/>
              <w:ind w:right="47"/>
              <w:jc w:val="right"/>
              <w:rPr>
                <w:rFonts w:ascii="Times New Roman" w:hAnsi="Times New Roman" w:cs="Times New Roman"/>
              </w:rPr>
            </w:pPr>
            <w:r w:rsidRPr="009E00E1">
              <w:rPr>
                <w:rFonts w:ascii="Times New Roman" w:eastAsia="Times New Roman" w:hAnsi="Times New Roman" w:cs="Times New Roman"/>
              </w:rPr>
              <w:t xml:space="preserve">5 </w:t>
            </w:r>
          </w:p>
        </w:tc>
        <w:tc>
          <w:tcPr>
            <w:tcW w:w="1241" w:type="dxa"/>
            <w:tcBorders>
              <w:top w:val="nil"/>
              <w:left w:val="nil"/>
              <w:bottom w:val="nil"/>
              <w:right w:val="nil"/>
            </w:tcBorders>
            <w:shd w:val="clear" w:color="auto" w:fill="DADADB"/>
          </w:tcPr>
          <w:p w14:paraId="386F4B12" w14:textId="77777777" w:rsidR="009E00E1" w:rsidRPr="009E00E1" w:rsidRDefault="009E00E1">
            <w:pPr>
              <w:spacing w:line="259" w:lineRule="auto"/>
              <w:ind w:left="55"/>
              <w:rPr>
                <w:rFonts w:ascii="Times New Roman" w:hAnsi="Times New Roman" w:cs="Times New Roman"/>
              </w:rPr>
            </w:pPr>
            <w:r w:rsidRPr="009E00E1">
              <w:rPr>
                <w:rFonts w:ascii="Times New Roman" w:eastAsia="Times New Roman" w:hAnsi="Times New Roman" w:cs="Times New Roman"/>
              </w:rPr>
              <w:t xml:space="preserve">23% </w:t>
            </w:r>
          </w:p>
        </w:tc>
        <w:tc>
          <w:tcPr>
            <w:tcW w:w="894" w:type="dxa"/>
            <w:tcBorders>
              <w:top w:val="nil"/>
              <w:left w:val="nil"/>
              <w:bottom w:val="nil"/>
              <w:right w:val="single" w:sz="4" w:space="0" w:color="000000"/>
            </w:tcBorders>
            <w:shd w:val="clear" w:color="auto" w:fill="DADADB"/>
          </w:tcPr>
          <w:p w14:paraId="209FB307" w14:textId="77777777" w:rsidR="009E00E1" w:rsidRPr="009E00E1" w:rsidRDefault="009E00E1">
            <w:pPr>
              <w:spacing w:line="259" w:lineRule="auto"/>
              <w:ind w:left="55"/>
              <w:rPr>
                <w:rFonts w:ascii="Times New Roman" w:hAnsi="Times New Roman" w:cs="Times New Roman"/>
              </w:rPr>
            </w:pPr>
            <w:r w:rsidRPr="009E00E1">
              <w:rPr>
                <w:rFonts w:ascii="Times New Roman" w:eastAsia="Times New Roman" w:hAnsi="Times New Roman" w:cs="Times New Roman"/>
              </w:rPr>
              <w:t xml:space="preserve">36% </w:t>
            </w:r>
          </w:p>
        </w:tc>
      </w:tr>
      <w:tr w:rsidR="009E00E1" w:rsidRPr="009E00E1" w14:paraId="5DC18936" w14:textId="77777777">
        <w:trPr>
          <w:trHeight w:val="206"/>
        </w:trPr>
        <w:tc>
          <w:tcPr>
            <w:tcW w:w="3220" w:type="dxa"/>
            <w:tcBorders>
              <w:top w:val="nil"/>
              <w:left w:val="single" w:sz="4" w:space="0" w:color="000000"/>
              <w:bottom w:val="nil"/>
              <w:right w:val="nil"/>
            </w:tcBorders>
          </w:tcPr>
          <w:p w14:paraId="0F6C6A92" w14:textId="77777777" w:rsidR="009E00E1" w:rsidRPr="009E00E1" w:rsidRDefault="009E00E1">
            <w:pPr>
              <w:spacing w:line="259" w:lineRule="auto"/>
              <w:ind w:right="47"/>
              <w:jc w:val="right"/>
              <w:rPr>
                <w:rFonts w:ascii="Times New Roman" w:hAnsi="Times New Roman" w:cs="Times New Roman"/>
              </w:rPr>
            </w:pPr>
            <w:r w:rsidRPr="009E00E1">
              <w:rPr>
                <w:rFonts w:ascii="Times New Roman" w:eastAsia="Times New Roman" w:hAnsi="Times New Roman" w:cs="Times New Roman"/>
              </w:rPr>
              <w:t xml:space="preserve">4 </w:t>
            </w:r>
          </w:p>
        </w:tc>
        <w:tc>
          <w:tcPr>
            <w:tcW w:w="1241" w:type="dxa"/>
            <w:tcBorders>
              <w:top w:val="nil"/>
              <w:left w:val="nil"/>
              <w:bottom w:val="nil"/>
              <w:right w:val="nil"/>
            </w:tcBorders>
          </w:tcPr>
          <w:p w14:paraId="4D412A98" w14:textId="77777777" w:rsidR="009E00E1" w:rsidRPr="009E00E1" w:rsidRDefault="009E00E1">
            <w:pPr>
              <w:spacing w:line="259" w:lineRule="auto"/>
              <w:ind w:left="55"/>
              <w:rPr>
                <w:rFonts w:ascii="Times New Roman" w:hAnsi="Times New Roman" w:cs="Times New Roman"/>
              </w:rPr>
            </w:pPr>
            <w:r w:rsidRPr="009E00E1">
              <w:rPr>
                <w:rFonts w:ascii="Times New Roman" w:eastAsia="Times New Roman" w:hAnsi="Times New Roman" w:cs="Times New Roman"/>
              </w:rPr>
              <w:t xml:space="preserve">33% </w:t>
            </w:r>
          </w:p>
        </w:tc>
        <w:tc>
          <w:tcPr>
            <w:tcW w:w="894" w:type="dxa"/>
            <w:tcBorders>
              <w:top w:val="nil"/>
              <w:left w:val="nil"/>
              <w:bottom w:val="nil"/>
              <w:right w:val="single" w:sz="4" w:space="0" w:color="000000"/>
            </w:tcBorders>
          </w:tcPr>
          <w:p w14:paraId="580BF4F7" w14:textId="77777777" w:rsidR="009E00E1" w:rsidRPr="009E00E1" w:rsidRDefault="009E00E1">
            <w:pPr>
              <w:spacing w:line="259" w:lineRule="auto"/>
              <w:ind w:left="55"/>
              <w:rPr>
                <w:rFonts w:ascii="Times New Roman" w:hAnsi="Times New Roman" w:cs="Times New Roman"/>
              </w:rPr>
            </w:pPr>
            <w:r w:rsidRPr="009E00E1">
              <w:rPr>
                <w:rFonts w:ascii="Times New Roman" w:eastAsia="Times New Roman" w:hAnsi="Times New Roman" w:cs="Times New Roman"/>
              </w:rPr>
              <w:t xml:space="preserve">15% </w:t>
            </w:r>
          </w:p>
        </w:tc>
      </w:tr>
      <w:tr w:rsidR="009E00E1" w:rsidRPr="009E00E1" w14:paraId="55C6A488" w14:textId="77777777">
        <w:trPr>
          <w:trHeight w:val="206"/>
        </w:trPr>
        <w:tc>
          <w:tcPr>
            <w:tcW w:w="3220" w:type="dxa"/>
            <w:tcBorders>
              <w:top w:val="nil"/>
              <w:left w:val="single" w:sz="4" w:space="0" w:color="000000"/>
              <w:bottom w:val="nil"/>
              <w:right w:val="nil"/>
            </w:tcBorders>
            <w:shd w:val="clear" w:color="auto" w:fill="DADADB"/>
          </w:tcPr>
          <w:p w14:paraId="64B9C285" w14:textId="77777777" w:rsidR="009E00E1" w:rsidRPr="009E00E1" w:rsidRDefault="009E00E1">
            <w:pPr>
              <w:spacing w:line="259" w:lineRule="auto"/>
              <w:ind w:right="47"/>
              <w:jc w:val="right"/>
              <w:rPr>
                <w:rFonts w:ascii="Times New Roman" w:hAnsi="Times New Roman" w:cs="Times New Roman"/>
              </w:rPr>
            </w:pPr>
            <w:r w:rsidRPr="009E00E1">
              <w:rPr>
                <w:rFonts w:ascii="Times New Roman" w:eastAsia="Times New Roman" w:hAnsi="Times New Roman" w:cs="Times New Roman"/>
              </w:rPr>
              <w:t xml:space="preserve">3 </w:t>
            </w:r>
          </w:p>
        </w:tc>
        <w:tc>
          <w:tcPr>
            <w:tcW w:w="1241" w:type="dxa"/>
            <w:tcBorders>
              <w:top w:val="nil"/>
              <w:left w:val="nil"/>
              <w:bottom w:val="nil"/>
              <w:right w:val="nil"/>
            </w:tcBorders>
            <w:shd w:val="clear" w:color="auto" w:fill="DADADB"/>
          </w:tcPr>
          <w:p w14:paraId="4568435B" w14:textId="77777777" w:rsidR="009E00E1" w:rsidRPr="009E00E1" w:rsidRDefault="009E00E1">
            <w:pPr>
              <w:spacing w:line="259" w:lineRule="auto"/>
              <w:ind w:left="55"/>
              <w:rPr>
                <w:rFonts w:ascii="Times New Roman" w:hAnsi="Times New Roman" w:cs="Times New Roman"/>
              </w:rPr>
            </w:pPr>
            <w:r w:rsidRPr="009E00E1">
              <w:rPr>
                <w:rFonts w:ascii="Times New Roman" w:eastAsia="Times New Roman" w:hAnsi="Times New Roman" w:cs="Times New Roman"/>
              </w:rPr>
              <w:t xml:space="preserve">17% </w:t>
            </w:r>
          </w:p>
        </w:tc>
        <w:tc>
          <w:tcPr>
            <w:tcW w:w="894" w:type="dxa"/>
            <w:tcBorders>
              <w:top w:val="nil"/>
              <w:left w:val="nil"/>
              <w:bottom w:val="nil"/>
              <w:right w:val="single" w:sz="4" w:space="0" w:color="000000"/>
            </w:tcBorders>
            <w:shd w:val="clear" w:color="auto" w:fill="DADADB"/>
          </w:tcPr>
          <w:p w14:paraId="4BECC822" w14:textId="77777777" w:rsidR="009E00E1" w:rsidRPr="009E00E1" w:rsidRDefault="009E00E1">
            <w:pPr>
              <w:spacing w:line="259" w:lineRule="auto"/>
              <w:ind w:left="55"/>
              <w:rPr>
                <w:rFonts w:ascii="Times New Roman" w:hAnsi="Times New Roman" w:cs="Times New Roman"/>
              </w:rPr>
            </w:pPr>
            <w:r w:rsidRPr="009E00E1">
              <w:rPr>
                <w:rFonts w:ascii="Times New Roman" w:eastAsia="Times New Roman" w:hAnsi="Times New Roman" w:cs="Times New Roman"/>
              </w:rPr>
              <w:t xml:space="preserve">28% </w:t>
            </w:r>
          </w:p>
        </w:tc>
      </w:tr>
      <w:tr w:rsidR="009E00E1" w:rsidRPr="009E00E1" w14:paraId="18D600A0" w14:textId="77777777">
        <w:trPr>
          <w:trHeight w:val="206"/>
        </w:trPr>
        <w:tc>
          <w:tcPr>
            <w:tcW w:w="3220" w:type="dxa"/>
            <w:tcBorders>
              <w:top w:val="nil"/>
              <w:left w:val="single" w:sz="4" w:space="0" w:color="000000"/>
              <w:bottom w:val="nil"/>
              <w:right w:val="nil"/>
            </w:tcBorders>
          </w:tcPr>
          <w:p w14:paraId="40A2C9A0" w14:textId="77777777" w:rsidR="009E00E1" w:rsidRPr="009E00E1" w:rsidRDefault="009E00E1">
            <w:pPr>
              <w:spacing w:line="259" w:lineRule="auto"/>
              <w:ind w:right="47"/>
              <w:jc w:val="right"/>
              <w:rPr>
                <w:rFonts w:ascii="Times New Roman" w:hAnsi="Times New Roman" w:cs="Times New Roman"/>
              </w:rPr>
            </w:pPr>
            <w:r w:rsidRPr="009E00E1">
              <w:rPr>
                <w:rFonts w:ascii="Times New Roman" w:eastAsia="Times New Roman" w:hAnsi="Times New Roman" w:cs="Times New Roman"/>
              </w:rPr>
              <w:t xml:space="preserve">2 </w:t>
            </w:r>
          </w:p>
        </w:tc>
        <w:tc>
          <w:tcPr>
            <w:tcW w:w="1241" w:type="dxa"/>
            <w:tcBorders>
              <w:top w:val="nil"/>
              <w:left w:val="nil"/>
              <w:bottom w:val="nil"/>
              <w:right w:val="nil"/>
            </w:tcBorders>
          </w:tcPr>
          <w:p w14:paraId="401DDF42" w14:textId="77777777" w:rsidR="009E00E1" w:rsidRPr="009E00E1" w:rsidRDefault="009E00E1">
            <w:pPr>
              <w:spacing w:line="259" w:lineRule="auto"/>
              <w:ind w:left="55"/>
              <w:rPr>
                <w:rFonts w:ascii="Times New Roman" w:hAnsi="Times New Roman" w:cs="Times New Roman"/>
              </w:rPr>
            </w:pPr>
            <w:r w:rsidRPr="009E00E1">
              <w:rPr>
                <w:rFonts w:ascii="Times New Roman" w:eastAsia="Times New Roman" w:hAnsi="Times New Roman" w:cs="Times New Roman"/>
              </w:rPr>
              <w:t xml:space="preserve">14% </w:t>
            </w:r>
          </w:p>
        </w:tc>
        <w:tc>
          <w:tcPr>
            <w:tcW w:w="894" w:type="dxa"/>
            <w:tcBorders>
              <w:top w:val="nil"/>
              <w:left w:val="nil"/>
              <w:bottom w:val="nil"/>
              <w:right w:val="single" w:sz="4" w:space="0" w:color="000000"/>
            </w:tcBorders>
          </w:tcPr>
          <w:p w14:paraId="550AC28A" w14:textId="77777777" w:rsidR="009E00E1" w:rsidRPr="009E00E1" w:rsidRDefault="009E00E1">
            <w:pPr>
              <w:spacing w:line="259" w:lineRule="auto"/>
              <w:ind w:left="101"/>
              <w:rPr>
                <w:rFonts w:ascii="Times New Roman" w:hAnsi="Times New Roman" w:cs="Times New Roman"/>
              </w:rPr>
            </w:pPr>
            <w:r w:rsidRPr="009E00E1">
              <w:rPr>
                <w:rFonts w:ascii="Times New Roman" w:eastAsia="Times New Roman" w:hAnsi="Times New Roman" w:cs="Times New Roman"/>
              </w:rPr>
              <w:t xml:space="preserve">9% </w:t>
            </w:r>
          </w:p>
        </w:tc>
      </w:tr>
      <w:tr w:rsidR="009E00E1" w:rsidRPr="009E00E1" w14:paraId="1E27F558" w14:textId="77777777">
        <w:trPr>
          <w:trHeight w:val="212"/>
        </w:trPr>
        <w:tc>
          <w:tcPr>
            <w:tcW w:w="3220" w:type="dxa"/>
            <w:tcBorders>
              <w:top w:val="nil"/>
              <w:left w:val="single" w:sz="4" w:space="0" w:color="000000"/>
              <w:bottom w:val="single" w:sz="4" w:space="0" w:color="000000"/>
              <w:right w:val="nil"/>
            </w:tcBorders>
            <w:shd w:val="clear" w:color="auto" w:fill="DADADB"/>
          </w:tcPr>
          <w:p w14:paraId="64E2C174" w14:textId="77777777" w:rsidR="009E00E1" w:rsidRPr="009E00E1" w:rsidRDefault="009E00E1">
            <w:pPr>
              <w:spacing w:line="259" w:lineRule="auto"/>
              <w:ind w:right="47"/>
              <w:jc w:val="right"/>
              <w:rPr>
                <w:rFonts w:ascii="Times New Roman" w:hAnsi="Times New Roman" w:cs="Times New Roman"/>
              </w:rPr>
            </w:pPr>
            <w:r w:rsidRPr="009E00E1">
              <w:rPr>
                <w:rFonts w:ascii="Times New Roman" w:eastAsia="Times New Roman" w:hAnsi="Times New Roman" w:cs="Times New Roman"/>
              </w:rPr>
              <w:t xml:space="preserve">1 </w:t>
            </w:r>
          </w:p>
        </w:tc>
        <w:tc>
          <w:tcPr>
            <w:tcW w:w="1241" w:type="dxa"/>
            <w:tcBorders>
              <w:top w:val="nil"/>
              <w:left w:val="nil"/>
              <w:bottom w:val="single" w:sz="4" w:space="0" w:color="000000"/>
              <w:right w:val="nil"/>
            </w:tcBorders>
            <w:shd w:val="clear" w:color="auto" w:fill="DADADB"/>
          </w:tcPr>
          <w:p w14:paraId="6A247C58" w14:textId="77777777" w:rsidR="009E00E1" w:rsidRPr="009E00E1" w:rsidRDefault="009E00E1">
            <w:pPr>
              <w:spacing w:line="259" w:lineRule="auto"/>
              <w:ind w:left="55"/>
              <w:rPr>
                <w:rFonts w:ascii="Times New Roman" w:hAnsi="Times New Roman" w:cs="Times New Roman"/>
              </w:rPr>
            </w:pPr>
            <w:r w:rsidRPr="009E00E1">
              <w:rPr>
                <w:rFonts w:ascii="Times New Roman" w:eastAsia="Times New Roman" w:hAnsi="Times New Roman" w:cs="Times New Roman"/>
              </w:rPr>
              <w:t xml:space="preserve">13% </w:t>
            </w:r>
          </w:p>
        </w:tc>
        <w:tc>
          <w:tcPr>
            <w:tcW w:w="894" w:type="dxa"/>
            <w:tcBorders>
              <w:top w:val="nil"/>
              <w:left w:val="nil"/>
              <w:bottom w:val="single" w:sz="4" w:space="0" w:color="000000"/>
              <w:right w:val="single" w:sz="4" w:space="0" w:color="000000"/>
            </w:tcBorders>
            <w:shd w:val="clear" w:color="auto" w:fill="DADADB"/>
          </w:tcPr>
          <w:p w14:paraId="14C329D1" w14:textId="77777777" w:rsidR="009E00E1" w:rsidRPr="009E00E1" w:rsidRDefault="009E00E1">
            <w:pPr>
              <w:spacing w:line="259" w:lineRule="auto"/>
              <w:ind w:left="55"/>
              <w:rPr>
                <w:rFonts w:ascii="Times New Roman" w:hAnsi="Times New Roman" w:cs="Times New Roman"/>
              </w:rPr>
            </w:pPr>
            <w:r w:rsidRPr="009E00E1">
              <w:rPr>
                <w:rFonts w:ascii="Times New Roman" w:eastAsia="Times New Roman" w:hAnsi="Times New Roman" w:cs="Times New Roman"/>
              </w:rPr>
              <w:t xml:space="preserve">12% </w:t>
            </w:r>
          </w:p>
        </w:tc>
      </w:tr>
    </w:tbl>
    <w:p w14:paraId="7DFBF034" w14:textId="77777777" w:rsidR="009E00E1" w:rsidRPr="009E00E1" w:rsidRDefault="009E00E1">
      <w:pPr>
        <w:spacing w:after="295" w:line="250" w:lineRule="auto"/>
        <w:ind w:left="-2"/>
        <w:rPr>
          <w:rFonts w:cs="Times New Roman"/>
          <w:sz w:val="22"/>
        </w:rPr>
      </w:pPr>
      <w:r w:rsidRPr="009E00E1">
        <w:rPr>
          <w:rFonts w:eastAsia="Calibri" w:cs="Times New Roman"/>
          <w:i/>
          <w:color w:val="2D2D2D"/>
          <w:sz w:val="22"/>
        </w:rPr>
        <w:t xml:space="preserve">Table 1. Percentage of student achievement level by rubric dimension (includes percentage of students scoring in developmental level or higher as per SLO) for ENC 1101. </w:t>
      </w:r>
    </w:p>
    <w:p w14:paraId="453B06C8" w14:textId="77777777" w:rsidR="009E00E1" w:rsidRPr="009E00E1" w:rsidRDefault="009E00E1">
      <w:pPr>
        <w:pStyle w:val="Heading3"/>
        <w:tabs>
          <w:tab w:val="center" w:pos="3550"/>
        </w:tabs>
        <w:ind w:left="-12" w:firstLine="0"/>
        <w:rPr>
          <w:rFonts w:ascii="Times New Roman" w:hAnsi="Times New Roman" w:cs="Times New Roman"/>
        </w:rPr>
      </w:pPr>
      <w:r w:rsidRPr="009E00E1">
        <w:rPr>
          <w:rFonts w:ascii="Times New Roman" w:hAnsi="Times New Roman" w:cs="Times New Roman"/>
        </w:rPr>
        <w:t>2.1.3</w:t>
      </w:r>
      <w:r w:rsidRPr="009E00E1">
        <w:rPr>
          <w:rFonts w:ascii="Times New Roman" w:eastAsia="Arial" w:hAnsi="Times New Roman" w:cs="Times New Roman"/>
          <w:b/>
        </w:rPr>
        <w:t xml:space="preserve"> </w:t>
      </w:r>
      <w:r w:rsidRPr="009E00E1">
        <w:rPr>
          <w:rFonts w:ascii="Times New Roman" w:eastAsia="Arial" w:hAnsi="Times New Roman" w:cs="Times New Roman"/>
          <w:b/>
        </w:rPr>
        <w:tab/>
      </w:r>
      <w:r w:rsidRPr="009E00E1">
        <w:rPr>
          <w:rFonts w:ascii="Times New Roman" w:hAnsi="Times New Roman" w:cs="Times New Roman"/>
        </w:rPr>
        <w:t xml:space="preserve">Learning Outcomes Achievement Comparison of 1101 and 1130 </w:t>
      </w:r>
    </w:p>
    <w:p w14:paraId="0480054B" w14:textId="77777777" w:rsidR="009E00E1" w:rsidRPr="009E00E1" w:rsidRDefault="009E00E1">
      <w:pPr>
        <w:spacing w:after="153"/>
        <w:ind w:left="-2" w:right="41"/>
        <w:rPr>
          <w:rFonts w:cs="Times New Roman"/>
          <w:sz w:val="22"/>
        </w:rPr>
      </w:pPr>
      <w:r w:rsidRPr="009E00E1">
        <w:rPr>
          <w:rFonts w:cs="Times New Roman"/>
          <w:sz w:val="22"/>
        </w:rPr>
        <w:t xml:space="preserve">Of the 92 artifacts collected from the ENC 1101 assessment, 82 originated from standard students, while 10 originated from co-requisite enrolled students (students enrolled in ENC 1130 while also enrolled in ENC 1101).  In SLO 1, artifacts originating from ENC 1101-only students exhibit a 19% lower achievement percentage.  In SLO 2, that gap is narrowed to 12% (Table 2).  Note that sample size for ENC 1130/1101 students is very low, at n=10. </w:t>
      </w:r>
    </w:p>
    <w:p w14:paraId="3E57D188" w14:textId="77777777" w:rsidR="009E00E1" w:rsidRPr="009E00E1" w:rsidRDefault="009E00E1">
      <w:pPr>
        <w:spacing w:line="259" w:lineRule="auto"/>
        <w:ind w:left="3"/>
        <w:rPr>
          <w:rFonts w:cs="Times New Roman"/>
          <w:sz w:val="22"/>
        </w:rPr>
      </w:pPr>
      <w:r w:rsidRPr="009E00E1">
        <w:rPr>
          <w:rFonts w:cs="Times New Roman"/>
          <w:sz w:val="22"/>
        </w:rPr>
        <w:t xml:space="preserve"> </w:t>
      </w:r>
    </w:p>
    <w:tbl>
      <w:tblPr>
        <w:tblStyle w:val="TableGrid"/>
        <w:tblW w:w="8042" w:type="dxa"/>
        <w:tblInd w:w="662" w:type="dxa"/>
        <w:tblCellMar>
          <w:left w:w="115" w:type="dxa"/>
          <w:right w:w="61" w:type="dxa"/>
        </w:tblCellMar>
        <w:tblLook w:val="04A0" w:firstRow="1" w:lastRow="0" w:firstColumn="1" w:lastColumn="0" w:noHBand="0" w:noVBand="1"/>
      </w:tblPr>
      <w:tblGrid>
        <w:gridCol w:w="2863"/>
        <w:gridCol w:w="1145"/>
        <w:gridCol w:w="1343"/>
        <w:gridCol w:w="1348"/>
        <w:gridCol w:w="1343"/>
      </w:tblGrid>
      <w:tr w:rsidR="009E00E1" w:rsidRPr="009E00E1" w14:paraId="371C6898" w14:textId="77777777">
        <w:trPr>
          <w:trHeight w:val="278"/>
        </w:trPr>
        <w:tc>
          <w:tcPr>
            <w:tcW w:w="2864" w:type="dxa"/>
            <w:tcBorders>
              <w:top w:val="single" w:sz="4" w:space="0" w:color="000000"/>
              <w:left w:val="single" w:sz="4" w:space="0" w:color="000000"/>
              <w:bottom w:val="single" w:sz="4" w:space="0" w:color="000000"/>
              <w:right w:val="dashed" w:sz="4" w:space="0" w:color="000000"/>
            </w:tcBorders>
          </w:tcPr>
          <w:p w14:paraId="4A0E2C97" w14:textId="77777777" w:rsidR="009E00E1" w:rsidRPr="009E00E1" w:rsidRDefault="009E00E1">
            <w:pPr>
              <w:spacing w:line="259" w:lineRule="auto"/>
              <w:ind w:right="16"/>
              <w:jc w:val="center"/>
              <w:rPr>
                <w:rFonts w:ascii="Times New Roman" w:hAnsi="Times New Roman" w:cs="Times New Roman"/>
              </w:rPr>
            </w:pPr>
            <w:r w:rsidRPr="009E00E1">
              <w:rPr>
                <w:rFonts w:ascii="Times New Roman" w:eastAsia="Times New Roman" w:hAnsi="Times New Roman" w:cs="Times New Roman"/>
                <w:b/>
              </w:rPr>
              <w:t xml:space="preserve"> </w:t>
            </w:r>
          </w:p>
        </w:tc>
        <w:tc>
          <w:tcPr>
            <w:tcW w:w="2488" w:type="dxa"/>
            <w:gridSpan w:val="2"/>
            <w:tcBorders>
              <w:top w:val="single" w:sz="4" w:space="0" w:color="000000"/>
              <w:left w:val="dashed" w:sz="4" w:space="0" w:color="000000"/>
              <w:bottom w:val="single" w:sz="4" w:space="0" w:color="000000"/>
              <w:right w:val="single" w:sz="4" w:space="0" w:color="000000"/>
            </w:tcBorders>
          </w:tcPr>
          <w:p w14:paraId="1CD1830F" w14:textId="77777777" w:rsidR="009E00E1" w:rsidRPr="009E00E1" w:rsidRDefault="009E00E1">
            <w:pPr>
              <w:spacing w:line="259" w:lineRule="auto"/>
              <w:jc w:val="center"/>
              <w:rPr>
                <w:rFonts w:ascii="Times New Roman" w:hAnsi="Times New Roman" w:cs="Times New Roman"/>
              </w:rPr>
            </w:pPr>
            <w:r w:rsidRPr="009E00E1">
              <w:rPr>
                <w:rFonts w:ascii="Times New Roman" w:eastAsia="Times New Roman" w:hAnsi="Times New Roman" w:cs="Times New Roman"/>
                <w:b/>
              </w:rPr>
              <w:t xml:space="preserve">ENC 1101 only </w:t>
            </w:r>
          </w:p>
        </w:tc>
        <w:tc>
          <w:tcPr>
            <w:tcW w:w="2690" w:type="dxa"/>
            <w:gridSpan w:val="2"/>
            <w:tcBorders>
              <w:top w:val="single" w:sz="4" w:space="0" w:color="000000"/>
              <w:left w:val="single" w:sz="4" w:space="0" w:color="000000"/>
              <w:bottom w:val="single" w:sz="4" w:space="0" w:color="000000"/>
              <w:right w:val="single" w:sz="4" w:space="0" w:color="000000"/>
            </w:tcBorders>
          </w:tcPr>
          <w:p w14:paraId="2C9DA700" w14:textId="77777777" w:rsidR="009E00E1" w:rsidRPr="009E00E1" w:rsidRDefault="009E00E1">
            <w:pPr>
              <w:spacing w:line="259" w:lineRule="auto"/>
              <w:ind w:right="53"/>
              <w:jc w:val="center"/>
              <w:rPr>
                <w:rFonts w:ascii="Times New Roman" w:hAnsi="Times New Roman" w:cs="Times New Roman"/>
              </w:rPr>
            </w:pPr>
            <w:r w:rsidRPr="009E00E1">
              <w:rPr>
                <w:rFonts w:ascii="Times New Roman" w:eastAsia="Times New Roman" w:hAnsi="Times New Roman" w:cs="Times New Roman"/>
                <w:b/>
              </w:rPr>
              <w:t xml:space="preserve">ENC 1101 &amp; ENC 1130 </w:t>
            </w:r>
          </w:p>
        </w:tc>
      </w:tr>
      <w:tr w:rsidR="009E00E1" w:rsidRPr="009E00E1" w14:paraId="4FAEB703" w14:textId="77777777">
        <w:trPr>
          <w:trHeight w:val="281"/>
        </w:trPr>
        <w:tc>
          <w:tcPr>
            <w:tcW w:w="2864" w:type="dxa"/>
            <w:tcBorders>
              <w:top w:val="single" w:sz="4" w:space="0" w:color="000000"/>
              <w:left w:val="single" w:sz="4" w:space="0" w:color="000000"/>
              <w:bottom w:val="single" w:sz="4" w:space="0" w:color="000000"/>
              <w:right w:val="dashed" w:sz="4" w:space="0" w:color="000000"/>
            </w:tcBorders>
          </w:tcPr>
          <w:p w14:paraId="57E54E88" w14:textId="77777777" w:rsidR="009E00E1" w:rsidRPr="009E00E1" w:rsidRDefault="009E00E1">
            <w:pPr>
              <w:spacing w:line="259" w:lineRule="auto"/>
              <w:jc w:val="center"/>
              <w:rPr>
                <w:rFonts w:ascii="Times New Roman" w:hAnsi="Times New Roman" w:cs="Times New Roman"/>
              </w:rPr>
            </w:pPr>
            <w:r w:rsidRPr="009E00E1">
              <w:rPr>
                <w:rFonts w:ascii="Times New Roman" w:eastAsia="Times New Roman" w:hAnsi="Times New Roman" w:cs="Times New Roman"/>
                <w:b/>
              </w:rPr>
              <w:t xml:space="preserve">Rubric Score </w:t>
            </w:r>
          </w:p>
        </w:tc>
        <w:tc>
          <w:tcPr>
            <w:tcW w:w="1145" w:type="dxa"/>
            <w:tcBorders>
              <w:top w:val="single" w:sz="4" w:space="0" w:color="000000"/>
              <w:left w:val="dashed" w:sz="4" w:space="0" w:color="000000"/>
              <w:bottom w:val="single" w:sz="4" w:space="0" w:color="000000"/>
              <w:right w:val="dashed" w:sz="4" w:space="0" w:color="000000"/>
            </w:tcBorders>
          </w:tcPr>
          <w:p w14:paraId="1302A3E8" w14:textId="77777777" w:rsidR="009E00E1" w:rsidRPr="009E00E1" w:rsidRDefault="009E00E1">
            <w:pPr>
              <w:spacing w:line="259" w:lineRule="auto"/>
              <w:ind w:right="53"/>
              <w:jc w:val="center"/>
              <w:rPr>
                <w:rFonts w:ascii="Times New Roman" w:hAnsi="Times New Roman" w:cs="Times New Roman"/>
              </w:rPr>
            </w:pPr>
            <w:r w:rsidRPr="009E00E1">
              <w:rPr>
                <w:rFonts w:ascii="Times New Roman" w:eastAsia="Times New Roman" w:hAnsi="Times New Roman" w:cs="Times New Roman"/>
                <w:b/>
              </w:rPr>
              <w:t xml:space="preserve">SLO 1 </w:t>
            </w:r>
          </w:p>
        </w:tc>
        <w:tc>
          <w:tcPr>
            <w:tcW w:w="1343" w:type="dxa"/>
            <w:tcBorders>
              <w:top w:val="single" w:sz="4" w:space="0" w:color="000000"/>
              <w:left w:val="dashed" w:sz="4" w:space="0" w:color="000000"/>
              <w:bottom w:val="single" w:sz="4" w:space="0" w:color="000000"/>
              <w:right w:val="single" w:sz="4" w:space="0" w:color="000000"/>
            </w:tcBorders>
          </w:tcPr>
          <w:p w14:paraId="6756AF5B" w14:textId="77777777" w:rsidR="009E00E1" w:rsidRPr="009E00E1" w:rsidRDefault="009E00E1">
            <w:pPr>
              <w:spacing w:line="259" w:lineRule="auto"/>
              <w:ind w:right="55"/>
              <w:jc w:val="center"/>
              <w:rPr>
                <w:rFonts w:ascii="Times New Roman" w:hAnsi="Times New Roman" w:cs="Times New Roman"/>
              </w:rPr>
            </w:pPr>
            <w:r w:rsidRPr="009E00E1">
              <w:rPr>
                <w:rFonts w:ascii="Times New Roman" w:eastAsia="Times New Roman" w:hAnsi="Times New Roman" w:cs="Times New Roman"/>
                <w:b/>
              </w:rPr>
              <w:t xml:space="preserve">SLO 2 </w:t>
            </w:r>
          </w:p>
        </w:tc>
        <w:tc>
          <w:tcPr>
            <w:tcW w:w="1348" w:type="dxa"/>
            <w:tcBorders>
              <w:top w:val="single" w:sz="4" w:space="0" w:color="000000"/>
              <w:left w:val="single" w:sz="4" w:space="0" w:color="000000"/>
              <w:bottom w:val="single" w:sz="4" w:space="0" w:color="000000"/>
              <w:right w:val="dashed" w:sz="4" w:space="0" w:color="000000"/>
            </w:tcBorders>
          </w:tcPr>
          <w:p w14:paraId="0392191E" w14:textId="77777777" w:rsidR="009E00E1" w:rsidRPr="009E00E1" w:rsidRDefault="009E00E1">
            <w:pPr>
              <w:spacing w:line="259" w:lineRule="auto"/>
              <w:ind w:right="57"/>
              <w:jc w:val="center"/>
              <w:rPr>
                <w:rFonts w:ascii="Times New Roman" w:hAnsi="Times New Roman" w:cs="Times New Roman"/>
              </w:rPr>
            </w:pPr>
            <w:r w:rsidRPr="009E00E1">
              <w:rPr>
                <w:rFonts w:ascii="Times New Roman" w:eastAsia="Times New Roman" w:hAnsi="Times New Roman" w:cs="Times New Roman"/>
                <w:b/>
              </w:rPr>
              <w:t xml:space="preserve">SLO 1 </w:t>
            </w:r>
          </w:p>
        </w:tc>
        <w:tc>
          <w:tcPr>
            <w:tcW w:w="1343" w:type="dxa"/>
            <w:tcBorders>
              <w:top w:val="single" w:sz="4" w:space="0" w:color="000000"/>
              <w:left w:val="dashed" w:sz="4" w:space="0" w:color="000000"/>
              <w:bottom w:val="single" w:sz="4" w:space="0" w:color="000000"/>
              <w:right w:val="single" w:sz="4" w:space="0" w:color="000000"/>
            </w:tcBorders>
          </w:tcPr>
          <w:p w14:paraId="16DA4C53" w14:textId="77777777" w:rsidR="009E00E1" w:rsidRPr="009E00E1" w:rsidRDefault="009E00E1">
            <w:pPr>
              <w:spacing w:line="259" w:lineRule="auto"/>
              <w:ind w:right="55"/>
              <w:jc w:val="center"/>
              <w:rPr>
                <w:rFonts w:ascii="Times New Roman" w:hAnsi="Times New Roman" w:cs="Times New Roman"/>
              </w:rPr>
            </w:pPr>
            <w:r w:rsidRPr="009E00E1">
              <w:rPr>
                <w:rFonts w:ascii="Times New Roman" w:eastAsia="Times New Roman" w:hAnsi="Times New Roman" w:cs="Times New Roman"/>
                <w:b/>
              </w:rPr>
              <w:t xml:space="preserve">SLO 2 </w:t>
            </w:r>
          </w:p>
        </w:tc>
      </w:tr>
      <w:tr w:rsidR="009E00E1" w:rsidRPr="009E00E1" w14:paraId="74CB275F" w14:textId="77777777">
        <w:trPr>
          <w:trHeight w:val="211"/>
        </w:trPr>
        <w:tc>
          <w:tcPr>
            <w:tcW w:w="2864" w:type="dxa"/>
            <w:tcBorders>
              <w:top w:val="single" w:sz="4" w:space="0" w:color="000000"/>
              <w:left w:val="single" w:sz="4" w:space="0" w:color="000000"/>
              <w:bottom w:val="nil"/>
              <w:right w:val="dashed" w:sz="4" w:space="0" w:color="000000"/>
            </w:tcBorders>
            <w:shd w:val="clear" w:color="auto" w:fill="C0C0C0"/>
          </w:tcPr>
          <w:p w14:paraId="7CAFC407" w14:textId="77777777" w:rsidR="009E00E1" w:rsidRPr="009E00E1" w:rsidRDefault="009E00E1">
            <w:pPr>
              <w:spacing w:line="259" w:lineRule="auto"/>
              <w:ind w:right="45"/>
              <w:jc w:val="right"/>
              <w:rPr>
                <w:rFonts w:ascii="Times New Roman" w:hAnsi="Times New Roman" w:cs="Times New Roman"/>
              </w:rPr>
            </w:pPr>
            <w:r w:rsidRPr="009E00E1">
              <w:rPr>
                <w:rFonts w:ascii="Times New Roman" w:eastAsia="Times New Roman" w:hAnsi="Times New Roman" w:cs="Times New Roman"/>
                <w:b/>
              </w:rPr>
              <w:t xml:space="preserve">% Meets Expectations or Higher </w:t>
            </w:r>
          </w:p>
        </w:tc>
        <w:tc>
          <w:tcPr>
            <w:tcW w:w="1145" w:type="dxa"/>
            <w:tcBorders>
              <w:top w:val="single" w:sz="4" w:space="0" w:color="000000"/>
              <w:left w:val="dashed" w:sz="4" w:space="0" w:color="000000"/>
              <w:bottom w:val="nil"/>
              <w:right w:val="dashed" w:sz="4" w:space="0" w:color="000000"/>
            </w:tcBorders>
            <w:shd w:val="clear" w:color="auto" w:fill="C0C0C0"/>
          </w:tcPr>
          <w:p w14:paraId="7E004DDB" w14:textId="77777777" w:rsidR="009E00E1" w:rsidRPr="009E00E1" w:rsidRDefault="009E00E1">
            <w:pPr>
              <w:spacing w:line="259" w:lineRule="auto"/>
              <w:ind w:right="55"/>
              <w:jc w:val="center"/>
              <w:rPr>
                <w:rFonts w:ascii="Times New Roman" w:hAnsi="Times New Roman" w:cs="Times New Roman"/>
              </w:rPr>
            </w:pPr>
            <w:r w:rsidRPr="009E00E1">
              <w:rPr>
                <w:rFonts w:ascii="Times New Roman" w:eastAsia="Times New Roman" w:hAnsi="Times New Roman" w:cs="Times New Roman"/>
                <w:b/>
              </w:rPr>
              <w:t xml:space="preserve">71% </w:t>
            </w:r>
          </w:p>
        </w:tc>
        <w:tc>
          <w:tcPr>
            <w:tcW w:w="1343" w:type="dxa"/>
            <w:tcBorders>
              <w:top w:val="single" w:sz="4" w:space="0" w:color="000000"/>
              <w:left w:val="dashed" w:sz="4" w:space="0" w:color="000000"/>
              <w:bottom w:val="nil"/>
              <w:right w:val="single" w:sz="4" w:space="0" w:color="000000"/>
            </w:tcBorders>
            <w:shd w:val="clear" w:color="auto" w:fill="C0C0C0"/>
          </w:tcPr>
          <w:p w14:paraId="6CB7BA93" w14:textId="77777777" w:rsidR="009E00E1" w:rsidRPr="009E00E1" w:rsidRDefault="009E00E1">
            <w:pPr>
              <w:spacing w:line="259" w:lineRule="auto"/>
              <w:ind w:right="51"/>
              <w:jc w:val="center"/>
              <w:rPr>
                <w:rFonts w:ascii="Times New Roman" w:hAnsi="Times New Roman" w:cs="Times New Roman"/>
              </w:rPr>
            </w:pPr>
            <w:r w:rsidRPr="009E00E1">
              <w:rPr>
                <w:rFonts w:ascii="Times New Roman" w:eastAsia="Times New Roman" w:hAnsi="Times New Roman" w:cs="Times New Roman"/>
                <w:b/>
              </w:rPr>
              <w:t xml:space="preserve">78% </w:t>
            </w:r>
          </w:p>
        </w:tc>
        <w:tc>
          <w:tcPr>
            <w:tcW w:w="1348" w:type="dxa"/>
            <w:tcBorders>
              <w:top w:val="single" w:sz="4" w:space="0" w:color="000000"/>
              <w:left w:val="single" w:sz="4" w:space="0" w:color="000000"/>
              <w:bottom w:val="nil"/>
              <w:right w:val="dashed" w:sz="4" w:space="0" w:color="000000"/>
            </w:tcBorders>
            <w:shd w:val="clear" w:color="auto" w:fill="C0C0C0"/>
          </w:tcPr>
          <w:p w14:paraId="5F7D8885" w14:textId="77777777" w:rsidR="009E00E1" w:rsidRPr="009E00E1" w:rsidRDefault="009E00E1">
            <w:pPr>
              <w:spacing w:line="259" w:lineRule="auto"/>
              <w:ind w:right="53"/>
              <w:jc w:val="center"/>
              <w:rPr>
                <w:rFonts w:ascii="Times New Roman" w:hAnsi="Times New Roman" w:cs="Times New Roman"/>
              </w:rPr>
            </w:pPr>
            <w:r w:rsidRPr="009E00E1">
              <w:rPr>
                <w:rFonts w:ascii="Times New Roman" w:eastAsia="Times New Roman" w:hAnsi="Times New Roman" w:cs="Times New Roman"/>
                <w:b/>
              </w:rPr>
              <w:t xml:space="preserve">90% </w:t>
            </w:r>
          </w:p>
        </w:tc>
        <w:tc>
          <w:tcPr>
            <w:tcW w:w="1343" w:type="dxa"/>
            <w:tcBorders>
              <w:top w:val="single" w:sz="4" w:space="0" w:color="000000"/>
              <w:left w:val="dashed" w:sz="4" w:space="0" w:color="000000"/>
              <w:bottom w:val="nil"/>
              <w:right w:val="single" w:sz="4" w:space="0" w:color="000000"/>
            </w:tcBorders>
            <w:shd w:val="clear" w:color="auto" w:fill="C0C0C0"/>
          </w:tcPr>
          <w:p w14:paraId="6DEB3E8A" w14:textId="77777777" w:rsidR="009E00E1" w:rsidRPr="009E00E1" w:rsidRDefault="009E00E1">
            <w:pPr>
              <w:spacing w:line="259" w:lineRule="auto"/>
              <w:ind w:right="51"/>
              <w:jc w:val="center"/>
              <w:rPr>
                <w:rFonts w:ascii="Times New Roman" w:hAnsi="Times New Roman" w:cs="Times New Roman"/>
              </w:rPr>
            </w:pPr>
            <w:r w:rsidRPr="009E00E1">
              <w:rPr>
                <w:rFonts w:ascii="Times New Roman" w:eastAsia="Times New Roman" w:hAnsi="Times New Roman" w:cs="Times New Roman"/>
                <w:b/>
              </w:rPr>
              <w:t xml:space="preserve">90% </w:t>
            </w:r>
          </w:p>
        </w:tc>
      </w:tr>
      <w:tr w:rsidR="009E00E1" w:rsidRPr="009E00E1" w14:paraId="5146871B" w14:textId="77777777">
        <w:trPr>
          <w:trHeight w:val="206"/>
        </w:trPr>
        <w:tc>
          <w:tcPr>
            <w:tcW w:w="2864" w:type="dxa"/>
            <w:tcBorders>
              <w:top w:val="nil"/>
              <w:left w:val="single" w:sz="4" w:space="0" w:color="000000"/>
              <w:bottom w:val="nil"/>
              <w:right w:val="dashed" w:sz="4" w:space="0" w:color="000000"/>
            </w:tcBorders>
            <w:shd w:val="clear" w:color="auto" w:fill="DADADB"/>
          </w:tcPr>
          <w:p w14:paraId="30B24F70" w14:textId="77777777" w:rsidR="009E00E1" w:rsidRPr="009E00E1" w:rsidRDefault="009E00E1">
            <w:pPr>
              <w:spacing w:line="259" w:lineRule="auto"/>
              <w:ind w:right="46"/>
              <w:jc w:val="right"/>
              <w:rPr>
                <w:rFonts w:ascii="Times New Roman" w:hAnsi="Times New Roman" w:cs="Times New Roman"/>
              </w:rPr>
            </w:pPr>
            <w:r w:rsidRPr="009E00E1">
              <w:rPr>
                <w:rFonts w:ascii="Times New Roman" w:eastAsia="Times New Roman" w:hAnsi="Times New Roman" w:cs="Times New Roman"/>
              </w:rPr>
              <w:t xml:space="preserve">5 </w:t>
            </w:r>
          </w:p>
        </w:tc>
        <w:tc>
          <w:tcPr>
            <w:tcW w:w="1145" w:type="dxa"/>
            <w:tcBorders>
              <w:top w:val="nil"/>
              <w:left w:val="dashed" w:sz="4" w:space="0" w:color="000000"/>
              <w:bottom w:val="nil"/>
              <w:right w:val="dashed" w:sz="4" w:space="0" w:color="000000"/>
            </w:tcBorders>
            <w:shd w:val="clear" w:color="auto" w:fill="DADADB"/>
          </w:tcPr>
          <w:p w14:paraId="439E5321" w14:textId="77777777" w:rsidR="009E00E1" w:rsidRPr="009E00E1" w:rsidRDefault="009E00E1">
            <w:pPr>
              <w:spacing w:line="259" w:lineRule="auto"/>
              <w:jc w:val="center"/>
              <w:rPr>
                <w:rFonts w:ascii="Times New Roman" w:hAnsi="Times New Roman" w:cs="Times New Roman"/>
              </w:rPr>
            </w:pPr>
            <w:r w:rsidRPr="009E00E1">
              <w:rPr>
                <w:rFonts w:ascii="Times New Roman" w:eastAsia="Times New Roman" w:hAnsi="Times New Roman" w:cs="Times New Roman"/>
              </w:rPr>
              <w:t xml:space="preserve">21% </w:t>
            </w:r>
          </w:p>
        </w:tc>
        <w:tc>
          <w:tcPr>
            <w:tcW w:w="1343" w:type="dxa"/>
            <w:tcBorders>
              <w:top w:val="nil"/>
              <w:left w:val="dashed" w:sz="4" w:space="0" w:color="000000"/>
              <w:bottom w:val="nil"/>
              <w:right w:val="single" w:sz="4" w:space="0" w:color="000000"/>
            </w:tcBorders>
            <w:shd w:val="clear" w:color="auto" w:fill="DADADB"/>
          </w:tcPr>
          <w:p w14:paraId="2BE7F1DB" w14:textId="77777777" w:rsidR="009E00E1" w:rsidRPr="009E00E1" w:rsidRDefault="009E00E1">
            <w:pPr>
              <w:spacing w:line="259" w:lineRule="auto"/>
              <w:ind w:right="55"/>
              <w:jc w:val="center"/>
              <w:rPr>
                <w:rFonts w:ascii="Times New Roman" w:hAnsi="Times New Roman" w:cs="Times New Roman"/>
              </w:rPr>
            </w:pPr>
            <w:r w:rsidRPr="009E00E1">
              <w:rPr>
                <w:rFonts w:ascii="Times New Roman" w:eastAsia="Times New Roman" w:hAnsi="Times New Roman" w:cs="Times New Roman"/>
              </w:rPr>
              <w:t xml:space="preserve">35% </w:t>
            </w:r>
          </w:p>
        </w:tc>
        <w:tc>
          <w:tcPr>
            <w:tcW w:w="1348" w:type="dxa"/>
            <w:tcBorders>
              <w:top w:val="nil"/>
              <w:left w:val="single" w:sz="4" w:space="0" w:color="000000"/>
              <w:bottom w:val="nil"/>
              <w:right w:val="dashed" w:sz="4" w:space="0" w:color="000000"/>
            </w:tcBorders>
            <w:shd w:val="clear" w:color="auto" w:fill="DADADB"/>
          </w:tcPr>
          <w:p w14:paraId="7C36225E" w14:textId="77777777" w:rsidR="009E00E1" w:rsidRPr="009E00E1" w:rsidRDefault="009E00E1">
            <w:pPr>
              <w:spacing w:line="259" w:lineRule="auto"/>
              <w:ind w:right="57"/>
              <w:jc w:val="center"/>
              <w:rPr>
                <w:rFonts w:ascii="Times New Roman" w:hAnsi="Times New Roman" w:cs="Times New Roman"/>
              </w:rPr>
            </w:pPr>
            <w:r w:rsidRPr="009E00E1">
              <w:rPr>
                <w:rFonts w:ascii="Times New Roman" w:eastAsia="Times New Roman" w:hAnsi="Times New Roman" w:cs="Times New Roman"/>
              </w:rPr>
              <w:t xml:space="preserve">40% </w:t>
            </w:r>
          </w:p>
        </w:tc>
        <w:tc>
          <w:tcPr>
            <w:tcW w:w="1343" w:type="dxa"/>
            <w:tcBorders>
              <w:top w:val="nil"/>
              <w:left w:val="dashed" w:sz="4" w:space="0" w:color="000000"/>
              <w:bottom w:val="nil"/>
              <w:right w:val="single" w:sz="4" w:space="0" w:color="000000"/>
            </w:tcBorders>
            <w:shd w:val="clear" w:color="auto" w:fill="DADADB"/>
          </w:tcPr>
          <w:p w14:paraId="43D158C0" w14:textId="77777777" w:rsidR="009E00E1" w:rsidRPr="009E00E1" w:rsidRDefault="009E00E1">
            <w:pPr>
              <w:spacing w:line="259" w:lineRule="auto"/>
              <w:ind w:right="55"/>
              <w:jc w:val="center"/>
              <w:rPr>
                <w:rFonts w:ascii="Times New Roman" w:hAnsi="Times New Roman" w:cs="Times New Roman"/>
              </w:rPr>
            </w:pPr>
            <w:r w:rsidRPr="009E00E1">
              <w:rPr>
                <w:rFonts w:ascii="Times New Roman" w:eastAsia="Times New Roman" w:hAnsi="Times New Roman" w:cs="Times New Roman"/>
              </w:rPr>
              <w:t xml:space="preserve">40% </w:t>
            </w:r>
          </w:p>
        </w:tc>
      </w:tr>
      <w:tr w:rsidR="009E00E1" w:rsidRPr="009E00E1" w14:paraId="46806403" w14:textId="77777777">
        <w:trPr>
          <w:trHeight w:val="206"/>
        </w:trPr>
        <w:tc>
          <w:tcPr>
            <w:tcW w:w="2864" w:type="dxa"/>
            <w:tcBorders>
              <w:top w:val="nil"/>
              <w:left w:val="single" w:sz="4" w:space="0" w:color="000000"/>
              <w:bottom w:val="nil"/>
              <w:right w:val="dashed" w:sz="4" w:space="0" w:color="000000"/>
            </w:tcBorders>
          </w:tcPr>
          <w:p w14:paraId="19B9E9FB" w14:textId="77777777" w:rsidR="009E00E1" w:rsidRPr="009E00E1" w:rsidRDefault="009E00E1">
            <w:pPr>
              <w:spacing w:line="259" w:lineRule="auto"/>
              <w:ind w:right="46"/>
              <w:jc w:val="right"/>
              <w:rPr>
                <w:rFonts w:ascii="Times New Roman" w:hAnsi="Times New Roman" w:cs="Times New Roman"/>
              </w:rPr>
            </w:pPr>
            <w:r w:rsidRPr="009E00E1">
              <w:rPr>
                <w:rFonts w:ascii="Times New Roman" w:eastAsia="Times New Roman" w:hAnsi="Times New Roman" w:cs="Times New Roman"/>
              </w:rPr>
              <w:t xml:space="preserve">4 </w:t>
            </w:r>
          </w:p>
        </w:tc>
        <w:tc>
          <w:tcPr>
            <w:tcW w:w="1145" w:type="dxa"/>
            <w:tcBorders>
              <w:top w:val="nil"/>
              <w:left w:val="dashed" w:sz="4" w:space="0" w:color="000000"/>
              <w:bottom w:val="nil"/>
              <w:right w:val="dashed" w:sz="4" w:space="0" w:color="000000"/>
            </w:tcBorders>
          </w:tcPr>
          <w:p w14:paraId="0C520D7D" w14:textId="77777777" w:rsidR="009E00E1" w:rsidRPr="009E00E1" w:rsidRDefault="009E00E1">
            <w:pPr>
              <w:spacing w:line="259" w:lineRule="auto"/>
              <w:jc w:val="center"/>
              <w:rPr>
                <w:rFonts w:ascii="Times New Roman" w:hAnsi="Times New Roman" w:cs="Times New Roman"/>
              </w:rPr>
            </w:pPr>
            <w:r w:rsidRPr="009E00E1">
              <w:rPr>
                <w:rFonts w:ascii="Times New Roman" w:eastAsia="Times New Roman" w:hAnsi="Times New Roman" w:cs="Times New Roman"/>
              </w:rPr>
              <w:t xml:space="preserve">33% </w:t>
            </w:r>
          </w:p>
        </w:tc>
        <w:tc>
          <w:tcPr>
            <w:tcW w:w="1343" w:type="dxa"/>
            <w:tcBorders>
              <w:top w:val="nil"/>
              <w:left w:val="dashed" w:sz="4" w:space="0" w:color="000000"/>
              <w:bottom w:val="nil"/>
              <w:right w:val="single" w:sz="4" w:space="0" w:color="000000"/>
            </w:tcBorders>
          </w:tcPr>
          <w:p w14:paraId="42DC3CF1" w14:textId="77777777" w:rsidR="009E00E1" w:rsidRPr="009E00E1" w:rsidRDefault="009E00E1">
            <w:pPr>
              <w:spacing w:line="259" w:lineRule="auto"/>
              <w:ind w:right="55"/>
              <w:jc w:val="center"/>
              <w:rPr>
                <w:rFonts w:ascii="Times New Roman" w:hAnsi="Times New Roman" w:cs="Times New Roman"/>
              </w:rPr>
            </w:pPr>
            <w:r w:rsidRPr="009E00E1">
              <w:rPr>
                <w:rFonts w:ascii="Times New Roman" w:eastAsia="Times New Roman" w:hAnsi="Times New Roman" w:cs="Times New Roman"/>
              </w:rPr>
              <w:t xml:space="preserve">13% </w:t>
            </w:r>
          </w:p>
        </w:tc>
        <w:tc>
          <w:tcPr>
            <w:tcW w:w="1348" w:type="dxa"/>
            <w:tcBorders>
              <w:top w:val="nil"/>
              <w:left w:val="single" w:sz="4" w:space="0" w:color="000000"/>
              <w:bottom w:val="nil"/>
              <w:right w:val="dashed" w:sz="4" w:space="0" w:color="000000"/>
            </w:tcBorders>
          </w:tcPr>
          <w:p w14:paraId="161ABCCD" w14:textId="77777777" w:rsidR="009E00E1" w:rsidRPr="009E00E1" w:rsidRDefault="009E00E1">
            <w:pPr>
              <w:spacing w:line="259" w:lineRule="auto"/>
              <w:ind w:right="57"/>
              <w:jc w:val="center"/>
              <w:rPr>
                <w:rFonts w:ascii="Times New Roman" w:hAnsi="Times New Roman" w:cs="Times New Roman"/>
              </w:rPr>
            </w:pPr>
            <w:r w:rsidRPr="009E00E1">
              <w:rPr>
                <w:rFonts w:ascii="Times New Roman" w:eastAsia="Times New Roman" w:hAnsi="Times New Roman" w:cs="Times New Roman"/>
              </w:rPr>
              <w:t xml:space="preserve">30% </w:t>
            </w:r>
          </w:p>
        </w:tc>
        <w:tc>
          <w:tcPr>
            <w:tcW w:w="1343" w:type="dxa"/>
            <w:tcBorders>
              <w:top w:val="nil"/>
              <w:left w:val="dashed" w:sz="4" w:space="0" w:color="000000"/>
              <w:bottom w:val="nil"/>
              <w:right w:val="single" w:sz="4" w:space="0" w:color="000000"/>
            </w:tcBorders>
          </w:tcPr>
          <w:p w14:paraId="1AC9B062" w14:textId="77777777" w:rsidR="009E00E1" w:rsidRPr="009E00E1" w:rsidRDefault="009E00E1">
            <w:pPr>
              <w:spacing w:line="259" w:lineRule="auto"/>
              <w:ind w:right="55"/>
              <w:jc w:val="center"/>
              <w:rPr>
                <w:rFonts w:ascii="Times New Roman" w:hAnsi="Times New Roman" w:cs="Times New Roman"/>
              </w:rPr>
            </w:pPr>
            <w:r w:rsidRPr="009E00E1">
              <w:rPr>
                <w:rFonts w:ascii="Times New Roman" w:eastAsia="Times New Roman" w:hAnsi="Times New Roman" w:cs="Times New Roman"/>
              </w:rPr>
              <w:t xml:space="preserve">30% </w:t>
            </w:r>
          </w:p>
        </w:tc>
      </w:tr>
      <w:tr w:rsidR="009E00E1" w:rsidRPr="009E00E1" w14:paraId="1391081C" w14:textId="77777777">
        <w:trPr>
          <w:trHeight w:val="209"/>
        </w:trPr>
        <w:tc>
          <w:tcPr>
            <w:tcW w:w="2864" w:type="dxa"/>
            <w:tcBorders>
              <w:top w:val="nil"/>
              <w:left w:val="single" w:sz="4" w:space="0" w:color="000000"/>
              <w:bottom w:val="nil"/>
              <w:right w:val="dashed" w:sz="4" w:space="0" w:color="000000"/>
            </w:tcBorders>
            <w:shd w:val="clear" w:color="auto" w:fill="DADADB"/>
          </w:tcPr>
          <w:p w14:paraId="46899AB6" w14:textId="77777777" w:rsidR="009E00E1" w:rsidRPr="009E00E1" w:rsidRDefault="009E00E1">
            <w:pPr>
              <w:spacing w:line="259" w:lineRule="auto"/>
              <w:ind w:right="46"/>
              <w:jc w:val="right"/>
              <w:rPr>
                <w:rFonts w:ascii="Times New Roman" w:hAnsi="Times New Roman" w:cs="Times New Roman"/>
              </w:rPr>
            </w:pPr>
            <w:r w:rsidRPr="009E00E1">
              <w:rPr>
                <w:rFonts w:ascii="Times New Roman" w:eastAsia="Times New Roman" w:hAnsi="Times New Roman" w:cs="Times New Roman"/>
              </w:rPr>
              <w:t xml:space="preserve">3 </w:t>
            </w:r>
          </w:p>
        </w:tc>
        <w:tc>
          <w:tcPr>
            <w:tcW w:w="1145" w:type="dxa"/>
            <w:tcBorders>
              <w:top w:val="nil"/>
              <w:left w:val="dashed" w:sz="4" w:space="0" w:color="000000"/>
              <w:bottom w:val="nil"/>
              <w:right w:val="dashed" w:sz="4" w:space="0" w:color="000000"/>
            </w:tcBorders>
            <w:shd w:val="clear" w:color="auto" w:fill="DADADB"/>
          </w:tcPr>
          <w:p w14:paraId="280106DE" w14:textId="77777777" w:rsidR="009E00E1" w:rsidRPr="009E00E1" w:rsidRDefault="009E00E1">
            <w:pPr>
              <w:spacing w:line="259" w:lineRule="auto"/>
              <w:jc w:val="center"/>
              <w:rPr>
                <w:rFonts w:ascii="Times New Roman" w:hAnsi="Times New Roman" w:cs="Times New Roman"/>
              </w:rPr>
            </w:pPr>
            <w:r w:rsidRPr="009E00E1">
              <w:rPr>
                <w:rFonts w:ascii="Times New Roman" w:eastAsia="Times New Roman" w:hAnsi="Times New Roman" w:cs="Times New Roman"/>
              </w:rPr>
              <w:t xml:space="preserve">17% </w:t>
            </w:r>
          </w:p>
        </w:tc>
        <w:tc>
          <w:tcPr>
            <w:tcW w:w="1343" w:type="dxa"/>
            <w:tcBorders>
              <w:top w:val="nil"/>
              <w:left w:val="dashed" w:sz="4" w:space="0" w:color="000000"/>
              <w:bottom w:val="nil"/>
              <w:right w:val="single" w:sz="4" w:space="0" w:color="000000"/>
            </w:tcBorders>
            <w:shd w:val="clear" w:color="auto" w:fill="DADADB"/>
          </w:tcPr>
          <w:p w14:paraId="4A7148D1" w14:textId="77777777" w:rsidR="009E00E1" w:rsidRPr="009E00E1" w:rsidRDefault="009E00E1">
            <w:pPr>
              <w:spacing w:line="259" w:lineRule="auto"/>
              <w:ind w:right="55"/>
              <w:jc w:val="center"/>
              <w:rPr>
                <w:rFonts w:ascii="Times New Roman" w:hAnsi="Times New Roman" w:cs="Times New Roman"/>
              </w:rPr>
            </w:pPr>
            <w:r w:rsidRPr="009E00E1">
              <w:rPr>
                <w:rFonts w:ascii="Times New Roman" w:eastAsia="Times New Roman" w:hAnsi="Times New Roman" w:cs="Times New Roman"/>
              </w:rPr>
              <w:t xml:space="preserve">29% </w:t>
            </w:r>
          </w:p>
        </w:tc>
        <w:tc>
          <w:tcPr>
            <w:tcW w:w="1348" w:type="dxa"/>
            <w:tcBorders>
              <w:top w:val="nil"/>
              <w:left w:val="single" w:sz="4" w:space="0" w:color="000000"/>
              <w:bottom w:val="nil"/>
              <w:right w:val="dashed" w:sz="4" w:space="0" w:color="000000"/>
            </w:tcBorders>
            <w:shd w:val="clear" w:color="auto" w:fill="DADADB"/>
          </w:tcPr>
          <w:p w14:paraId="77034F6A" w14:textId="77777777" w:rsidR="009E00E1" w:rsidRPr="009E00E1" w:rsidRDefault="009E00E1">
            <w:pPr>
              <w:spacing w:line="259" w:lineRule="auto"/>
              <w:ind w:right="57"/>
              <w:jc w:val="center"/>
              <w:rPr>
                <w:rFonts w:ascii="Times New Roman" w:hAnsi="Times New Roman" w:cs="Times New Roman"/>
              </w:rPr>
            </w:pPr>
            <w:r w:rsidRPr="009E00E1">
              <w:rPr>
                <w:rFonts w:ascii="Times New Roman" w:eastAsia="Times New Roman" w:hAnsi="Times New Roman" w:cs="Times New Roman"/>
              </w:rPr>
              <w:t xml:space="preserve">20% </w:t>
            </w:r>
          </w:p>
        </w:tc>
        <w:tc>
          <w:tcPr>
            <w:tcW w:w="1343" w:type="dxa"/>
            <w:tcBorders>
              <w:top w:val="nil"/>
              <w:left w:val="dashed" w:sz="4" w:space="0" w:color="000000"/>
              <w:bottom w:val="nil"/>
              <w:right w:val="single" w:sz="4" w:space="0" w:color="000000"/>
            </w:tcBorders>
            <w:shd w:val="clear" w:color="auto" w:fill="DADADB"/>
          </w:tcPr>
          <w:p w14:paraId="550A9F60" w14:textId="77777777" w:rsidR="009E00E1" w:rsidRPr="009E00E1" w:rsidRDefault="009E00E1">
            <w:pPr>
              <w:spacing w:line="259" w:lineRule="auto"/>
              <w:ind w:right="55"/>
              <w:jc w:val="center"/>
              <w:rPr>
                <w:rFonts w:ascii="Times New Roman" w:hAnsi="Times New Roman" w:cs="Times New Roman"/>
              </w:rPr>
            </w:pPr>
            <w:r w:rsidRPr="009E00E1">
              <w:rPr>
                <w:rFonts w:ascii="Times New Roman" w:eastAsia="Times New Roman" w:hAnsi="Times New Roman" w:cs="Times New Roman"/>
              </w:rPr>
              <w:t xml:space="preserve">20% </w:t>
            </w:r>
          </w:p>
        </w:tc>
      </w:tr>
      <w:tr w:rsidR="009E00E1" w:rsidRPr="009E00E1" w14:paraId="6BE7C26A" w14:textId="77777777">
        <w:trPr>
          <w:trHeight w:val="206"/>
        </w:trPr>
        <w:tc>
          <w:tcPr>
            <w:tcW w:w="2864" w:type="dxa"/>
            <w:tcBorders>
              <w:top w:val="nil"/>
              <w:left w:val="single" w:sz="4" w:space="0" w:color="000000"/>
              <w:bottom w:val="nil"/>
              <w:right w:val="dashed" w:sz="4" w:space="0" w:color="000000"/>
            </w:tcBorders>
          </w:tcPr>
          <w:p w14:paraId="3DF0D2AB" w14:textId="77777777" w:rsidR="009E00E1" w:rsidRPr="009E00E1" w:rsidRDefault="009E00E1">
            <w:pPr>
              <w:spacing w:line="259" w:lineRule="auto"/>
              <w:ind w:right="46"/>
              <w:jc w:val="right"/>
              <w:rPr>
                <w:rFonts w:ascii="Times New Roman" w:hAnsi="Times New Roman" w:cs="Times New Roman"/>
              </w:rPr>
            </w:pPr>
            <w:r w:rsidRPr="009E00E1">
              <w:rPr>
                <w:rFonts w:ascii="Times New Roman" w:eastAsia="Times New Roman" w:hAnsi="Times New Roman" w:cs="Times New Roman"/>
              </w:rPr>
              <w:t xml:space="preserve">2 </w:t>
            </w:r>
          </w:p>
        </w:tc>
        <w:tc>
          <w:tcPr>
            <w:tcW w:w="1145" w:type="dxa"/>
            <w:tcBorders>
              <w:top w:val="nil"/>
              <w:left w:val="dashed" w:sz="4" w:space="0" w:color="000000"/>
              <w:bottom w:val="nil"/>
              <w:right w:val="dashed" w:sz="4" w:space="0" w:color="000000"/>
            </w:tcBorders>
          </w:tcPr>
          <w:p w14:paraId="5ACEC24F" w14:textId="77777777" w:rsidR="009E00E1" w:rsidRPr="009E00E1" w:rsidRDefault="009E00E1">
            <w:pPr>
              <w:spacing w:line="259" w:lineRule="auto"/>
              <w:jc w:val="center"/>
              <w:rPr>
                <w:rFonts w:ascii="Times New Roman" w:hAnsi="Times New Roman" w:cs="Times New Roman"/>
              </w:rPr>
            </w:pPr>
            <w:r w:rsidRPr="009E00E1">
              <w:rPr>
                <w:rFonts w:ascii="Times New Roman" w:eastAsia="Times New Roman" w:hAnsi="Times New Roman" w:cs="Times New Roman"/>
              </w:rPr>
              <w:t xml:space="preserve">15% </w:t>
            </w:r>
          </w:p>
        </w:tc>
        <w:tc>
          <w:tcPr>
            <w:tcW w:w="1343" w:type="dxa"/>
            <w:tcBorders>
              <w:top w:val="nil"/>
              <w:left w:val="dashed" w:sz="4" w:space="0" w:color="000000"/>
              <w:bottom w:val="nil"/>
              <w:right w:val="single" w:sz="4" w:space="0" w:color="000000"/>
            </w:tcBorders>
          </w:tcPr>
          <w:p w14:paraId="490148E2" w14:textId="77777777" w:rsidR="009E00E1" w:rsidRPr="009E00E1" w:rsidRDefault="009E00E1">
            <w:pPr>
              <w:spacing w:line="259" w:lineRule="auto"/>
              <w:ind w:right="52"/>
              <w:jc w:val="center"/>
              <w:rPr>
                <w:rFonts w:ascii="Times New Roman" w:hAnsi="Times New Roman" w:cs="Times New Roman"/>
              </w:rPr>
            </w:pPr>
            <w:r w:rsidRPr="009E00E1">
              <w:rPr>
                <w:rFonts w:ascii="Times New Roman" w:eastAsia="Times New Roman" w:hAnsi="Times New Roman" w:cs="Times New Roman"/>
              </w:rPr>
              <w:t xml:space="preserve">9% </w:t>
            </w:r>
          </w:p>
        </w:tc>
        <w:tc>
          <w:tcPr>
            <w:tcW w:w="1348" w:type="dxa"/>
            <w:tcBorders>
              <w:top w:val="nil"/>
              <w:left w:val="single" w:sz="4" w:space="0" w:color="000000"/>
              <w:bottom w:val="nil"/>
              <w:right w:val="dashed" w:sz="4" w:space="0" w:color="000000"/>
            </w:tcBorders>
          </w:tcPr>
          <w:p w14:paraId="5155ED6D" w14:textId="77777777" w:rsidR="009E00E1" w:rsidRPr="009E00E1" w:rsidRDefault="009E00E1">
            <w:pPr>
              <w:spacing w:line="259" w:lineRule="auto"/>
              <w:ind w:right="57"/>
              <w:jc w:val="center"/>
              <w:rPr>
                <w:rFonts w:ascii="Times New Roman" w:hAnsi="Times New Roman" w:cs="Times New Roman"/>
              </w:rPr>
            </w:pPr>
            <w:r w:rsidRPr="009E00E1">
              <w:rPr>
                <w:rFonts w:ascii="Times New Roman" w:eastAsia="Times New Roman" w:hAnsi="Times New Roman" w:cs="Times New Roman"/>
              </w:rPr>
              <w:t xml:space="preserve">10% </w:t>
            </w:r>
          </w:p>
        </w:tc>
        <w:tc>
          <w:tcPr>
            <w:tcW w:w="1343" w:type="dxa"/>
            <w:tcBorders>
              <w:top w:val="nil"/>
              <w:left w:val="dashed" w:sz="4" w:space="0" w:color="000000"/>
              <w:bottom w:val="nil"/>
              <w:right w:val="single" w:sz="4" w:space="0" w:color="000000"/>
            </w:tcBorders>
          </w:tcPr>
          <w:p w14:paraId="68825AF1" w14:textId="77777777" w:rsidR="009E00E1" w:rsidRPr="009E00E1" w:rsidRDefault="009E00E1">
            <w:pPr>
              <w:spacing w:line="259" w:lineRule="auto"/>
              <w:ind w:right="55"/>
              <w:jc w:val="center"/>
              <w:rPr>
                <w:rFonts w:ascii="Times New Roman" w:hAnsi="Times New Roman" w:cs="Times New Roman"/>
              </w:rPr>
            </w:pPr>
            <w:r w:rsidRPr="009E00E1">
              <w:rPr>
                <w:rFonts w:ascii="Times New Roman" w:eastAsia="Times New Roman" w:hAnsi="Times New Roman" w:cs="Times New Roman"/>
              </w:rPr>
              <w:t xml:space="preserve">10% </w:t>
            </w:r>
          </w:p>
        </w:tc>
      </w:tr>
      <w:tr w:rsidR="009E00E1" w:rsidRPr="009E00E1" w14:paraId="351A869A" w14:textId="77777777">
        <w:trPr>
          <w:trHeight w:val="210"/>
        </w:trPr>
        <w:tc>
          <w:tcPr>
            <w:tcW w:w="2864" w:type="dxa"/>
            <w:tcBorders>
              <w:top w:val="nil"/>
              <w:left w:val="single" w:sz="4" w:space="0" w:color="000000"/>
              <w:bottom w:val="single" w:sz="4" w:space="0" w:color="000000"/>
              <w:right w:val="dashed" w:sz="4" w:space="0" w:color="000000"/>
            </w:tcBorders>
            <w:shd w:val="clear" w:color="auto" w:fill="DADADB"/>
          </w:tcPr>
          <w:p w14:paraId="351A47CE" w14:textId="77777777" w:rsidR="009E00E1" w:rsidRPr="009E00E1" w:rsidRDefault="009E00E1">
            <w:pPr>
              <w:spacing w:line="259" w:lineRule="auto"/>
              <w:ind w:right="46"/>
              <w:jc w:val="right"/>
              <w:rPr>
                <w:rFonts w:ascii="Times New Roman" w:hAnsi="Times New Roman" w:cs="Times New Roman"/>
              </w:rPr>
            </w:pPr>
            <w:r w:rsidRPr="009E00E1">
              <w:rPr>
                <w:rFonts w:ascii="Times New Roman" w:eastAsia="Times New Roman" w:hAnsi="Times New Roman" w:cs="Times New Roman"/>
              </w:rPr>
              <w:t xml:space="preserve">1 </w:t>
            </w:r>
          </w:p>
        </w:tc>
        <w:tc>
          <w:tcPr>
            <w:tcW w:w="1145" w:type="dxa"/>
            <w:tcBorders>
              <w:top w:val="nil"/>
              <w:left w:val="dashed" w:sz="4" w:space="0" w:color="000000"/>
              <w:bottom w:val="single" w:sz="4" w:space="0" w:color="000000"/>
              <w:right w:val="dashed" w:sz="4" w:space="0" w:color="000000"/>
            </w:tcBorders>
            <w:shd w:val="clear" w:color="auto" w:fill="DADADB"/>
          </w:tcPr>
          <w:p w14:paraId="4C4187DF" w14:textId="77777777" w:rsidR="009E00E1" w:rsidRPr="009E00E1" w:rsidRDefault="009E00E1">
            <w:pPr>
              <w:spacing w:line="259" w:lineRule="auto"/>
              <w:jc w:val="center"/>
              <w:rPr>
                <w:rFonts w:ascii="Times New Roman" w:hAnsi="Times New Roman" w:cs="Times New Roman"/>
              </w:rPr>
            </w:pPr>
            <w:r w:rsidRPr="009E00E1">
              <w:rPr>
                <w:rFonts w:ascii="Times New Roman" w:eastAsia="Times New Roman" w:hAnsi="Times New Roman" w:cs="Times New Roman"/>
              </w:rPr>
              <w:t xml:space="preserve">15% </w:t>
            </w:r>
          </w:p>
        </w:tc>
        <w:tc>
          <w:tcPr>
            <w:tcW w:w="1343" w:type="dxa"/>
            <w:tcBorders>
              <w:top w:val="nil"/>
              <w:left w:val="dashed" w:sz="4" w:space="0" w:color="000000"/>
              <w:bottom w:val="single" w:sz="4" w:space="0" w:color="000000"/>
              <w:right w:val="single" w:sz="4" w:space="0" w:color="000000"/>
            </w:tcBorders>
            <w:shd w:val="clear" w:color="auto" w:fill="DADADB"/>
          </w:tcPr>
          <w:p w14:paraId="09064E48" w14:textId="77777777" w:rsidR="009E00E1" w:rsidRPr="009E00E1" w:rsidRDefault="009E00E1">
            <w:pPr>
              <w:spacing w:line="259" w:lineRule="auto"/>
              <w:ind w:right="55"/>
              <w:jc w:val="center"/>
              <w:rPr>
                <w:rFonts w:ascii="Times New Roman" w:hAnsi="Times New Roman" w:cs="Times New Roman"/>
              </w:rPr>
            </w:pPr>
            <w:r w:rsidRPr="009E00E1">
              <w:rPr>
                <w:rFonts w:ascii="Times New Roman" w:eastAsia="Times New Roman" w:hAnsi="Times New Roman" w:cs="Times New Roman"/>
              </w:rPr>
              <w:t xml:space="preserve">13% </w:t>
            </w:r>
          </w:p>
        </w:tc>
        <w:tc>
          <w:tcPr>
            <w:tcW w:w="1348" w:type="dxa"/>
            <w:tcBorders>
              <w:top w:val="nil"/>
              <w:left w:val="single" w:sz="4" w:space="0" w:color="000000"/>
              <w:bottom w:val="single" w:sz="4" w:space="0" w:color="000000"/>
              <w:right w:val="dashed" w:sz="4" w:space="0" w:color="000000"/>
            </w:tcBorders>
            <w:shd w:val="clear" w:color="auto" w:fill="DADADB"/>
          </w:tcPr>
          <w:p w14:paraId="51F5D295" w14:textId="77777777" w:rsidR="009E00E1" w:rsidRPr="009E00E1" w:rsidRDefault="009E00E1">
            <w:pPr>
              <w:spacing w:line="259" w:lineRule="auto"/>
              <w:ind w:right="55"/>
              <w:jc w:val="center"/>
              <w:rPr>
                <w:rFonts w:ascii="Times New Roman" w:hAnsi="Times New Roman" w:cs="Times New Roman"/>
              </w:rPr>
            </w:pPr>
            <w:r w:rsidRPr="009E00E1">
              <w:rPr>
                <w:rFonts w:ascii="Times New Roman" w:eastAsia="Times New Roman" w:hAnsi="Times New Roman" w:cs="Times New Roman"/>
              </w:rPr>
              <w:t xml:space="preserve">0% </w:t>
            </w:r>
          </w:p>
        </w:tc>
        <w:tc>
          <w:tcPr>
            <w:tcW w:w="1343" w:type="dxa"/>
            <w:tcBorders>
              <w:top w:val="nil"/>
              <w:left w:val="dashed" w:sz="4" w:space="0" w:color="000000"/>
              <w:bottom w:val="single" w:sz="4" w:space="0" w:color="000000"/>
              <w:right w:val="single" w:sz="4" w:space="0" w:color="000000"/>
            </w:tcBorders>
            <w:shd w:val="clear" w:color="auto" w:fill="DADADB"/>
          </w:tcPr>
          <w:p w14:paraId="5E9C8155" w14:textId="77777777" w:rsidR="009E00E1" w:rsidRPr="009E00E1" w:rsidRDefault="009E00E1">
            <w:pPr>
              <w:spacing w:line="259" w:lineRule="auto"/>
              <w:ind w:right="52"/>
              <w:jc w:val="center"/>
              <w:rPr>
                <w:rFonts w:ascii="Times New Roman" w:hAnsi="Times New Roman" w:cs="Times New Roman"/>
              </w:rPr>
            </w:pPr>
            <w:r w:rsidRPr="009E00E1">
              <w:rPr>
                <w:rFonts w:ascii="Times New Roman" w:eastAsia="Times New Roman" w:hAnsi="Times New Roman" w:cs="Times New Roman"/>
              </w:rPr>
              <w:t xml:space="preserve">0% </w:t>
            </w:r>
          </w:p>
        </w:tc>
      </w:tr>
    </w:tbl>
    <w:p w14:paraId="55AA8AED" w14:textId="77777777" w:rsidR="009E00E1" w:rsidRPr="009E00E1" w:rsidRDefault="009E00E1">
      <w:pPr>
        <w:spacing w:after="563" w:line="250" w:lineRule="auto"/>
        <w:ind w:left="-2"/>
        <w:rPr>
          <w:rFonts w:cs="Times New Roman"/>
          <w:sz w:val="22"/>
        </w:rPr>
      </w:pPr>
      <w:r w:rsidRPr="009E00E1">
        <w:rPr>
          <w:rFonts w:eastAsia="Calibri" w:cs="Times New Roman"/>
          <w:i/>
          <w:color w:val="2D2D2D"/>
          <w:sz w:val="22"/>
        </w:rPr>
        <w:t xml:space="preserve">Table 2. Percentage achievement by rubric dimension for ENC 1101-only students and those also enrolled in ENC 1130. </w:t>
      </w:r>
    </w:p>
    <w:p w14:paraId="0AA07CCB" w14:textId="77777777" w:rsidR="009E00E1" w:rsidRPr="009E00E1" w:rsidRDefault="009E00E1">
      <w:pPr>
        <w:pStyle w:val="Heading2"/>
        <w:spacing w:after="250"/>
        <w:ind w:left="-2"/>
        <w:rPr>
          <w:rFonts w:ascii="Times New Roman" w:hAnsi="Times New Roman" w:cs="Times New Roman"/>
          <w:sz w:val="22"/>
        </w:rPr>
      </w:pPr>
      <w:r w:rsidRPr="009E00E1">
        <w:rPr>
          <w:rFonts w:ascii="Times New Roman" w:hAnsi="Times New Roman" w:cs="Times New Roman"/>
          <w:sz w:val="22"/>
        </w:rPr>
        <w:lastRenderedPageBreak/>
        <w:t>2.2</w:t>
      </w:r>
      <w:r w:rsidRPr="009E00E1">
        <w:rPr>
          <w:rFonts w:ascii="Times New Roman" w:eastAsia="Arial" w:hAnsi="Times New Roman" w:cs="Times New Roman"/>
          <w:b/>
          <w:sz w:val="22"/>
        </w:rPr>
        <w:t xml:space="preserve"> </w:t>
      </w:r>
      <w:r w:rsidRPr="009E00E1">
        <w:rPr>
          <w:rFonts w:ascii="Times New Roman" w:hAnsi="Times New Roman" w:cs="Times New Roman"/>
          <w:sz w:val="22"/>
        </w:rPr>
        <w:t xml:space="preserve">COMPARISONS BY SITE, FORMAT, AND STUDENT TYPE </w:t>
      </w:r>
    </w:p>
    <w:p w14:paraId="49E0314A" w14:textId="77777777" w:rsidR="009E00E1" w:rsidRPr="009E00E1" w:rsidRDefault="009E00E1">
      <w:pPr>
        <w:tabs>
          <w:tab w:val="center" w:pos="3074"/>
        </w:tabs>
        <w:spacing w:after="21" w:line="259" w:lineRule="auto"/>
        <w:ind w:left="-12"/>
        <w:rPr>
          <w:rFonts w:cs="Times New Roman"/>
          <w:sz w:val="22"/>
        </w:rPr>
      </w:pPr>
      <w:r w:rsidRPr="009E00E1">
        <w:rPr>
          <w:rFonts w:eastAsia="Calibri" w:cs="Times New Roman"/>
          <w:sz w:val="22"/>
        </w:rPr>
        <w:t>2.2.1</w:t>
      </w:r>
      <w:r w:rsidRPr="009E00E1">
        <w:rPr>
          <w:rFonts w:eastAsia="Arial" w:cs="Times New Roman"/>
          <w:b/>
          <w:sz w:val="22"/>
        </w:rPr>
        <w:t xml:space="preserve"> </w:t>
      </w:r>
      <w:r w:rsidRPr="009E00E1">
        <w:rPr>
          <w:rFonts w:eastAsia="Arial" w:cs="Times New Roman"/>
          <w:b/>
          <w:sz w:val="22"/>
        </w:rPr>
        <w:tab/>
      </w:r>
      <w:r w:rsidRPr="009E00E1">
        <w:rPr>
          <w:rFonts w:eastAsia="Calibri" w:cs="Times New Roman"/>
          <w:sz w:val="22"/>
        </w:rPr>
        <w:t xml:space="preserve">Dual Enrollment to Non-Dual Enrollment Comparison </w:t>
      </w:r>
    </w:p>
    <w:p w14:paraId="38CFD0E7" w14:textId="77777777" w:rsidR="009E00E1" w:rsidRPr="009E00E1" w:rsidRDefault="009E00E1">
      <w:pPr>
        <w:spacing w:after="257"/>
        <w:ind w:left="-2" w:right="41"/>
        <w:rPr>
          <w:rFonts w:cs="Times New Roman"/>
          <w:sz w:val="22"/>
        </w:rPr>
      </w:pPr>
      <w:r w:rsidRPr="009E00E1">
        <w:rPr>
          <w:rFonts w:cs="Times New Roman"/>
          <w:sz w:val="22"/>
        </w:rPr>
        <w:t xml:space="preserve">No dual enrollment sections are offered during the summer, so no comparison can be completed. </w:t>
      </w:r>
    </w:p>
    <w:p w14:paraId="178E12C6" w14:textId="77777777" w:rsidR="009E00E1" w:rsidRPr="009E00E1" w:rsidRDefault="009E00E1">
      <w:pPr>
        <w:pStyle w:val="Heading3"/>
        <w:tabs>
          <w:tab w:val="center" w:pos="1673"/>
        </w:tabs>
        <w:ind w:left="-12" w:firstLine="0"/>
        <w:rPr>
          <w:rFonts w:ascii="Times New Roman" w:hAnsi="Times New Roman" w:cs="Times New Roman"/>
        </w:rPr>
      </w:pPr>
      <w:r w:rsidRPr="009E00E1">
        <w:rPr>
          <w:rFonts w:ascii="Times New Roman" w:hAnsi="Times New Roman" w:cs="Times New Roman"/>
        </w:rPr>
        <w:t>2.2.2</w:t>
      </w:r>
      <w:r w:rsidRPr="009E00E1">
        <w:rPr>
          <w:rFonts w:ascii="Times New Roman" w:eastAsia="Arial" w:hAnsi="Times New Roman" w:cs="Times New Roman"/>
          <w:b/>
        </w:rPr>
        <w:t xml:space="preserve"> </w:t>
      </w:r>
      <w:r w:rsidRPr="009E00E1">
        <w:rPr>
          <w:rFonts w:ascii="Times New Roman" w:eastAsia="Arial" w:hAnsi="Times New Roman" w:cs="Times New Roman"/>
          <w:b/>
        </w:rPr>
        <w:tab/>
      </w:r>
      <w:r w:rsidRPr="009E00E1">
        <w:rPr>
          <w:rFonts w:ascii="Times New Roman" w:hAnsi="Times New Roman" w:cs="Times New Roman"/>
        </w:rPr>
        <w:t xml:space="preserve">Modality Comparison </w:t>
      </w:r>
    </w:p>
    <w:p w14:paraId="4072FC23" w14:textId="77777777" w:rsidR="009E00E1" w:rsidRPr="009E00E1" w:rsidRDefault="009E00E1">
      <w:pPr>
        <w:ind w:left="-2" w:right="41"/>
        <w:rPr>
          <w:rFonts w:cs="Times New Roman"/>
          <w:sz w:val="22"/>
        </w:rPr>
      </w:pPr>
      <w:r w:rsidRPr="009E00E1">
        <w:rPr>
          <w:rFonts w:cs="Times New Roman"/>
          <w:sz w:val="22"/>
        </w:rPr>
        <w:t xml:space="preserve">Of the artifacts collected from the ENC 1101 assessment, 34 originated from asynchronous online sections, 15 from live online, 0 from flex, 0 from blended, and 43 from traditional.  In SLO 1, artifacts originating from asynchronous online exhibit the highest achievement at 79%, followed by traditional at 56%, then live online at 53% (Figure 1).  In SLO 2, artifacts originating from asynchronous online exhibit the highest achievement at 76%, followed by live online at 53%, and traditional at 33%.  All are significantly different from each other, according to a Fisher’s exact test. </w:t>
      </w:r>
    </w:p>
    <w:tbl>
      <w:tblPr>
        <w:tblStyle w:val="TableGrid"/>
        <w:tblW w:w="8767" w:type="dxa"/>
        <w:tblInd w:w="288" w:type="dxa"/>
        <w:tblCellMar>
          <w:top w:w="74" w:type="dxa"/>
          <w:left w:w="227" w:type="dxa"/>
          <w:right w:w="115" w:type="dxa"/>
        </w:tblCellMar>
        <w:tblLook w:val="04A0" w:firstRow="1" w:lastRow="0" w:firstColumn="1" w:lastColumn="0" w:noHBand="0" w:noVBand="1"/>
      </w:tblPr>
      <w:tblGrid>
        <w:gridCol w:w="9056"/>
      </w:tblGrid>
      <w:tr w:rsidR="009E00E1" w:rsidRPr="009E00E1" w14:paraId="443D8B7E" w14:textId="77777777">
        <w:trPr>
          <w:trHeight w:val="5976"/>
        </w:trPr>
        <w:tc>
          <w:tcPr>
            <w:tcW w:w="8767" w:type="dxa"/>
            <w:tcBorders>
              <w:top w:val="nil"/>
              <w:left w:val="single" w:sz="6" w:space="0" w:color="000000"/>
              <w:bottom w:val="single" w:sz="6" w:space="0" w:color="000000"/>
              <w:right w:val="single" w:sz="6" w:space="0" w:color="000000"/>
            </w:tcBorders>
          </w:tcPr>
          <w:tbl>
            <w:tblPr>
              <w:tblStyle w:val="TableGrid"/>
              <w:tblpPr w:vertAnchor="text" w:tblpX="1077" w:tblpY="146"/>
              <w:tblOverlap w:val="never"/>
              <w:tblW w:w="7470" w:type="dxa"/>
              <w:tblInd w:w="0" w:type="dxa"/>
              <w:tblCellMar>
                <w:left w:w="242" w:type="dxa"/>
                <w:right w:w="115" w:type="dxa"/>
              </w:tblCellMar>
              <w:tblLook w:val="04A0" w:firstRow="1" w:lastRow="0" w:firstColumn="1" w:lastColumn="0" w:noHBand="0" w:noVBand="1"/>
            </w:tblPr>
            <w:tblGrid>
              <w:gridCol w:w="3736"/>
              <w:gridCol w:w="3734"/>
            </w:tblGrid>
            <w:tr w:rsidR="009E00E1" w:rsidRPr="009E00E1" w14:paraId="58035D52" w14:textId="77777777">
              <w:trPr>
                <w:trHeight w:val="390"/>
              </w:trPr>
              <w:tc>
                <w:tcPr>
                  <w:tcW w:w="3736" w:type="dxa"/>
                  <w:tcBorders>
                    <w:top w:val="dashed" w:sz="6" w:space="0" w:color="DADADB"/>
                    <w:left w:val="single" w:sz="6" w:space="0" w:color="000000"/>
                    <w:bottom w:val="dashed" w:sz="6" w:space="0" w:color="DADADB"/>
                    <w:right w:val="single" w:sz="6" w:space="0" w:color="7F7F7F"/>
                  </w:tcBorders>
                </w:tcPr>
                <w:p w14:paraId="163FAC20" w14:textId="77777777" w:rsidR="009E00E1" w:rsidRPr="009E00E1" w:rsidRDefault="009E00E1">
                  <w:pPr>
                    <w:spacing w:after="160" w:line="259" w:lineRule="auto"/>
                    <w:rPr>
                      <w:rFonts w:ascii="Times New Roman" w:hAnsi="Times New Roman" w:cs="Times New Roman"/>
                    </w:rPr>
                  </w:pPr>
                </w:p>
              </w:tc>
              <w:tc>
                <w:tcPr>
                  <w:tcW w:w="3734" w:type="dxa"/>
                  <w:tcBorders>
                    <w:top w:val="dashed" w:sz="6" w:space="0" w:color="DADADB"/>
                    <w:left w:val="single" w:sz="6" w:space="0" w:color="7F7F7F"/>
                    <w:bottom w:val="dashed" w:sz="6" w:space="0" w:color="DADADB"/>
                    <w:right w:val="single" w:sz="6" w:space="0" w:color="7F7F7F"/>
                  </w:tcBorders>
                </w:tcPr>
                <w:p w14:paraId="23BB0033" w14:textId="77777777" w:rsidR="009E00E1" w:rsidRPr="009E00E1" w:rsidRDefault="009E00E1">
                  <w:pPr>
                    <w:spacing w:after="160" w:line="259" w:lineRule="auto"/>
                    <w:rPr>
                      <w:rFonts w:ascii="Times New Roman" w:hAnsi="Times New Roman" w:cs="Times New Roman"/>
                    </w:rPr>
                  </w:pPr>
                </w:p>
              </w:tc>
            </w:tr>
            <w:tr w:rsidR="009E00E1" w:rsidRPr="009E00E1" w14:paraId="29FBFA05" w14:textId="77777777">
              <w:trPr>
                <w:trHeight w:val="391"/>
              </w:trPr>
              <w:tc>
                <w:tcPr>
                  <w:tcW w:w="3736" w:type="dxa"/>
                  <w:tcBorders>
                    <w:top w:val="dashed" w:sz="6" w:space="0" w:color="DADADB"/>
                    <w:left w:val="single" w:sz="6" w:space="0" w:color="000000"/>
                    <w:bottom w:val="dashed" w:sz="6" w:space="0" w:color="DADADB"/>
                    <w:right w:val="single" w:sz="6" w:space="0" w:color="7F7F7F"/>
                  </w:tcBorders>
                </w:tcPr>
                <w:p w14:paraId="142006DB" w14:textId="77777777" w:rsidR="009E00E1" w:rsidRPr="009E00E1" w:rsidRDefault="009E00E1">
                  <w:pPr>
                    <w:spacing w:after="160" w:line="259" w:lineRule="auto"/>
                    <w:rPr>
                      <w:rFonts w:ascii="Times New Roman" w:hAnsi="Times New Roman" w:cs="Times New Roman"/>
                    </w:rPr>
                  </w:pPr>
                </w:p>
              </w:tc>
              <w:tc>
                <w:tcPr>
                  <w:tcW w:w="3734" w:type="dxa"/>
                  <w:tcBorders>
                    <w:top w:val="dashed" w:sz="6" w:space="0" w:color="DADADB"/>
                    <w:left w:val="single" w:sz="6" w:space="0" w:color="7F7F7F"/>
                    <w:bottom w:val="dashed" w:sz="6" w:space="0" w:color="DADADB"/>
                    <w:right w:val="single" w:sz="6" w:space="0" w:color="7F7F7F"/>
                  </w:tcBorders>
                </w:tcPr>
                <w:p w14:paraId="2BB3C0E6" w14:textId="77777777" w:rsidR="009E00E1" w:rsidRPr="009E00E1" w:rsidRDefault="009E00E1">
                  <w:pPr>
                    <w:spacing w:after="160" w:line="259" w:lineRule="auto"/>
                    <w:rPr>
                      <w:rFonts w:ascii="Times New Roman" w:hAnsi="Times New Roman" w:cs="Times New Roman"/>
                    </w:rPr>
                  </w:pPr>
                </w:p>
              </w:tc>
            </w:tr>
            <w:tr w:rsidR="009E00E1" w:rsidRPr="009E00E1" w14:paraId="22EDBB50" w14:textId="77777777">
              <w:trPr>
                <w:trHeight w:val="391"/>
              </w:trPr>
              <w:tc>
                <w:tcPr>
                  <w:tcW w:w="3736" w:type="dxa"/>
                  <w:tcBorders>
                    <w:top w:val="dashed" w:sz="6" w:space="0" w:color="DADADB"/>
                    <w:left w:val="single" w:sz="6" w:space="0" w:color="000000"/>
                    <w:bottom w:val="dashed" w:sz="6" w:space="0" w:color="DADADB"/>
                    <w:right w:val="single" w:sz="6" w:space="0" w:color="7F7F7F"/>
                  </w:tcBorders>
                </w:tcPr>
                <w:p w14:paraId="42B349B7" w14:textId="77777777" w:rsidR="009E00E1" w:rsidRPr="009E00E1" w:rsidRDefault="009E00E1">
                  <w:pPr>
                    <w:spacing w:after="160" w:line="259" w:lineRule="auto"/>
                    <w:rPr>
                      <w:rFonts w:ascii="Times New Roman" w:hAnsi="Times New Roman" w:cs="Times New Roman"/>
                    </w:rPr>
                  </w:pPr>
                </w:p>
              </w:tc>
              <w:tc>
                <w:tcPr>
                  <w:tcW w:w="3734" w:type="dxa"/>
                  <w:tcBorders>
                    <w:top w:val="dashed" w:sz="6" w:space="0" w:color="DADADB"/>
                    <w:left w:val="single" w:sz="6" w:space="0" w:color="7F7F7F"/>
                    <w:bottom w:val="dashed" w:sz="6" w:space="0" w:color="DADADB"/>
                    <w:right w:val="single" w:sz="6" w:space="0" w:color="7F7F7F"/>
                  </w:tcBorders>
                </w:tcPr>
                <w:p w14:paraId="731FB849" w14:textId="77777777" w:rsidR="009E00E1" w:rsidRPr="009E00E1" w:rsidRDefault="009E00E1">
                  <w:pPr>
                    <w:spacing w:after="160" w:line="259" w:lineRule="auto"/>
                    <w:rPr>
                      <w:rFonts w:ascii="Times New Roman" w:hAnsi="Times New Roman" w:cs="Times New Roman"/>
                    </w:rPr>
                  </w:pPr>
                </w:p>
              </w:tc>
            </w:tr>
            <w:tr w:rsidR="009E00E1" w:rsidRPr="009E00E1" w14:paraId="17C19AEC" w14:textId="77777777">
              <w:trPr>
                <w:trHeight w:val="391"/>
              </w:trPr>
              <w:tc>
                <w:tcPr>
                  <w:tcW w:w="3736" w:type="dxa"/>
                  <w:tcBorders>
                    <w:top w:val="dashed" w:sz="6" w:space="0" w:color="DADADB"/>
                    <w:left w:val="single" w:sz="6" w:space="0" w:color="000000"/>
                    <w:bottom w:val="dashed" w:sz="6" w:space="0" w:color="DADADB"/>
                    <w:right w:val="single" w:sz="6" w:space="0" w:color="7F7F7F"/>
                  </w:tcBorders>
                </w:tcPr>
                <w:p w14:paraId="1537AA08" w14:textId="77777777" w:rsidR="009E00E1" w:rsidRPr="009E00E1" w:rsidRDefault="009E00E1">
                  <w:pPr>
                    <w:spacing w:after="160" w:line="259" w:lineRule="auto"/>
                    <w:rPr>
                      <w:rFonts w:ascii="Times New Roman" w:hAnsi="Times New Roman" w:cs="Times New Roman"/>
                    </w:rPr>
                  </w:pPr>
                </w:p>
              </w:tc>
              <w:tc>
                <w:tcPr>
                  <w:tcW w:w="3734" w:type="dxa"/>
                  <w:tcBorders>
                    <w:top w:val="dashed" w:sz="6" w:space="0" w:color="DADADB"/>
                    <w:left w:val="single" w:sz="6" w:space="0" w:color="7F7F7F"/>
                    <w:bottom w:val="dashed" w:sz="6" w:space="0" w:color="DADADB"/>
                    <w:right w:val="single" w:sz="6" w:space="0" w:color="7F7F7F"/>
                  </w:tcBorders>
                </w:tcPr>
                <w:p w14:paraId="1382B0B4" w14:textId="77777777" w:rsidR="009E00E1" w:rsidRPr="009E00E1" w:rsidRDefault="009E00E1">
                  <w:pPr>
                    <w:spacing w:after="160" w:line="259" w:lineRule="auto"/>
                    <w:rPr>
                      <w:rFonts w:ascii="Times New Roman" w:hAnsi="Times New Roman" w:cs="Times New Roman"/>
                    </w:rPr>
                  </w:pPr>
                </w:p>
              </w:tc>
            </w:tr>
            <w:tr w:rsidR="009E00E1" w:rsidRPr="009E00E1" w14:paraId="6CBC96BD" w14:textId="77777777">
              <w:trPr>
                <w:trHeight w:val="391"/>
              </w:trPr>
              <w:tc>
                <w:tcPr>
                  <w:tcW w:w="3736" w:type="dxa"/>
                  <w:tcBorders>
                    <w:top w:val="dashed" w:sz="6" w:space="0" w:color="DADADB"/>
                    <w:left w:val="single" w:sz="6" w:space="0" w:color="000000"/>
                    <w:bottom w:val="dashed" w:sz="6" w:space="0" w:color="DADADB"/>
                    <w:right w:val="single" w:sz="6" w:space="0" w:color="7F7F7F"/>
                  </w:tcBorders>
                </w:tcPr>
                <w:p w14:paraId="796105AE" w14:textId="77777777" w:rsidR="009E00E1" w:rsidRPr="009E00E1" w:rsidRDefault="009E00E1">
                  <w:pPr>
                    <w:spacing w:after="160" w:line="259" w:lineRule="auto"/>
                    <w:rPr>
                      <w:rFonts w:ascii="Times New Roman" w:hAnsi="Times New Roman" w:cs="Times New Roman"/>
                    </w:rPr>
                  </w:pPr>
                </w:p>
              </w:tc>
              <w:tc>
                <w:tcPr>
                  <w:tcW w:w="3734" w:type="dxa"/>
                  <w:tcBorders>
                    <w:top w:val="dashed" w:sz="6" w:space="0" w:color="DADADB"/>
                    <w:left w:val="single" w:sz="6" w:space="0" w:color="7F7F7F"/>
                    <w:bottom w:val="dashed" w:sz="6" w:space="0" w:color="DADADB"/>
                    <w:right w:val="single" w:sz="6" w:space="0" w:color="7F7F7F"/>
                  </w:tcBorders>
                </w:tcPr>
                <w:p w14:paraId="1A23DC06" w14:textId="77777777" w:rsidR="009E00E1" w:rsidRPr="009E00E1" w:rsidRDefault="009E00E1">
                  <w:pPr>
                    <w:spacing w:after="160" w:line="259" w:lineRule="auto"/>
                    <w:rPr>
                      <w:rFonts w:ascii="Times New Roman" w:hAnsi="Times New Roman" w:cs="Times New Roman"/>
                    </w:rPr>
                  </w:pPr>
                </w:p>
              </w:tc>
            </w:tr>
            <w:tr w:rsidR="009E00E1" w:rsidRPr="009E00E1" w14:paraId="37BC45DB" w14:textId="77777777">
              <w:trPr>
                <w:trHeight w:val="391"/>
              </w:trPr>
              <w:tc>
                <w:tcPr>
                  <w:tcW w:w="3736" w:type="dxa"/>
                  <w:tcBorders>
                    <w:top w:val="dashed" w:sz="6" w:space="0" w:color="DADADB"/>
                    <w:left w:val="single" w:sz="6" w:space="0" w:color="000000"/>
                    <w:bottom w:val="dashed" w:sz="6" w:space="0" w:color="DADADB"/>
                    <w:right w:val="single" w:sz="6" w:space="0" w:color="7F7F7F"/>
                  </w:tcBorders>
                </w:tcPr>
                <w:p w14:paraId="19EFB238" w14:textId="77777777" w:rsidR="009E00E1" w:rsidRPr="009E00E1" w:rsidRDefault="009E00E1">
                  <w:pPr>
                    <w:spacing w:line="259" w:lineRule="auto"/>
                    <w:ind w:left="1"/>
                    <w:rPr>
                      <w:rFonts w:ascii="Times New Roman" w:hAnsi="Times New Roman" w:cs="Times New Roman"/>
                    </w:rPr>
                  </w:pPr>
                  <w:r w:rsidRPr="009E00E1">
                    <w:rPr>
                      <w:rFonts w:cs="Times New Roman"/>
                      <w:noProof/>
                    </w:rPr>
                    <mc:AlternateContent>
                      <mc:Choice Requires="wpg">
                        <w:drawing>
                          <wp:inline distT="0" distB="0" distL="0" distR="0" wp14:anchorId="1D3AAFB2" wp14:editId="6F730D10">
                            <wp:extent cx="480060" cy="1999500"/>
                            <wp:effectExtent l="0" t="0" r="0" b="0"/>
                            <wp:docPr id="10279" name="Group 10279"/>
                            <wp:cNvGraphicFramePr/>
                            <a:graphic xmlns:a="http://schemas.openxmlformats.org/drawingml/2006/main">
                              <a:graphicData uri="http://schemas.microsoft.com/office/word/2010/wordprocessingGroup">
                                <wpg:wgp>
                                  <wpg:cNvGrpSpPr/>
                                  <wpg:grpSpPr>
                                    <a:xfrm>
                                      <a:off x="0" y="0"/>
                                      <a:ext cx="480060" cy="1999500"/>
                                      <a:chOff x="0" y="0"/>
                                      <a:chExt cx="480060" cy="1999500"/>
                                    </a:xfrm>
                                  </wpg:grpSpPr>
                                  <pic:pic xmlns:pic="http://schemas.openxmlformats.org/drawingml/2006/picture">
                                    <pic:nvPicPr>
                                      <pic:cNvPr id="10986" name="Picture 10986"/>
                                      <pic:cNvPicPr/>
                                    </pic:nvPicPr>
                                    <pic:blipFill>
                                      <a:blip r:embed="rId7"/>
                                      <a:stretch>
                                        <a:fillRect/>
                                      </a:stretch>
                                    </pic:blipFill>
                                    <pic:spPr>
                                      <a:xfrm>
                                        <a:off x="8636" y="8636"/>
                                        <a:ext cx="466344" cy="1990344"/>
                                      </a:xfrm>
                                      <a:prstGeom prst="rect">
                                        <a:avLst/>
                                      </a:prstGeom>
                                    </pic:spPr>
                                  </pic:pic>
                                  <pic:pic xmlns:pic="http://schemas.openxmlformats.org/drawingml/2006/picture">
                                    <pic:nvPicPr>
                                      <pic:cNvPr id="589" name="Picture 589"/>
                                      <pic:cNvPicPr/>
                                    </pic:nvPicPr>
                                    <pic:blipFill>
                                      <a:blip r:embed="rId8"/>
                                      <a:stretch>
                                        <a:fillRect/>
                                      </a:stretch>
                                    </pic:blipFill>
                                    <pic:spPr>
                                      <a:xfrm>
                                        <a:off x="39624" y="15239"/>
                                        <a:ext cx="402336" cy="1979676"/>
                                      </a:xfrm>
                                      <a:prstGeom prst="rect">
                                        <a:avLst/>
                                      </a:prstGeom>
                                    </pic:spPr>
                                  </pic:pic>
                                </wpg:wgp>
                              </a:graphicData>
                            </a:graphic>
                          </wp:inline>
                        </w:drawing>
                      </mc:Choice>
                      <mc:Fallback>
                        <w:pict>
                          <v:group w14:anchorId="06D3F8C9" id="Group 10279" o:spid="_x0000_s1026" style="width:37.8pt;height:157.45pt;mso-position-horizontal-relative:char;mso-position-vertical-relative:line" coordsize="4800,19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&#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86" o:spid="_x0000_s1027" type="#_x0000_t75" style="position:absolute;left:86;top:86;width:4663;height:19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">
                              <v:imagedata r:id="rId9" o:title=""/>
                            </v:shape>
                            <v:shape id="Picture 589" o:spid="_x0000_s1028" type="#_x0000_t75" style="position:absolute;left:396;top:152;width:4023;height:19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">
                              <v:imagedata r:id="rId10" o:title=""/>
                            </v:shape>
                            <w10:anchorlock/>
                          </v:group>
                        </w:pict>
                      </mc:Fallback>
                    </mc:AlternateContent>
                  </w:r>
                </w:p>
              </w:tc>
              <w:tc>
                <w:tcPr>
                  <w:tcW w:w="3734" w:type="dxa"/>
                  <w:tcBorders>
                    <w:top w:val="dashed" w:sz="6" w:space="0" w:color="DADADB"/>
                    <w:left w:val="single" w:sz="6" w:space="0" w:color="7F7F7F"/>
                    <w:bottom w:val="dashed" w:sz="6" w:space="0" w:color="DADADB"/>
                    <w:right w:val="single" w:sz="6" w:space="0" w:color="7F7F7F"/>
                  </w:tcBorders>
                </w:tcPr>
                <w:p w14:paraId="1B94D501" w14:textId="77777777" w:rsidR="009E00E1" w:rsidRPr="009E00E1" w:rsidRDefault="009E00E1">
                  <w:pPr>
                    <w:spacing w:line="259" w:lineRule="auto"/>
                    <w:rPr>
                      <w:rFonts w:ascii="Times New Roman" w:hAnsi="Times New Roman" w:cs="Times New Roman"/>
                    </w:rPr>
                  </w:pPr>
                  <w:r w:rsidRPr="009E00E1">
                    <w:rPr>
                      <w:rFonts w:cs="Times New Roman"/>
                      <w:noProof/>
                    </w:rPr>
                    <mc:AlternateContent>
                      <mc:Choice Requires="wpg">
                        <w:drawing>
                          <wp:inline distT="0" distB="0" distL="0" distR="0" wp14:anchorId="2BC91101" wp14:editId="5B9E264F">
                            <wp:extent cx="481584" cy="1926336"/>
                            <wp:effectExtent l="0" t="0" r="0" b="0"/>
                            <wp:docPr id="10283" name="Group 10283"/>
                            <wp:cNvGraphicFramePr/>
                            <a:graphic xmlns:a="http://schemas.openxmlformats.org/drawingml/2006/main">
                              <a:graphicData uri="http://schemas.microsoft.com/office/word/2010/wordprocessingGroup">
                                <wpg:wgp>
                                  <wpg:cNvGrpSpPr/>
                                  <wpg:grpSpPr>
                                    <a:xfrm>
                                      <a:off x="0" y="0"/>
                                      <a:ext cx="481584" cy="1926336"/>
                                      <a:chOff x="0" y="0"/>
                                      <a:chExt cx="481584" cy="1926336"/>
                                    </a:xfrm>
                                  </wpg:grpSpPr>
                                  <pic:pic xmlns:pic="http://schemas.openxmlformats.org/drawingml/2006/picture">
                                    <pic:nvPicPr>
                                      <pic:cNvPr id="10987" name="Picture 10987"/>
                                      <pic:cNvPicPr/>
                                    </pic:nvPicPr>
                                    <pic:blipFill>
                                      <a:blip r:embed="rId11"/>
                                      <a:stretch>
                                        <a:fillRect/>
                                      </a:stretch>
                                    </pic:blipFill>
                                    <pic:spPr>
                                      <a:xfrm>
                                        <a:off x="8636" y="8636"/>
                                        <a:ext cx="460248" cy="1917192"/>
                                      </a:xfrm>
                                      <a:prstGeom prst="rect">
                                        <a:avLst/>
                                      </a:prstGeom>
                                    </pic:spPr>
                                  </pic:pic>
                                  <pic:pic xmlns:pic="http://schemas.openxmlformats.org/drawingml/2006/picture">
                                    <pic:nvPicPr>
                                      <pic:cNvPr id="591" name="Picture 591"/>
                                      <pic:cNvPicPr/>
                                    </pic:nvPicPr>
                                    <pic:blipFill>
                                      <a:blip r:embed="rId12"/>
                                      <a:stretch>
                                        <a:fillRect/>
                                      </a:stretch>
                                    </pic:blipFill>
                                    <pic:spPr>
                                      <a:xfrm>
                                        <a:off x="39624" y="15239"/>
                                        <a:ext cx="402336" cy="1906524"/>
                                      </a:xfrm>
                                      <a:prstGeom prst="rect">
                                        <a:avLst/>
                                      </a:prstGeom>
                                    </pic:spPr>
                                  </pic:pic>
                                </wpg:wgp>
                              </a:graphicData>
                            </a:graphic>
                          </wp:inline>
                        </w:drawing>
                      </mc:Choice>
                      <mc:Fallback>
                        <w:pict>
                          <v:group w14:anchorId="4F55EC74" id="Group 10283" o:spid="_x0000_s1026" style="width:37.9pt;height:151.7pt;mso-position-horizontal-relative:char;mso-position-vertical-relative:line" coordsize="4815,19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">
                            <v:shape id="Picture 10987" o:spid="_x0000_s1027" type="#_x0000_t75" style="position:absolute;left:86;top:86;width:4602;height:19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">
                              <v:imagedata r:id="rId13" o:title=""/>
                            </v:shape>
                            <v:shape id="Picture 591" o:spid="_x0000_s1028" type="#_x0000_t75" style="position:absolute;left:396;top:152;width:4023;height:19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">
                              <v:imagedata r:id="rId14" o:title=""/>
                            </v:shape>
                            <w10:anchorlock/>
                          </v:group>
                        </w:pict>
                      </mc:Fallback>
                    </mc:AlternateContent>
                  </w:r>
                </w:p>
              </w:tc>
            </w:tr>
            <w:tr w:rsidR="009E00E1" w:rsidRPr="009E00E1" w14:paraId="72D9679A" w14:textId="77777777">
              <w:trPr>
                <w:trHeight w:val="391"/>
              </w:trPr>
              <w:tc>
                <w:tcPr>
                  <w:tcW w:w="3736" w:type="dxa"/>
                  <w:tcBorders>
                    <w:top w:val="dashed" w:sz="6" w:space="0" w:color="DADADB"/>
                    <w:left w:val="single" w:sz="6" w:space="0" w:color="000000"/>
                    <w:bottom w:val="dashed" w:sz="6" w:space="0" w:color="DADADB"/>
                    <w:right w:val="single" w:sz="6" w:space="0" w:color="7F7F7F"/>
                  </w:tcBorders>
                </w:tcPr>
                <w:p w14:paraId="4CD0A8C4" w14:textId="77777777" w:rsidR="009E00E1" w:rsidRPr="009E00E1" w:rsidRDefault="009E00E1">
                  <w:pPr>
                    <w:spacing w:line="259" w:lineRule="auto"/>
                    <w:ind w:left="623"/>
                    <w:rPr>
                      <w:rFonts w:ascii="Times New Roman" w:hAnsi="Times New Roman" w:cs="Times New Roman"/>
                    </w:rPr>
                  </w:pPr>
                  <w:r w:rsidRPr="009E00E1">
                    <w:rPr>
                      <w:rFonts w:cs="Times New Roman"/>
                      <w:noProof/>
                    </w:rPr>
                    <mc:AlternateContent>
                      <mc:Choice Requires="wpg">
                        <w:drawing>
                          <wp:inline distT="0" distB="0" distL="0" distR="0" wp14:anchorId="5D308176" wp14:editId="28E360C3">
                            <wp:extent cx="1667256" cy="1415797"/>
                            <wp:effectExtent l="0" t="0" r="0" b="0"/>
                            <wp:docPr id="11203" name="Group 11203"/>
                            <wp:cNvGraphicFramePr/>
                            <a:graphic xmlns:a="http://schemas.openxmlformats.org/drawingml/2006/main">
                              <a:graphicData uri="http://schemas.microsoft.com/office/word/2010/wordprocessingGroup">
                                <wpg:wgp>
                                  <wpg:cNvGrpSpPr/>
                                  <wpg:grpSpPr>
                                    <a:xfrm>
                                      <a:off x="0" y="0"/>
                                      <a:ext cx="1667256" cy="1415797"/>
                                      <a:chOff x="0" y="0"/>
                                      <a:chExt cx="1667256" cy="1415797"/>
                                    </a:xfrm>
                                  </wpg:grpSpPr>
                                  <pic:pic xmlns:pic="http://schemas.openxmlformats.org/drawingml/2006/picture">
                                    <pic:nvPicPr>
                                      <pic:cNvPr id="10988" name="Picture 10988"/>
                                      <pic:cNvPicPr/>
                                    </pic:nvPicPr>
                                    <pic:blipFill>
                                      <a:blip r:embed="rId15"/>
                                      <a:stretch>
                                        <a:fillRect/>
                                      </a:stretch>
                                    </pic:blipFill>
                                    <pic:spPr>
                                      <a:xfrm>
                                        <a:off x="10160" y="70613"/>
                                        <a:ext cx="460248" cy="1344168"/>
                                      </a:xfrm>
                                      <a:prstGeom prst="rect">
                                        <a:avLst/>
                                      </a:prstGeom>
                                    </pic:spPr>
                                  </pic:pic>
                                  <pic:pic xmlns:pic="http://schemas.openxmlformats.org/drawingml/2006/picture">
                                    <pic:nvPicPr>
                                      <pic:cNvPr id="10989" name="Picture 10989"/>
                                      <pic:cNvPicPr/>
                                    </pic:nvPicPr>
                                    <pic:blipFill>
                                      <a:blip r:embed="rId16"/>
                                      <a:stretch>
                                        <a:fillRect/>
                                      </a:stretch>
                                    </pic:blipFill>
                                    <pic:spPr>
                                      <a:xfrm>
                                        <a:off x="1194816" y="7620"/>
                                        <a:ext cx="460248" cy="1408176"/>
                                      </a:xfrm>
                                      <a:prstGeom prst="rect">
                                        <a:avLst/>
                                      </a:prstGeom>
                                    </pic:spPr>
                                  </pic:pic>
                                  <pic:pic xmlns:pic="http://schemas.openxmlformats.org/drawingml/2006/picture">
                                    <pic:nvPicPr>
                                      <pic:cNvPr id="593" name="Picture 593"/>
                                      <pic:cNvPicPr/>
                                    </pic:nvPicPr>
                                    <pic:blipFill>
                                      <a:blip r:embed="rId17"/>
                                      <a:stretch>
                                        <a:fillRect/>
                                      </a:stretch>
                                    </pic:blipFill>
                                    <pic:spPr>
                                      <a:xfrm>
                                        <a:off x="39624" y="77724"/>
                                        <a:ext cx="402336" cy="1331976"/>
                                      </a:xfrm>
                                      <a:prstGeom prst="rect">
                                        <a:avLst/>
                                      </a:prstGeom>
                                    </pic:spPr>
                                  </pic:pic>
                                  <pic:pic xmlns:pic="http://schemas.openxmlformats.org/drawingml/2006/picture">
                                    <pic:nvPicPr>
                                      <pic:cNvPr id="605" name="Picture 605"/>
                                      <pic:cNvPicPr/>
                                    </pic:nvPicPr>
                                    <pic:blipFill>
                                      <a:blip r:embed="rId18"/>
                                      <a:stretch>
                                        <a:fillRect/>
                                      </a:stretch>
                                    </pic:blipFill>
                                    <pic:spPr>
                                      <a:xfrm>
                                        <a:off x="1225295" y="16764"/>
                                        <a:ext cx="403860" cy="1392936"/>
                                      </a:xfrm>
                                      <a:prstGeom prst="rect">
                                        <a:avLst/>
                                      </a:prstGeom>
                                    </pic:spPr>
                                  </pic:pic>
                                </wpg:wgp>
                              </a:graphicData>
                            </a:graphic>
                          </wp:inline>
                        </w:drawing>
                      </mc:Choice>
                      <mc:Fallback>
                        <w:pict>
                          <v:group w14:anchorId="4AFD028C" id="Group 11203" o:spid="_x0000_s1026" style="width:131.3pt;height:111.5pt;mso-position-horizontal-relative:char;mso-position-vertical-relative:line" coordsize="16672,14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">
                            <v:shape id="Picture 10988" o:spid="_x0000_s1027" type="#_x0000_t75" style="position:absolute;left:101;top:706;width:4603;height:13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">
                              <v:imagedata r:id="rId19" o:title=""/>
                            </v:shape>
                            <v:shape id="Picture 10989" o:spid="_x0000_s1028" type="#_x0000_t75" style="position:absolute;left:11948;top:76;width:4602;height:14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">
                              <v:imagedata r:id="rId20" o:title=""/>
                            </v:shape>
                            <v:shape id="Picture 593" o:spid="_x0000_s1029" type="#_x0000_t75" style="position:absolute;left:396;top:777;width:4023;height:13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">
                              <v:imagedata r:id="rId21" o:title=""/>
                            </v:shape>
                            <v:shape id="Picture 605" o:spid="_x0000_s1030" type="#_x0000_t75" style="position:absolute;left:12252;top:167;width:4039;height:1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">
                              <v:imagedata r:id="rId22" o:title=""/>
                            </v:shape>
                            <w10:anchorlock/>
                          </v:group>
                        </w:pict>
                      </mc:Fallback>
                    </mc:AlternateContent>
                  </w:r>
                </w:p>
              </w:tc>
              <w:tc>
                <w:tcPr>
                  <w:tcW w:w="3734" w:type="dxa"/>
                  <w:tcBorders>
                    <w:top w:val="dashed" w:sz="6" w:space="0" w:color="DADADB"/>
                    <w:left w:val="single" w:sz="6" w:space="0" w:color="7F7F7F"/>
                    <w:bottom w:val="dashed" w:sz="6" w:space="0" w:color="DADADB"/>
                    <w:right w:val="single" w:sz="6" w:space="0" w:color="7F7F7F"/>
                  </w:tcBorders>
                </w:tcPr>
                <w:p w14:paraId="7BE7489B" w14:textId="77777777" w:rsidR="009E00E1" w:rsidRPr="009E00E1" w:rsidRDefault="009E00E1">
                  <w:pPr>
                    <w:spacing w:line="259" w:lineRule="auto"/>
                    <w:ind w:left="624"/>
                    <w:rPr>
                      <w:rFonts w:ascii="Times New Roman" w:hAnsi="Times New Roman" w:cs="Times New Roman"/>
                    </w:rPr>
                  </w:pPr>
                  <w:r w:rsidRPr="009E00E1">
                    <w:rPr>
                      <w:rFonts w:cs="Times New Roman"/>
                      <w:noProof/>
                    </w:rPr>
                    <mc:AlternateContent>
                      <mc:Choice Requires="wpg">
                        <w:drawing>
                          <wp:inline distT="0" distB="0" distL="0" distR="0" wp14:anchorId="3603EAF6" wp14:editId="4F59BC34">
                            <wp:extent cx="480059" cy="1351787"/>
                            <wp:effectExtent l="0" t="0" r="0" b="0"/>
                            <wp:docPr id="10292" name="Group 10292"/>
                            <wp:cNvGraphicFramePr/>
                            <a:graphic xmlns:a="http://schemas.openxmlformats.org/drawingml/2006/main">
                              <a:graphicData uri="http://schemas.microsoft.com/office/word/2010/wordprocessingGroup">
                                <wpg:wgp>
                                  <wpg:cNvGrpSpPr/>
                                  <wpg:grpSpPr>
                                    <a:xfrm>
                                      <a:off x="0" y="0"/>
                                      <a:ext cx="480059" cy="1351787"/>
                                      <a:chOff x="0" y="0"/>
                                      <a:chExt cx="480059" cy="1351787"/>
                                    </a:xfrm>
                                  </wpg:grpSpPr>
                                  <pic:pic xmlns:pic="http://schemas.openxmlformats.org/drawingml/2006/picture">
                                    <pic:nvPicPr>
                                      <pic:cNvPr id="10990" name="Picture 10990"/>
                                      <pic:cNvPicPr/>
                                    </pic:nvPicPr>
                                    <pic:blipFill>
                                      <a:blip r:embed="rId23"/>
                                      <a:stretch>
                                        <a:fillRect/>
                                      </a:stretch>
                                    </pic:blipFill>
                                    <pic:spPr>
                                      <a:xfrm>
                                        <a:off x="9652" y="8127"/>
                                        <a:ext cx="463296" cy="1344168"/>
                                      </a:xfrm>
                                      <a:prstGeom prst="rect">
                                        <a:avLst/>
                                      </a:prstGeom>
                                    </pic:spPr>
                                  </pic:pic>
                                  <pic:pic xmlns:pic="http://schemas.openxmlformats.org/drawingml/2006/picture">
                                    <pic:nvPicPr>
                                      <pic:cNvPr id="595" name="Picture 595"/>
                                      <pic:cNvPicPr/>
                                    </pic:nvPicPr>
                                    <pic:blipFill>
                                      <a:blip r:embed="rId24"/>
                                      <a:stretch>
                                        <a:fillRect/>
                                      </a:stretch>
                                    </pic:blipFill>
                                    <pic:spPr>
                                      <a:xfrm>
                                        <a:off x="38100" y="15239"/>
                                        <a:ext cx="403860" cy="1331976"/>
                                      </a:xfrm>
                                      <a:prstGeom prst="rect">
                                        <a:avLst/>
                                      </a:prstGeom>
                                    </pic:spPr>
                                  </pic:pic>
                                </wpg:wgp>
                              </a:graphicData>
                            </a:graphic>
                          </wp:inline>
                        </w:drawing>
                      </mc:Choice>
                      <mc:Fallback>
                        <w:pict>
                          <v:group w14:anchorId="3A7820AE" id="Group 10292" o:spid="_x0000_s1026" style="width:37.8pt;height:106.45pt;mso-position-horizontal-relative:char;mso-position-vertical-relative:line" coordsize="4800,13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">
                            <v:shape id="Picture 10990" o:spid="_x0000_s1027" type="#_x0000_t75" style="position:absolute;left:96;top:81;width:4633;height:13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">
                              <v:imagedata r:id="rId25" o:title=""/>
                            </v:shape>
                            <v:shape id="Picture 595" o:spid="_x0000_s1028" type="#_x0000_t75" style="position:absolute;left:381;top:152;width:4038;height:13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">
                              <v:imagedata r:id="rId26" o:title=""/>
                            </v:shape>
                            <w10:anchorlock/>
                          </v:group>
                        </w:pict>
                      </mc:Fallback>
                    </mc:AlternateContent>
                  </w:r>
                </w:p>
              </w:tc>
            </w:tr>
            <w:tr w:rsidR="009E00E1" w:rsidRPr="009E00E1" w14:paraId="0DEA17B6" w14:textId="77777777">
              <w:trPr>
                <w:trHeight w:val="391"/>
              </w:trPr>
              <w:tc>
                <w:tcPr>
                  <w:tcW w:w="3736" w:type="dxa"/>
                  <w:tcBorders>
                    <w:top w:val="dashed" w:sz="6" w:space="0" w:color="DADADB"/>
                    <w:left w:val="single" w:sz="6" w:space="0" w:color="000000"/>
                    <w:bottom w:val="dashed" w:sz="6" w:space="0" w:color="DADADB"/>
                    <w:right w:val="single" w:sz="6" w:space="0" w:color="7F7F7F"/>
                  </w:tcBorders>
                </w:tcPr>
                <w:p w14:paraId="1968848C" w14:textId="77777777" w:rsidR="009E00E1" w:rsidRPr="009E00E1" w:rsidRDefault="009E00E1">
                  <w:pPr>
                    <w:spacing w:after="160" w:line="259" w:lineRule="auto"/>
                    <w:rPr>
                      <w:rFonts w:ascii="Times New Roman" w:hAnsi="Times New Roman" w:cs="Times New Roman"/>
                    </w:rPr>
                  </w:pPr>
                </w:p>
              </w:tc>
              <w:tc>
                <w:tcPr>
                  <w:tcW w:w="3734" w:type="dxa"/>
                  <w:tcBorders>
                    <w:top w:val="dashed" w:sz="6" w:space="0" w:color="DADADB"/>
                    <w:left w:val="single" w:sz="6" w:space="0" w:color="7F7F7F"/>
                    <w:bottom w:val="dashed" w:sz="6" w:space="0" w:color="DADADB"/>
                    <w:right w:val="single" w:sz="6" w:space="0" w:color="7F7F7F"/>
                  </w:tcBorders>
                </w:tcPr>
                <w:p w14:paraId="59B19D3D" w14:textId="77777777" w:rsidR="009E00E1" w:rsidRPr="009E00E1" w:rsidRDefault="009E00E1">
                  <w:pPr>
                    <w:spacing w:line="259" w:lineRule="auto"/>
                    <w:ind w:left="2491"/>
                    <w:rPr>
                      <w:rFonts w:ascii="Times New Roman" w:hAnsi="Times New Roman" w:cs="Times New Roman"/>
                    </w:rPr>
                  </w:pPr>
                  <w:r w:rsidRPr="009E00E1">
                    <w:rPr>
                      <w:rFonts w:cs="Times New Roman"/>
                      <w:noProof/>
                    </w:rPr>
                    <mc:AlternateContent>
                      <mc:Choice Requires="wpg">
                        <w:drawing>
                          <wp:inline distT="0" distB="0" distL="0" distR="0" wp14:anchorId="4095F2C1" wp14:editId="538EA41D">
                            <wp:extent cx="480059" cy="836676"/>
                            <wp:effectExtent l="0" t="0" r="0" b="0"/>
                            <wp:docPr id="10296" name="Group 10296"/>
                            <wp:cNvGraphicFramePr/>
                            <a:graphic xmlns:a="http://schemas.openxmlformats.org/drawingml/2006/main">
                              <a:graphicData uri="http://schemas.microsoft.com/office/word/2010/wordprocessingGroup">
                                <wpg:wgp>
                                  <wpg:cNvGrpSpPr/>
                                  <wpg:grpSpPr>
                                    <a:xfrm>
                                      <a:off x="0" y="0"/>
                                      <a:ext cx="480059" cy="836676"/>
                                      <a:chOff x="0" y="0"/>
                                      <a:chExt cx="480059" cy="836676"/>
                                    </a:xfrm>
                                  </wpg:grpSpPr>
                                  <pic:pic xmlns:pic="http://schemas.openxmlformats.org/drawingml/2006/picture">
                                    <pic:nvPicPr>
                                      <pic:cNvPr id="10991" name="Picture 10991"/>
                                      <pic:cNvPicPr/>
                                    </pic:nvPicPr>
                                    <pic:blipFill>
                                      <a:blip r:embed="rId27"/>
                                      <a:stretch>
                                        <a:fillRect/>
                                      </a:stretch>
                                    </pic:blipFill>
                                    <pic:spPr>
                                      <a:xfrm>
                                        <a:off x="7620" y="8128"/>
                                        <a:ext cx="466344" cy="829056"/>
                                      </a:xfrm>
                                      <a:prstGeom prst="rect">
                                        <a:avLst/>
                                      </a:prstGeom>
                                    </pic:spPr>
                                  </pic:pic>
                                  <pic:pic xmlns:pic="http://schemas.openxmlformats.org/drawingml/2006/picture">
                                    <pic:nvPicPr>
                                      <pic:cNvPr id="607" name="Picture 607"/>
                                      <pic:cNvPicPr/>
                                    </pic:nvPicPr>
                                    <pic:blipFill>
                                      <a:blip r:embed="rId28"/>
                                      <a:stretch>
                                        <a:fillRect/>
                                      </a:stretch>
                                    </pic:blipFill>
                                    <pic:spPr>
                                      <a:xfrm>
                                        <a:off x="38100" y="16764"/>
                                        <a:ext cx="403860" cy="815340"/>
                                      </a:xfrm>
                                      <a:prstGeom prst="rect">
                                        <a:avLst/>
                                      </a:prstGeom>
                                    </pic:spPr>
                                  </pic:pic>
                                </wpg:wgp>
                              </a:graphicData>
                            </a:graphic>
                          </wp:inline>
                        </w:drawing>
                      </mc:Choice>
                      <mc:Fallback>
                        <w:pict>
                          <v:group w14:anchorId="65AA032F" id="Group 10296" o:spid="_x0000_s1026" style="width:37.8pt;height:65.9pt;mso-position-horizontal-relative:char;mso-position-vertical-relative:line" coordsize="4800,8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">
                            <v:shape id="Picture 10991" o:spid="_x0000_s1027" type="#_x0000_t75" style="position:absolute;left:76;top:81;width:4663;height:8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">
                              <v:imagedata r:id="rId29" o:title=""/>
                            </v:shape>
                            <v:shape id="Picture 607" o:spid="_x0000_s1028" type="#_x0000_t75" style="position:absolute;left:381;top:167;width:4038;height:8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">
                              <v:imagedata r:id="rId30" o:title=""/>
                            </v:shape>
                            <w10:anchorlock/>
                          </v:group>
                        </w:pict>
                      </mc:Fallback>
                    </mc:AlternateContent>
                  </w:r>
                </w:p>
              </w:tc>
            </w:tr>
            <w:tr w:rsidR="009E00E1" w:rsidRPr="009E00E1" w14:paraId="15B13BD2" w14:textId="77777777">
              <w:trPr>
                <w:trHeight w:val="382"/>
              </w:trPr>
              <w:tc>
                <w:tcPr>
                  <w:tcW w:w="3736" w:type="dxa"/>
                  <w:tcBorders>
                    <w:top w:val="dashed" w:sz="6" w:space="0" w:color="DADADB"/>
                    <w:left w:val="single" w:sz="6" w:space="0" w:color="000000"/>
                    <w:bottom w:val="single" w:sz="17" w:space="0" w:color="000000"/>
                    <w:right w:val="single" w:sz="6" w:space="0" w:color="7F7F7F"/>
                  </w:tcBorders>
                </w:tcPr>
                <w:p w14:paraId="689C5FD4" w14:textId="77777777" w:rsidR="009E00E1" w:rsidRPr="009E00E1" w:rsidRDefault="009E00E1">
                  <w:pPr>
                    <w:spacing w:after="160" w:line="259" w:lineRule="auto"/>
                    <w:rPr>
                      <w:rFonts w:ascii="Times New Roman" w:hAnsi="Times New Roman" w:cs="Times New Roman"/>
                    </w:rPr>
                  </w:pPr>
                </w:p>
              </w:tc>
              <w:tc>
                <w:tcPr>
                  <w:tcW w:w="3734" w:type="dxa"/>
                  <w:tcBorders>
                    <w:top w:val="dashed" w:sz="6" w:space="0" w:color="DADADB"/>
                    <w:left w:val="single" w:sz="6" w:space="0" w:color="7F7F7F"/>
                    <w:bottom w:val="single" w:sz="17" w:space="0" w:color="000000"/>
                    <w:right w:val="single" w:sz="6" w:space="0" w:color="7F7F7F"/>
                  </w:tcBorders>
                </w:tcPr>
                <w:p w14:paraId="5215497E" w14:textId="77777777" w:rsidR="009E00E1" w:rsidRPr="009E00E1" w:rsidRDefault="009E00E1">
                  <w:pPr>
                    <w:spacing w:after="160" w:line="259" w:lineRule="auto"/>
                    <w:rPr>
                      <w:rFonts w:ascii="Times New Roman" w:hAnsi="Times New Roman" w:cs="Times New Roman"/>
                    </w:rPr>
                  </w:pPr>
                </w:p>
              </w:tc>
            </w:tr>
          </w:tbl>
          <w:p w14:paraId="4B50A0FC" w14:textId="77777777" w:rsidR="009E00E1" w:rsidRPr="009E00E1" w:rsidRDefault="009E00E1">
            <w:pPr>
              <w:spacing w:line="259" w:lineRule="auto"/>
              <w:ind w:left="313" w:right="105"/>
              <w:rPr>
                <w:rFonts w:ascii="Times New Roman" w:hAnsi="Times New Roman" w:cs="Times New Roman"/>
              </w:rPr>
            </w:pPr>
            <w:r w:rsidRPr="009E00E1">
              <w:rPr>
                <w:rFonts w:cs="Times New Roman"/>
                <w:noProof/>
              </w:rPr>
              <mc:AlternateContent>
                <mc:Choice Requires="wpg">
                  <w:drawing>
                    <wp:anchor distT="0" distB="0" distL="114300" distR="114300" simplePos="0" relativeHeight="251659264" behindDoc="0" locked="0" layoutInCell="1" allowOverlap="1" wp14:anchorId="223AC9C0" wp14:editId="445A7CBA">
                      <wp:simplePos x="0" y="0"/>
                      <wp:positionH relativeFrom="column">
                        <wp:posOffset>144046</wp:posOffset>
                      </wp:positionH>
                      <wp:positionV relativeFrom="paragraph">
                        <wp:posOffset>888406</wp:posOffset>
                      </wp:positionV>
                      <wp:extent cx="175065" cy="644780"/>
                      <wp:effectExtent l="0" t="0" r="0" b="0"/>
                      <wp:wrapSquare wrapText="bothSides"/>
                      <wp:docPr id="10300" name="Group 10300"/>
                      <wp:cNvGraphicFramePr/>
                      <a:graphic xmlns:a="http://schemas.openxmlformats.org/drawingml/2006/main">
                        <a:graphicData uri="http://schemas.microsoft.com/office/word/2010/wordprocessingGroup">
                          <wpg:wgp>
                            <wpg:cNvGrpSpPr/>
                            <wpg:grpSpPr>
                              <a:xfrm>
                                <a:off x="0" y="0"/>
                                <a:ext cx="175065" cy="644780"/>
                                <a:chOff x="0" y="0"/>
                                <a:chExt cx="175065" cy="644780"/>
                              </a:xfrm>
                            </wpg:grpSpPr>
                            <wps:wsp>
                              <wps:cNvPr id="629" name="Rectangle 629"/>
                              <wps:cNvSpPr/>
                              <wps:spPr>
                                <a:xfrm rot="-5399999">
                                  <a:off x="-312360" y="99584"/>
                                  <a:ext cx="857558" cy="232836"/>
                                </a:xfrm>
                                <a:prstGeom prst="rect">
                                  <a:avLst/>
                                </a:prstGeom>
                                <a:ln>
                                  <a:noFill/>
                                </a:ln>
                              </wps:spPr>
                              <wps:txbx>
                                <w:txbxContent>
                                  <w:p w14:paraId="686D7B94" w14:textId="77777777" w:rsidR="009E00E1" w:rsidRDefault="009E00E1">
                                    <w:pPr>
                                      <w:spacing w:after="160" w:line="259" w:lineRule="auto"/>
                                    </w:pPr>
                                    <w:r>
                                      <w:rPr>
                                        <w:rFonts w:eastAsia="Times New Roman" w:cs="Times New Roman"/>
                                        <w:b/>
                                        <w:sz w:val="20"/>
                                      </w:rPr>
                                      <w:t>Mean Score</w:t>
                                    </w:r>
                                  </w:p>
                                </w:txbxContent>
                              </wps:txbx>
                              <wps:bodyPr horzOverflow="overflow" vert="horz" lIns="0" tIns="0" rIns="0" bIns="0" rtlCol="0">
                                <a:noAutofit/>
                              </wps:bodyPr>
                            </wps:wsp>
                          </wpg:wgp>
                        </a:graphicData>
                      </a:graphic>
                    </wp:anchor>
                  </w:drawing>
                </mc:Choice>
                <mc:Fallback>
                  <w:pict>
                    <v:group w14:anchorId="223AC9C0" id="Group 10300" o:spid="_x0000_s1026" style="position:absolute;left:0;text-align:left;margin-left:11.35pt;margin-top:69.95pt;width:13.8pt;height:50.75pt;z-index:251659264" coordsize="1750,6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">
                      <v:rect id="Rectangle 629" o:spid="_x0000_s1027" style="position:absolute;left:-3123;top:996;width:8574;height:232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" filled="f" stroked="f">
                        <v:textbox inset="0,0,0,0">
                          <w:txbxContent>
                            <w:p w14:paraId="686D7B94" w14:textId="77777777" w:rsidR="009E00E1" w:rsidRDefault="009E00E1">
                              <w:pPr>
                                <w:spacing w:after="160" w:line="259" w:lineRule="auto"/>
                              </w:pPr>
                              <w:r>
                                <w:rPr>
                                  <w:rFonts w:eastAsia="Times New Roman" w:cs="Times New Roman"/>
                                  <w:b/>
                                  <w:sz w:val="20"/>
                                </w:rPr>
                                <w:t>Mean Score</w:t>
                              </w:r>
                            </w:p>
                          </w:txbxContent>
                        </v:textbox>
                      </v:rect>
                      <w10:wrap type="square"/>
                    </v:group>
                  </w:pict>
                </mc:Fallback>
              </mc:AlternateContent>
            </w:r>
            <w:r w:rsidRPr="009E00E1">
              <w:rPr>
                <w:rFonts w:ascii="Times New Roman" w:eastAsia="Times New Roman" w:hAnsi="Times New Roman" w:cs="Times New Roman"/>
              </w:rPr>
              <w:t>90%</w:t>
            </w:r>
          </w:p>
          <w:p w14:paraId="6F3CB823" w14:textId="77777777" w:rsidR="009E00E1" w:rsidRPr="009E00E1" w:rsidRDefault="009E00E1">
            <w:pPr>
              <w:spacing w:after="142" w:line="259" w:lineRule="auto"/>
              <w:ind w:left="313" w:right="2838"/>
              <w:rPr>
                <w:rFonts w:ascii="Times New Roman" w:hAnsi="Times New Roman" w:cs="Times New Roman"/>
              </w:rPr>
            </w:pPr>
            <w:r w:rsidRPr="009E00E1">
              <w:rPr>
                <w:rFonts w:ascii="Times New Roman" w:eastAsia="Times New Roman" w:hAnsi="Times New Roman" w:cs="Times New Roman"/>
              </w:rPr>
              <w:t>80%</w:t>
            </w:r>
          </w:p>
          <w:p w14:paraId="077119B1" w14:textId="77777777" w:rsidR="009E00E1" w:rsidRPr="009E00E1" w:rsidRDefault="009E00E1">
            <w:pPr>
              <w:spacing w:after="142" w:line="259" w:lineRule="auto"/>
              <w:ind w:left="313" w:right="2838"/>
              <w:rPr>
                <w:rFonts w:ascii="Times New Roman" w:hAnsi="Times New Roman" w:cs="Times New Roman"/>
              </w:rPr>
            </w:pPr>
            <w:r w:rsidRPr="009E00E1">
              <w:rPr>
                <w:rFonts w:ascii="Times New Roman" w:eastAsia="Times New Roman" w:hAnsi="Times New Roman" w:cs="Times New Roman"/>
              </w:rPr>
              <w:t>70%</w:t>
            </w:r>
          </w:p>
          <w:p w14:paraId="18F36243" w14:textId="77777777" w:rsidR="009E00E1" w:rsidRPr="009E00E1" w:rsidRDefault="009E00E1">
            <w:pPr>
              <w:spacing w:after="142" w:line="259" w:lineRule="auto"/>
              <w:ind w:left="313" w:right="2838"/>
              <w:rPr>
                <w:rFonts w:ascii="Times New Roman" w:hAnsi="Times New Roman" w:cs="Times New Roman"/>
              </w:rPr>
            </w:pPr>
            <w:r w:rsidRPr="009E00E1">
              <w:rPr>
                <w:rFonts w:ascii="Times New Roman" w:eastAsia="Times New Roman" w:hAnsi="Times New Roman" w:cs="Times New Roman"/>
              </w:rPr>
              <w:t>60%</w:t>
            </w:r>
          </w:p>
          <w:p w14:paraId="4C0D5857" w14:textId="77777777" w:rsidR="009E00E1" w:rsidRPr="009E00E1" w:rsidRDefault="009E00E1">
            <w:pPr>
              <w:spacing w:after="142" w:line="259" w:lineRule="auto"/>
              <w:ind w:left="313" w:right="2217"/>
              <w:rPr>
                <w:rFonts w:ascii="Times New Roman" w:hAnsi="Times New Roman" w:cs="Times New Roman"/>
              </w:rPr>
            </w:pPr>
            <w:r w:rsidRPr="009E00E1">
              <w:rPr>
                <w:rFonts w:ascii="Times New Roman" w:eastAsia="Times New Roman" w:hAnsi="Times New Roman" w:cs="Times New Roman"/>
              </w:rPr>
              <w:t>50%</w:t>
            </w:r>
          </w:p>
          <w:p w14:paraId="3702DDB1" w14:textId="77777777" w:rsidR="009E00E1" w:rsidRPr="009E00E1" w:rsidRDefault="009E00E1">
            <w:pPr>
              <w:spacing w:after="142" w:line="259" w:lineRule="auto"/>
              <w:ind w:left="313" w:right="2217"/>
              <w:rPr>
                <w:rFonts w:ascii="Times New Roman" w:hAnsi="Times New Roman" w:cs="Times New Roman"/>
              </w:rPr>
            </w:pPr>
            <w:r w:rsidRPr="009E00E1">
              <w:rPr>
                <w:rFonts w:ascii="Times New Roman" w:eastAsia="Times New Roman" w:hAnsi="Times New Roman" w:cs="Times New Roman"/>
              </w:rPr>
              <w:t>40%</w:t>
            </w:r>
          </w:p>
          <w:p w14:paraId="03FFB236" w14:textId="77777777" w:rsidR="009E00E1" w:rsidRPr="009E00E1" w:rsidRDefault="009E00E1">
            <w:pPr>
              <w:spacing w:after="142" w:line="259" w:lineRule="auto"/>
              <w:ind w:left="313" w:right="350"/>
              <w:rPr>
                <w:rFonts w:ascii="Times New Roman" w:hAnsi="Times New Roman" w:cs="Times New Roman"/>
              </w:rPr>
            </w:pPr>
            <w:r w:rsidRPr="009E00E1">
              <w:rPr>
                <w:rFonts w:ascii="Times New Roman" w:eastAsia="Times New Roman" w:hAnsi="Times New Roman" w:cs="Times New Roman"/>
              </w:rPr>
              <w:t>30%</w:t>
            </w:r>
          </w:p>
          <w:p w14:paraId="03646C1B" w14:textId="77777777" w:rsidR="009E00E1" w:rsidRPr="009E00E1" w:rsidRDefault="009E00E1">
            <w:pPr>
              <w:spacing w:after="142" w:line="259" w:lineRule="auto"/>
              <w:ind w:left="313" w:right="350"/>
              <w:rPr>
                <w:rFonts w:ascii="Times New Roman" w:hAnsi="Times New Roman" w:cs="Times New Roman"/>
              </w:rPr>
            </w:pPr>
            <w:r w:rsidRPr="009E00E1">
              <w:rPr>
                <w:rFonts w:ascii="Times New Roman" w:eastAsia="Times New Roman" w:hAnsi="Times New Roman" w:cs="Times New Roman"/>
              </w:rPr>
              <w:t>20%</w:t>
            </w:r>
          </w:p>
          <w:p w14:paraId="3E93FAE9" w14:textId="77777777" w:rsidR="009E00E1" w:rsidRPr="009E00E1" w:rsidRDefault="009E00E1">
            <w:pPr>
              <w:spacing w:after="142" w:line="259" w:lineRule="auto"/>
              <w:ind w:left="313" w:right="350"/>
              <w:rPr>
                <w:rFonts w:ascii="Times New Roman" w:hAnsi="Times New Roman" w:cs="Times New Roman"/>
              </w:rPr>
            </w:pPr>
            <w:r w:rsidRPr="009E00E1">
              <w:rPr>
                <w:rFonts w:ascii="Times New Roman" w:eastAsia="Times New Roman" w:hAnsi="Times New Roman" w:cs="Times New Roman"/>
              </w:rPr>
              <w:t>10%</w:t>
            </w:r>
          </w:p>
          <w:p w14:paraId="4E0D91D6" w14:textId="77777777" w:rsidR="009E00E1" w:rsidRPr="009E00E1" w:rsidRDefault="009E00E1">
            <w:pPr>
              <w:spacing w:line="259" w:lineRule="auto"/>
              <w:ind w:left="413" w:right="350"/>
              <w:rPr>
                <w:rFonts w:ascii="Times New Roman" w:hAnsi="Times New Roman" w:cs="Times New Roman"/>
              </w:rPr>
            </w:pPr>
            <w:r w:rsidRPr="009E00E1">
              <w:rPr>
                <w:rFonts w:ascii="Times New Roman" w:eastAsia="Times New Roman" w:hAnsi="Times New Roman" w:cs="Times New Roman"/>
              </w:rPr>
              <w:t>0%</w:t>
            </w:r>
          </w:p>
          <w:p w14:paraId="79A0ACBC" w14:textId="77777777" w:rsidR="009E00E1" w:rsidRPr="009E00E1" w:rsidRDefault="009E00E1">
            <w:pPr>
              <w:spacing w:line="239" w:lineRule="auto"/>
              <w:ind w:left="915" w:right="19" w:firstLine="11"/>
              <w:rPr>
                <w:rFonts w:ascii="Times New Roman" w:hAnsi="Times New Roman" w:cs="Times New Roman"/>
              </w:rPr>
            </w:pPr>
            <w:r w:rsidRPr="009E00E1">
              <w:rPr>
                <w:rFonts w:ascii="Times New Roman" w:eastAsia="Times New Roman" w:hAnsi="Times New Roman" w:cs="Times New Roman"/>
              </w:rPr>
              <w:t>Students must incorporate research into their</w:t>
            </w:r>
            <w:r w:rsidRPr="009E00E1">
              <w:rPr>
                <w:rFonts w:ascii="Times New Roman" w:eastAsia="Times New Roman" w:hAnsi="Times New Roman" w:cs="Times New Roman"/>
              </w:rPr>
              <w:tab/>
              <w:t>Students must demonstrate the ability to own writing using summary, paraphrase, and</w:t>
            </w:r>
            <w:r w:rsidRPr="009E00E1">
              <w:rPr>
                <w:rFonts w:ascii="Times New Roman" w:eastAsia="Times New Roman" w:hAnsi="Times New Roman" w:cs="Times New Roman"/>
              </w:rPr>
              <w:tab/>
              <w:t>organize, compose, revise, and edit essays direct quotation by composing academic</w:t>
            </w:r>
            <w:r w:rsidRPr="009E00E1">
              <w:rPr>
                <w:rFonts w:ascii="Times New Roman" w:eastAsia="Times New Roman" w:hAnsi="Times New Roman" w:cs="Times New Roman"/>
              </w:rPr>
              <w:tab/>
              <w:t>with clear thesis statements, coherent, unified</w:t>
            </w:r>
          </w:p>
          <w:p w14:paraId="240F9B04" w14:textId="77777777" w:rsidR="009E00E1" w:rsidRPr="009E00E1" w:rsidRDefault="009E00E1">
            <w:pPr>
              <w:spacing w:after="60" w:line="239" w:lineRule="auto"/>
              <w:ind w:left="6177" w:hanging="4332"/>
              <w:rPr>
                <w:rFonts w:ascii="Times New Roman" w:hAnsi="Times New Roman" w:cs="Times New Roman"/>
              </w:rPr>
            </w:pPr>
            <w:r w:rsidRPr="009E00E1">
              <w:rPr>
                <w:rFonts w:ascii="Times New Roman" w:eastAsia="Times New Roman" w:hAnsi="Times New Roman" w:cs="Times New Roman"/>
              </w:rPr>
              <w:t>research assignments.</w:t>
            </w:r>
            <w:r w:rsidRPr="009E00E1">
              <w:rPr>
                <w:rFonts w:ascii="Times New Roman" w:eastAsia="Times New Roman" w:hAnsi="Times New Roman" w:cs="Times New Roman"/>
              </w:rPr>
              <w:tab/>
              <w:t>paragraphs, and varied sentence structures and length.</w:t>
            </w:r>
          </w:p>
          <w:p w14:paraId="05BA9F88" w14:textId="77777777" w:rsidR="009E00E1" w:rsidRPr="009E00E1" w:rsidRDefault="009E00E1">
            <w:pPr>
              <w:spacing w:after="200" w:line="259" w:lineRule="auto"/>
              <w:ind w:left="743"/>
              <w:jc w:val="center"/>
              <w:rPr>
                <w:rFonts w:ascii="Times New Roman" w:hAnsi="Times New Roman" w:cs="Times New Roman"/>
              </w:rPr>
            </w:pPr>
            <w:r w:rsidRPr="009E00E1">
              <w:rPr>
                <w:rFonts w:ascii="Times New Roman" w:eastAsia="Times New Roman" w:hAnsi="Times New Roman" w:cs="Times New Roman"/>
                <w:b/>
              </w:rPr>
              <w:t>SLO</w:t>
            </w:r>
          </w:p>
          <w:p w14:paraId="6386C4EC" w14:textId="77777777" w:rsidR="009E00E1" w:rsidRPr="009E00E1" w:rsidRDefault="009E00E1">
            <w:pPr>
              <w:tabs>
                <w:tab w:val="center" w:pos="2313"/>
                <w:tab w:val="center" w:pos="3880"/>
                <w:tab w:val="center" w:pos="4887"/>
                <w:tab w:val="center" w:pos="5694"/>
                <w:tab w:val="center" w:pos="6676"/>
              </w:tabs>
              <w:spacing w:line="259" w:lineRule="auto"/>
              <w:rPr>
                <w:rFonts w:ascii="Times New Roman" w:hAnsi="Times New Roman" w:cs="Times New Roman"/>
              </w:rPr>
            </w:pPr>
            <w:r w:rsidRPr="009E00E1">
              <w:rPr>
                <w:rFonts w:cs="Times New Roman"/>
                <w:noProof/>
              </w:rPr>
              <mc:AlternateContent>
                <mc:Choice Requires="wpg">
                  <w:drawing>
                    <wp:anchor distT="0" distB="0" distL="114300" distR="114300" simplePos="0" relativeHeight="251660288" behindDoc="1" locked="0" layoutInCell="1" allowOverlap="1" wp14:anchorId="5E6FCB54" wp14:editId="01D8349B">
                      <wp:simplePos x="0" y="0"/>
                      <wp:positionH relativeFrom="column">
                        <wp:posOffset>3062097</wp:posOffset>
                      </wp:positionH>
                      <wp:positionV relativeFrom="paragraph">
                        <wp:posOffset>50460</wp:posOffset>
                      </wp:positionV>
                      <wp:extent cx="487680" cy="65532"/>
                      <wp:effectExtent l="0" t="0" r="0" b="0"/>
                      <wp:wrapNone/>
                      <wp:docPr id="10303" name="Group 10303"/>
                      <wp:cNvGraphicFramePr/>
                      <a:graphic xmlns:a="http://schemas.openxmlformats.org/drawingml/2006/main">
                        <a:graphicData uri="http://schemas.microsoft.com/office/word/2010/wordprocessingGroup">
                          <wpg:wgp>
                            <wpg:cNvGrpSpPr/>
                            <wpg:grpSpPr>
                              <a:xfrm>
                                <a:off x="0" y="0"/>
                                <a:ext cx="487680" cy="65532"/>
                                <a:chOff x="0" y="0"/>
                                <a:chExt cx="487680" cy="65532"/>
                              </a:xfrm>
                            </wpg:grpSpPr>
                            <pic:pic xmlns:pic="http://schemas.openxmlformats.org/drawingml/2006/picture">
                              <pic:nvPicPr>
                                <pic:cNvPr id="638" name="Picture 638"/>
                                <pic:cNvPicPr/>
                              </pic:nvPicPr>
                              <pic:blipFill>
                                <a:blip r:embed="rId31"/>
                                <a:stretch>
                                  <a:fillRect/>
                                </a:stretch>
                              </pic:blipFill>
                              <pic:spPr>
                                <a:xfrm>
                                  <a:off x="0" y="0"/>
                                  <a:ext cx="64008" cy="65532"/>
                                </a:xfrm>
                                <a:prstGeom prst="rect">
                                  <a:avLst/>
                                </a:prstGeom>
                              </pic:spPr>
                            </pic:pic>
                            <pic:pic xmlns:pic="http://schemas.openxmlformats.org/drawingml/2006/picture">
                              <pic:nvPicPr>
                                <pic:cNvPr id="641" name="Picture 641"/>
                                <pic:cNvPicPr/>
                              </pic:nvPicPr>
                              <pic:blipFill>
                                <a:blip r:embed="rId32"/>
                                <a:stretch>
                                  <a:fillRect/>
                                </a:stretch>
                              </pic:blipFill>
                              <pic:spPr>
                                <a:xfrm>
                                  <a:off x="423672" y="0"/>
                                  <a:ext cx="64008" cy="65532"/>
                                </a:xfrm>
                                <a:prstGeom prst="rect">
                                  <a:avLst/>
                                </a:prstGeom>
                              </pic:spPr>
                            </pic:pic>
                          </wpg:wgp>
                        </a:graphicData>
                      </a:graphic>
                    </wp:anchor>
                  </w:drawing>
                </mc:Choice>
                <mc:Fallback>
                  <w:pict>
                    <v:group w14:anchorId="78DB5062" id="Group 10303" o:spid="_x0000_s1026" style="position:absolute;margin-left:241.1pt;margin-top:3.95pt;width:38.4pt;height:5.15pt;z-index:-251656192" coordsize="487680,65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">
                      <v:shape id="Picture 638" o:spid="_x0000_s1027" type="#_x0000_t75" style="position:absolute;width:64008;height:65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">
                        <v:imagedata r:id="rId33" o:title=""/>
                      </v:shape>
                      <v:shape id="Picture 641" o:spid="_x0000_s1028" type="#_x0000_t75" style="position:absolute;left:423672;width:64008;height:65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">
                        <v:imagedata r:id="rId34" o:title=""/>
                      </v:shape>
                    </v:group>
                  </w:pict>
                </mc:Fallback>
              </mc:AlternateContent>
            </w:r>
            <w:r w:rsidRPr="009E00E1">
              <w:rPr>
                <w:rFonts w:ascii="Times New Roman" w:eastAsia="Calibri" w:hAnsi="Times New Roman" w:cs="Times New Roman"/>
              </w:rPr>
              <w:tab/>
            </w:r>
            <w:r w:rsidRPr="009E00E1">
              <w:rPr>
                <w:rFonts w:cs="Times New Roman"/>
                <w:noProof/>
              </w:rPr>
              <w:drawing>
                <wp:inline distT="0" distB="0" distL="0" distR="0" wp14:anchorId="5E66BEAD" wp14:editId="26ADDEAC">
                  <wp:extent cx="65532" cy="65532"/>
                  <wp:effectExtent l="0" t="0" r="0" b="0"/>
                  <wp:docPr id="632" name="Picture 632"/>
                  <wp:cNvGraphicFramePr/>
                  <a:graphic xmlns:a="http://schemas.openxmlformats.org/drawingml/2006/main">
                    <a:graphicData uri="http://schemas.openxmlformats.org/drawingml/2006/picture">
                      <pic:pic xmlns:pic="http://schemas.openxmlformats.org/drawingml/2006/picture">
                        <pic:nvPicPr>
                          <pic:cNvPr id="632" name="Picture 632"/>
                          <pic:cNvPicPr/>
                        </pic:nvPicPr>
                        <pic:blipFill>
                          <a:blip r:embed="rId35"/>
                          <a:stretch>
                            <a:fillRect/>
                          </a:stretch>
                        </pic:blipFill>
                        <pic:spPr>
                          <a:xfrm>
                            <a:off x="0" y="0"/>
                            <a:ext cx="65532" cy="65532"/>
                          </a:xfrm>
                          <a:prstGeom prst="rect">
                            <a:avLst/>
                          </a:prstGeom>
                        </pic:spPr>
                      </pic:pic>
                    </a:graphicData>
                  </a:graphic>
                </wp:inline>
              </w:drawing>
            </w:r>
            <w:r w:rsidRPr="009E00E1">
              <w:rPr>
                <w:rFonts w:ascii="Times New Roman" w:eastAsia="Times New Roman" w:hAnsi="Times New Roman" w:cs="Times New Roman"/>
              </w:rPr>
              <w:t>Asynchronous Online</w:t>
            </w:r>
            <w:r w:rsidRPr="009E00E1">
              <w:rPr>
                <w:rFonts w:ascii="Times New Roman" w:eastAsia="Times New Roman" w:hAnsi="Times New Roman" w:cs="Times New Roman"/>
              </w:rPr>
              <w:tab/>
            </w:r>
            <w:r w:rsidRPr="009E00E1">
              <w:rPr>
                <w:rFonts w:cs="Times New Roman"/>
                <w:noProof/>
              </w:rPr>
              <w:drawing>
                <wp:inline distT="0" distB="0" distL="0" distR="0" wp14:anchorId="77444592" wp14:editId="112DF11F">
                  <wp:extent cx="65532" cy="65532"/>
                  <wp:effectExtent l="0" t="0" r="0" b="0"/>
                  <wp:docPr id="635" name="Picture 635"/>
                  <wp:cNvGraphicFramePr/>
                  <a:graphic xmlns:a="http://schemas.openxmlformats.org/drawingml/2006/main">
                    <a:graphicData uri="http://schemas.openxmlformats.org/drawingml/2006/picture">
                      <pic:pic xmlns:pic="http://schemas.openxmlformats.org/drawingml/2006/picture">
                        <pic:nvPicPr>
                          <pic:cNvPr id="635" name="Picture 635"/>
                          <pic:cNvPicPr/>
                        </pic:nvPicPr>
                        <pic:blipFill>
                          <a:blip r:embed="rId36"/>
                          <a:stretch>
                            <a:fillRect/>
                          </a:stretch>
                        </pic:blipFill>
                        <pic:spPr>
                          <a:xfrm>
                            <a:off x="0" y="0"/>
                            <a:ext cx="65532" cy="65532"/>
                          </a:xfrm>
                          <a:prstGeom prst="rect">
                            <a:avLst/>
                          </a:prstGeom>
                        </pic:spPr>
                      </pic:pic>
                    </a:graphicData>
                  </a:graphic>
                </wp:inline>
              </w:drawing>
            </w:r>
            <w:r w:rsidRPr="009E00E1">
              <w:rPr>
                <w:rFonts w:ascii="Times New Roman" w:eastAsia="Times New Roman" w:hAnsi="Times New Roman" w:cs="Times New Roman"/>
              </w:rPr>
              <w:t>Live Online</w:t>
            </w:r>
            <w:r w:rsidRPr="009E00E1">
              <w:rPr>
                <w:rFonts w:ascii="Times New Roman" w:eastAsia="Times New Roman" w:hAnsi="Times New Roman" w:cs="Times New Roman"/>
              </w:rPr>
              <w:tab/>
              <w:t>Flex</w:t>
            </w:r>
            <w:r w:rsidRPr="009E00E1">
              <w:rPr>
                <w:rFonts w:ascii="Times New Roman" w:eastAsia="Times New Roman" w:hAnsi="Times New Roman" w:cs="Times New Roman"/>
              </w:rPr>
              <w:tab/>
              <w:t>Blended</w:t>
            </w:r>
            <w:r w:rsidRPr="009E00E1">
              <w:rPr>
                <w:rFonts w:ascii="Times New Roman" w:eastAsia="Times New Roman" w:hAnsi="Times New Roman" w:cs="Times New Roman"/>
              </w:rPr>
              <w:tab/>
            </w:r>
            <w:r w:rsidRPr="009E00E1">
              <w:rPr>
                <w:rFonts w:cs="Times New Roman"/>
                <w:noProof/>
              </w:rPr>
              <w:drawing>
                <wp:inline distT="0" distB="0" distL="0" distR="0" wp14:anchorId="2A87E823" wp14:editId="3AE15132">
                  <wp:extent cx="64008" cy="65532"/>
                  <wp:effectExtent l="0" t="0" r="0" b="0"/>
                  <wp:docPr id="644" name="Picture 644"/>
                  <wp:cNvGraphicFramePr/>
                  <a:graphic xmlns:a="http://schemas.openxmlformats.org/drawingml/2006/main">
                    <a:graphicData uri="http://schemas.openxmlformats.org/drawingml/2006/picture">
                      <pic:pic xmlns:pic="http://schemas.openxmlformats.org/drawingml/2006/picture">
                        <pic:nvPicPr>
                          <pic:cNvPr id="644" name="Picture 644"/>
                          <pic:cNvPicPr/>
                        </pic:nvPicPr>
                        <pic:blipFill>
                          <a:blip r:embed="rId37"/>
                          <a:stretch>
                            <a:fillRect/>
                          </a:stretch>
                        </pic:blipFill>
                        <pic:spPr>
                          <a:xfrm>
                            <a:off x="0" y="0"/>
                            <a:ext cx="64008" cy="65532"/>
                          </a:xfrm>
                          <a:prstGeom prst="rect">
                            <a:avLst/>
                          </a:prstGeom>
                        </pic:spPr>
                      </pic:pic>
                    </a:graphicData>
                  </a:graphic>
                </wp:inline>
              </w:drawing>
            </w:r>
            <w:r w:rsidRPr="009E00E1">
              <w:rPr>
                <w:rFonts w:ascii="Times New Roman" w:eastAsia="Times New Roman" w:hAnsi="Times New Roman" w:cs="Times New Roman"/>
              </w:rPr>
              <w:t>Traditional</w:t>
            </w:r>
          </w:p>
        </w:tc>
      </w:tr>
    </w:tbl>
    <w:p w14:paraId="081D40FC" w14:textId="77777777" w:rsidR="009E00E1" w:rsidRPr="009E00E1" w:rsidRDefault="009E00E1">
      <w:pPr>
        <w:spacing w:after="228" w:line="250" w:lineRule="auto"/>
        <w:ind w:left="-2"/>
        <w:rPr>
          <w:rFonts w:cs="Times New Roman"/>
          <w:sz w:val="22"/>
        </w:rPr>
      </w:pPr>
      <w:r w:rsidRPr="009E00E1">
        <w:rPr>
          <w:rFonts w:eastAsia="Calibri" w:cs="Times New Roman"/>
          <w:i/>
          <w:color w:val="2D2D2D"/>
          <w:sz w:val="22"/>
        </w:rPr>
        <w:lastRenderedPageBreak/>
        <w:t xml:space="preserve">Figure 1. Achievement by modality. </w:t>
      </w:r>
    </w:p>
    <w:p w14:paraId="6552BFB6" w14:textId="77777777" w:rsidR="009E00E1" w:rsidRPr="009E00E1" w:rsidRDefault="009E00E1">
      <w:pPr>
        <w:tabs>
          <w:tab w:val="center" w:pos="1971"/>
        </w:tabs>
        <w:spacing w:after="21" w:line="259" w:lineRule="auto"/>
        <w:ind w:left="-12"/>
        <w:rPr>
          <w:rFonts w:cs="Times New Roman"/>
          <w:sz w:val="22"/>
        </w:rPr>
      </w:pPr>
      <w:r w:rsidRPr="009E00E1">
        <w:rPr>
          <w:rFonts w:eastAsia="Calibri" w:cs="Times New Roman"/>
          <w:sz w:val="22"/>
        </w:rPr>
        <w:t>2.2.3</w:t>
      </w:r>
      <w:r w:rsidRPr="009E00E1">
        <w:rPr>
          <w:rFonts w:eastAsia="Arial" w:cs="Times New Roman"/>
          <w:b/>
          <w:sz w:val="22"/>
        </w:rPr>
        <w:t xml:space="preserve"> </w:t>
      </w:r>
      <w:r w:rsidRPr="009E00E1">
        <w:rPr>
          <w:rFonts w:eastAsia="Arial" w:cs="Times New Roman"/>
          <w:b/>
          <w:sz w:val="22"/>
        </w:rPr>
        <w:tab/>
      </w:r>
      <w:r w:rsidRPr="009E00E1">
        <w:rPr>
          <w:rFonts w:eastAsia="Calibri" w:cs="Times New Roman"/>
          <w:sz w:val="22"/>
        </w:rPr>
        <w:t xml:space="preserve">Comparison by Site/Campus </w:t>
      </w:r>
    </w:p>
    <w:p w14:paraId="3291A3DA" w14:textId="77777777" w:rsidR="009E00E1" w:rsidRPr="009E00E1" w:rsidRDefault="009E00E1">
      <w:pPr>
        <w:spacing w:after="621"/>
        <w:ind w:left="-2" w:right="41"/>
        <w:rPr>
          <w:rFonts w:cs="Times New Roman"/>
          <w:sz w:val="22"/>
        </w:rPr>
      </w:pPr>
      <w:r w:rsidRPr="009E00E1">
        <w:rPr>
          <w:rFonts w:cs="Times New Roman"/>
          <w:sz w:val="22"/>
        </w:rPr>
        <w:t xml:space="preserve">Only one site included sections of the course this term, so no comparison by site could be completed. </w:t>
      </w:r>
    </w:p>
    <w:p w14:paraId="1847A9E8" w14:textId="77777777" w:rsidR="009E00E1" w:rsidRPr="009E00E1" w:rsidRDefault="009E00E1">
      <w:pPr>
        <w:pStyle w:val="Heading1"/>
        <w:ind w:left="-2"/>
        <w:rPr>
          <w:rFonts w:ascii="Times New Roman" w:hAnsi="Times New Roman" w:cs="Times New Roman"/>
          <w:sz w:val="22"/>
        </w:rPr>
      </w:pPr>
      <w:r w:rsidRPr="009E00E1">
        <w:rPr>
          <w:rFonts w:ascii="Times New Roman" w:hAnsi="Times New Roman" w:cs="Times New Roman"/>
          <w:sz w:val="22"/>
        </w:rPr>
        <w:t>3</w:t>
      </w:r>
      <w:r w:rsidRPr="009E00E1">
        <w:rPr>
          <w:rFonts w:ascii="Times New Roman" w:eastAsia="Arial" w:hAnsi="Times New Roman" w:cs="Times New Roman"/>
          <w:b/>
          <w:sz w:val="22"/>
        </w:rPr>
        <w:t xml:space="preserve"> </w:t>
      </w:r>
      <w:r w:rsidRPr="009E00E1">
        <w:rPr>
          <w:rFonts w:ascii="Times New Roman" w:hAnsi="Times New Roman" w:cs="Times New Roman"/>
          <w:sz w:val="22"/>
        </w:rPr>
        <w:t xml:space="preserve">ENC 1130 COMMON ASSESSMENT </w:t>
      </w:r>
    </w:p>
    <w:p w14:paraId="104DD63E" w14:textId="77777777" w:rsidR="009E00E1" w:rsidRPr="009E00E1" w:rsidRDefault="009E00E1">
      <w:pPr>
        <w:spacing w:after="206" w:line="259" w:lineRule="auto"/>
        <w:ind w:left="-26"/>
        <w:rPr>
          <w:rFonts w:cs="Times New Roman"/>
          <w:sz w:val="22"/>
        </w:rPr>
      </w:pPr>
      <w:r w:rsidRPr="009E00E1">
        <w:rPr>
          <w:rFonts w:cs="Times New Roman"/>
          <w:noProof/>
          <w:sz w:val="22"/>
        </w:rPr>
        <mc:AlternateContent>
          <mc:Choice Requires="wpg">
            <w:drawing>
              <wp:inline distT="0" distB="0" distL="0" distR="0" wp14:anchorId="70F4B3C4" wp14:editId="76A166C7">
                <wp:extent cx="5980176" cy="6096"/>
                <wp:effectExtent l="0" t="0" r="0" b="0"/>
                <wp:docPr id="9200" name="Group 9200"/>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470" name="Shape 1147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575757"/>
                          </a:fillRef>
                          <a:effectRef idx="0">
                            <a:scrgbClr r="0" g="0" b="0"/>
                          </a:effectRef>
                          <a:fontRef idx="none"/>
                        </wps:style>
                        <wps:bodyPr/>
                      </wps:wsp>
                    </wpg:wgp>
                  </a:graphicData>
                </a:graphic>
              </wp:inline>
            </w:drawing>
          </mc:Choice>
          <mc:Fallback>
            <w:pict>
              <v:group w14:anchorId="01459DBD" id="Group 9200"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">
                <v:shape id="Shape 11470"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" path="m,l5980176,r,9144l,9144,,e" fillcolor="#575757" stroked="f" strokeweight="0">
                  <v:stroke miterlimit="83231f" joinstyle="miter"/>
                  <v:path arrowok="t" textboxrect="0,0,5980176,9144"/>
                </v:shape>
                <w10:anchorlock/>
              </v:group>
            </w:pict>
          </mc:Fallback>
        </mc:AlternateContent>
      </w:r>
    </w:p>
    <w:p w14:paraId="1520BB67" w14:textId="77777777" w:rsidR="009E00E1" w:rsidRPr="009E00E1" w:rsidRDefault="009E00E1">
      <w:pPr>
        <w:spacing w:after="214"/>
        <w:ind w:left="-2" w:right="41"/>
        <w:rPr>
          <w:rFonts w:cs="Times New Roman"/>
          <w:sz w:val="22"/>
        </w:rPr>
      </w:pPr>
      <w:r w:rsidRPr="009E00E1">
        <w:rPr>
          <w:rFonts w:cs="Times New Roman"/>
          <w:sz w:val="22"/>
        </w:rPr>
        <w:t xml:space="preserve">Using common rubric criterion, the FSW English faculty reviews a common area of interest for evaluation based on core outcomes for the course.  The outcome is: </w:t>
      </w:r>
    </w:p>
    <w:p w14:paraId="23C21EB5" w14:textId="77777777" w:rsidR="009E00E1" w:rsidRPr="009E00E1" w:rsidRDefault="009E00E1">
      <w:pPr>
        <w:ind w:left="723" w:right="41" w:hanging="360"/>
        <w:rPr>
          <w:rFonts w:cs="Times New Roman"/>
          <w:sz w:val="22"/>
        </w:rPr>
      </w:pPr>
      <w:r w:rsidRPr="009E00E1">
        <w:rPr>
          <w:rFonts w:eastAsia="Wingdings" w:cs="Times New Roman"/>
          <w:sz w:val="22"/>
        </w:rPr>
        <w:t></w:t>
      </w:r>
      <w:r w:rsidRPr="009E00E1">
        <w:rPr>
          <w:rFonts w:eastAsia="Arial" w:cs="Times New Roman"/>
          <w:sz w:val="22"/>
        </w:rPr>
        <w:t xml:space="preserve"> </w:t>
      </w:r>
      <w:r w:rsidRPr="009E00E1">
        <w:rPr>
          <w:rFonts w:cs="Times New Roman"/>
          <w:sz w:val="22"/>
        </w:rPr>
        <w:t xml:space="preserve">SLO 2: Students must demonstrate the ability to organize, compose, revise, and edit essays with clear thesis statements, coherent, unified paragraphs, and varied sentence structures and length. </w:t>
      </w:r>
    </w:p>
    <w:p w14:paraId="6920D9BF" w14:textId="77777777" w:rsidR="009E00E1" w:rsidRPr="009E00E1" w:rsidRDefault="009E00E1">
      <w:pPr>
        <w:spacing w:after="149"/>
        <w:ind w:left="1443" w:right="41" w:hanging="360"/>
        <w:rPr>
          <w:rFonts w:cs="Times New Roman"/>
          <w:sz w:val="22"/>
        </w:rPr>
      </w:pPr>
      <w:r w:rsidRPr="009E00E1">
        <w:rPr>
          <w:rFonts w:eastAsia="Courier New" w:cs="Times New Roman"/>
          <w:sz w:val="22"/>
        </w:rPr>
        <w:t>o</w:t>
      </w:r>
      <w:r w:rsidRPr="009E00E1">
        <w:rPr>
          <w:rFonts w:eastAsia="Arial" w:cs="Times New Roman"/>
          <w:sz w:val="22"/>
        </w:rPr>
        <w:t xml:space="preserve"> </w:t>
      </w:r>
      <w:r w:rsidRPr="009E00E1">
        <w:rPr>
          <w:rFonts w:cs="Times New Roman"/>
          <w:sz w:val="22"/>
        </w:rPr>
        <w:t xml:space="preserve">(5) Achieves Excellence: The student integrates and explicates relevant and credible sources in his or her academic research through summary, paraphrase, and direct </w:t>
      </w:r>
      <w:r w:rsidRPr="009E00E1">
        <w:rPr>
          <w:rFonts w:cs="Times New Roman"/>
          <w:sz w:val="22"/>
        </w:rPr>
        <w:lastRenderedPageBreak/>
        <w:t xml:space="preserve">quotation; (4) Exceeds Expectations: The student introduces and explicates relevant and credible sources in his or her academic research through summary, paraphrase, and direct quotation; (3) Meets Expectations: The student introduces and uses some relevant and credible sources in his or her academic research through some summary, paraphrase, and direct quotation; (2) Needs Improvement: The student identifies, but does little to include, relevant and credible sources in his or her academic research through minimal summary, paraphrase, and direct quotation; (1) Does Not Meet Expectations: The student does not include relevant and credible sources in his or her academic research and/or engage in summary, paraphrase, and direct quotation. </w:t>
      </w:r>
    </w:p>
    <w:p w14:paraId="2C4E65FB" w14:textId="77777777" w:rsidR="009E00E1" w:rsidRPr="009E00E1" w:rsidRDefault="009E00E1">
      <w:pPr>
        <w:spacing w:after="265" w:line="259" w:lineRule="auto"/>
        <w:ind w:left="3"/>
        <w:rPr>
          <w:rFonts w:cs="Times New Roman"/>
          <w:sz w:val="22"/>
        </w:rPr>
      </w:pPr>
      <w:r w:rsidRPr="009E00E1">
        <w:rPr>
          <w:rFonts w:cs="Times New Roman"/>
          <w:sz w:val="22"/>
        </w:rPr>
        <w:t xml:space="preserve"> </w:t>
      </w:r>
    </w:p>
    <w:p w14:paraId="56AB0FBF" w14:textId="77777777" w:rsidR="009E00E1" w:rsidRPr="009E00E1" w:rsidRDefault="009E00E1">
      <w:pPr>
        <w:pStyle w:val="Heading2"/>
        <w:tabs>
          <w:tab w:val="center" w:pos="2169"/>
        </w:tabs>
        <w:spacing w:after="21"/>
        <w:ind w:left="-12" w:firstLine="0"/>
        <w:rPr>
          <w:rFonts w:ascii="Times New Roman" w:hAnsi="Times New Roman" w:cs="Times New Roman"/>
          <w:sz w:val="22"/>
        </w:rPr>
      </w:pPr>
      <w:r w:rsidRPr="009E00E1">
        <w:rPr>
          <w:rFonts w:ascii="Times New Roman" w:hAnsi="Times New Roman" w:cs="Times New Roman"/>
          <w:sz w:val="22"/>
        </w:rPr>
        <w:t>3.1.1</w:t>
      </w:r>
      <w:r w:rsidRPr="009E00E1">
        <w:rPr>
          <w:rFonts w:ascii="Times New Roman" w:eastAsia="Arial" w:hAnsi="Times New Roman" w:cs="Times New Roman"/>
          <w:b/>
          <w:sz w:val="22"/>
        </w:rPr>
        <w:t xml:space="preserve"> </w:t>
      </w:r>
      <w:r w:rsidRPr="009E00E1">
        <w:rPr>
          <w:rFonts w:ascii="Times New Roman" w:eastAsia="Arial" w:hAnsi="Times New Roman" w:cs="Times New Roman"/>
          <w:b/>
          <w:sz w:val="22"/>
        </w:rPr>
        <w:tab/>
      </w:r>
      <w:r w:rsidRPr="009E00E1">
        <w:rPr>
          <w:rFonts w:ascii="Times New Roman" w:hAnsi="Times New Roman" w:cs="Times New Roman"/>
          <w:sz w:val="22"/>
        </w:rPr>
        <w:t xml:space="preserve">Learning Outcomes &amp; Objectives </w:t>
      </w:r>
    </w:p>
    <w:p w14:paraId="7B87E9C0" w14:textId="77777777" w:rsidR="009E00E1" w:rsidRPr="009E00E1" w:rsidRDefault="009E00E1">
      <w:pPr>
        <w:spacing w:after="213"/>
        <w:ind w:left="-2" w:right="41"/>
        <w:rPr>
          <w:rFonts w:cs="Times New Roman"/>
          <w:sz w:val="22"/>
        </w:rPr>
      </w:pPr>
      <w:r w:rsidRPr="009E00E1">
        <w:rPr>
          <w:rFonts w:cs="Times New Roman"/>
          <w:sz w:val="22"/>
        </w:rPr>
        <w:t xml:space="preserve">Each assessment will be used to assess student ability to recognize and produce effective writing.  The department established the following goals for the assessments: </w:t>
      </w:r>
    </w:p>
    <w:p w14:paraId="281F6303" w14:textId="77777777" w:rsidR="009E00E1" w:rsidRPr="009E00E1" w:rsidRDefault="009E00E1" w:rsidP="009E00E1">
      <w:pPr>
        <w:numPr>
          <w:ilvl w:val="0"/>
          <w:numId w:val="6"/>
        </w:numPr>
        <w:spacing w:after="53" w:line="267" w:lineRule="auto"/>
        <w:ind w:right="41" w:hanging="360"/>
        <w:jc w:val="both"/>
        <w:rPr>
          <w:rFonts w:cs="Times New Roman"/>
          <w:sz w:val="22"/>
        </w:rPr>
      </w:pPr>
      <w:r w:rsidRPr="009E00E1">
        <w:rPr>
          <w:rFonts w:cs="Times New Roman"/>
          <w:sz w:val="22"/>
        </w:rPr>
        <w:t xml:space="preserve">Establish baseline data for 1130 </w:t>
      </w:r>
    </w:p>
    <w:p w14:paraId="57263218" w14:textId="77777777" w:rsidR="009E00E1" w:rsidRPr="009E00E1" w:rsidRDefault="009E00E1" w:rsidP="009E00E1">
      <w:pPr>
        <w:numPr>
          <w:ilvl w:val="0"/>
          <w:numId w:val="6"/>
        </w:numPr>
        <w:spacing w:after="271" w:line="267" w:lineRule="auto"/>
        <w:ind w:right="41" w:hanging="360"/>
        <w:jc w:val="both"/>
        <w:rPr>
          <w:rFonts w:cs="Times New Roman"/>
          <w:sz w:val="22"/>
        </w:rPr>
      </w:pPr>
      <w:r w:rsidRPr="009E00E1">
        <w:rPr>
          <w:rFonts w:cs="Times New Roman"/>
          <w:sz w:val="22"/>
        </w:rPr>
        <w:t xml:space="preserve">Establish baseline data by site and modality. </w:t>
      </w:r>
    </w:p>
    <w:p w14:paraId="6F5CB1E9" w14:textId="77777777" w:rsidR="009E00E1" w:rsidRPr="009E00E1" w:rsidRDefault="009E00E1">
      <w:pPr>
        <w:pStyle w:val="Heading2"/>
        <w:tabs>
          <w:tab w:val="center" w:pos="2191"/>
        </w:tabs>
        <w:spacing w:after="21"/>
        <w:ind w:left="-12" w:firstLine="0"/>
        <w:rPr>
          <w:rFonts w:ascii="Times New Roman" w:hAnsi="Times New Roman" w:cs="Times New Roman"/>
          <w:sz w:val="22"/>
        </w:rPr>
      </w:pPr>
      <w:r w:rsidRPr="009E00E1">
        <w:rPr>
          <w:rFonts w:ascii="Times New Roman" w:hAnsi="Times New Roman" w:cs="Times New Roman"/>
          <w:sz w:val="22"/>
        </w:rPr>
        <w:t>3.1.2</w:t>
      </w:r>
      <w:r w:rsidRPr="009E00E1">
        <w:rPr>
          <w:rFonts w:ascii="Times New Roman" w:eastAsia="Arial" w:hAnsi="Times New Roman" w:cs="Times New Roman"/>
          <w:b/>
          <w:sz w:val="22"/>
        </w:rPr>
        <w:t xml:space="preserve"> </w:t>
      </w:r>
      <w:r w:rsidRPr="009E00E1">
        <w:rPr>
          <w:rFonts w:ascii="Times New Roman" w:eastAsia="Arial" w:hAnsi="Times New Roman" w:cs="Times New Roman"/>
          <w:b/>
          <w:sz w:val="22"/>
        </w:rPr>
        <w:tab/>
      </w:r>
      <w:r w:rsidRPr="009E00E1">
        <w:rPr>
          <w:rFonts w:ascii="Times New Roman" w:hAnsi="Times New Roman" w:cs="Times New Roman"/>
          <w:sz w:val="22"/>
        </w:rPr>
        <w:t xml:space="preserve">Learning Outcomes Achievement </w:t>
      </w:r>
    </w:p>
    <w:p w14:paraId="522226C3" w14:textId="77777777" w:rsidR="009E00E1" w:rsidRPr="009E00E1" w:rsidRDefault="009E00E1">
      <w:pPr>
        <w:ind w:left="-2" w:right="41"/>
        <w:rPr>
          <w:rFonts w:cs="Times New Roman"/>
          <w:sz w:val="22"/>
        </w:rPr>
      </w:pPr>
      <w:r w:rsidRPr="009E00E1">
        <w:rPr>
          <w:rFonts w:cs="Times New Roman"/>
          <w:sz w:val="22"/>
        </w:rPr>
        <w:t xml:space="preserve">The English department has identified a target statistic for measurement purposes of measuring the percentage of artifacts scoring a 3 or greater.  For the Summer 2021 assessment, 11 artifacts were collected for ENC 1130 from seven course sections.  SLO 2 achievement is 82% scoring 3 or greater (Table 3). </w:t>
      </w:r>
    </w:p>
    <w:tbl>
      <w:tblPr>
        <w:tblStyle w:val="TableGrid"/>
        <w:tblW w:w="4208" w:type="dxa"/>
        <w:tblInd w:w="2579" w:type="dxa"/>
        <w:tblCellMar>
          <w:right w:w="414" w:type="dxa"/>
        </w:tblCellMar>
        <w:tblLook w:val="04A0" w:firstRow="1" w:lastRow="0" w:firstColumn="1" w:lastColumn="0" w:noHBand="0" w:noVBand="1"/>
      </w:tblPr>
      <w:tblGrid>
        <w:gridCol w:w="3312"/>
        <w:gridCol w:w="896"/>
      </w:tblGrid>
      <w:tr w:rsidR="009E00E1" w:rsidRPr="009E00E1" w14:paraId="5EA3D680" w14:textId="77777777">
        <w:trPr>
          <w:trHeight w:val="282"/>
        </w:trPr>
        <w:tc>
          <w:tcPr>
            <w:tcW w:w="3316" w:type="dxa"/>
            <w:tcBorders>
              <w:top w:val="single" w:sz="4" w:space="0" w:color="000000"/>
              <w:left w:val="single" w:sz="4" w:space="0" w:color="000000"/>
              <w:bottom w:val="single" w:sz="4" w:space="0" w:color="000000"/>
              <w:right w:val="nil"/>
            </w:tcBorders>
          </w:tcPr>
          <w:p w14:paraId="0335EF12" w14:textId="77777777" w:rsidR="009E00E1" w:rsidRPr="009E00E1" w:rsidRDefault="009E00E1">
            <w:pPr>
              <w:spacing w:line="259" w:lineRule="auto"/>
              <w:ind w:left="978"/>
              <w:rPr>
                <w:rFonts w:ascii="Times New Roman" w:hAnsi="Times New Roman" w:cs="Times New Roman"/>
              </w:rPr>
            </w:pPr>
            <w:r w:rsidRPr="009E00E1">
              <w:rPr>
                <w:rFonts w:ascii="Times New Roman" w:eastAsia="Times New Roman" w:hAnsi="Times New Roman" w:cs="Times New Roman"/>
                <w:b/>
              </w:rPr>
              <w:t xml:space="preserve">Rubric Score </w:t>
            </w:r>
          </w:p>
        </w:tc>
        <w:tc>
          <w:tcPr>
            <w:tcW w:w="893" w:type="dxa"/>
            <w:tcBorders>
              <w:top w:val="single" w:sz="4" w:space="0" w:color="000000"/>
              <w:left w:val="nil"/>
              <w:bottom w:val="single" w:sz="4" w:space="0" w:color="000000"/>
              <w:right w:val="single" w:sz="4" w:space="0" w:color="000000"/>
            </w:tcBorders>
          </w:tcPr>
          <w:p w14:paraId="47212C0D" w14:textId="77777777" w:rsidR="009E00E1" w:rsidRPr="009E00E1" w:rsidRDefault="009E00E1">
            <w:pPr>
              <w:spacing w:line="259" w:lineRule="auto"/>
              <w:rPr>
                <w:rFonts w:ascii="Times New Roman" w:hAnsi="Times New Roman" w:cs="Times New Roman"/>
              </w:rPr>
            </w:pPr>
            <w:r w:rsidRPr="009E00E1">
              <w:rPr>
                <w:rFonts w:ascii="Times New Roman" w:eastAsia="Times New Roman" w:hAnsi="Times New Roman" w:cs="Times New Roman"/>
                <w:b/>
              </w:rPr>
              <w:t xml:space="preserve">SLO 2 </w:t>
            </w:r>
          </w:p>
        </w:tc>
      </w:tr>
      <w:tr w:rsidR="009E00E1" w:rsidRPr="009E00E1" w14:paraId="56A3E88F" w14:textId="77777777">
        <w:trPr>
          <w:trHeight w:val="210"/>
        </w:trPr>
        <w:tc>
          <w:tcPr>
            <w:tcW w:w="3316" w:type="dxa"/>
            <w:tcBorders>
              <w:top w:val="single" w:sz="4" w:space="0" w:color="000000"/>
              <w:left w:val="single" w:sz="4" w:space="0" w:color="000000"/>
              <w:bottom w:val="nil"/>
              <w:right w:val="nil"/>
            </w:tcBorders>
            <w:shd w:val="clear" w:color="auto" w:fill="C0C0C0"/>
          </w:tcPr>
          <w:p w14:paraId="4E68CCEF" w14:textId="77777777" w:rsidR="009E00E1" w:rsidRPr="009E00E1" w:rsidRDefault="009E00E1">
            <w:pPr>
              <w:spacing w:line="259" w:lineRule="auto"/>
              <w:ind w:left="236"/>
              <w:rPr>
                <w:rFonts w:ascii="Times New Roman" w:hAnsi="Times New Roman" w:cs="Times New Roman"/>
              </w:rPr>
            </w:pPr>
            <w:r w:rsidRPr="009E00E1">
              <w:rPr>
                <w:rFonts w:ascii="Times New Roman" w:eastAsia="Times New Roman" w:hAnsi="Times New Roman" w:cs="Times New Roman"/>
                <w:b/>
              </w:rPr>
              <w:t xml:space="preserve">% Meets Expectations or Higher </w:t>
            </w:r>
          </w:p>
        </w:tc>
        <w:tc>
          <w:tcPr>
            <w:tcW w:w="893" w:type="dxa"/>
            <w:tcBorders>
              <w:top w:val="single" w:sz="4" w:space="0" w:color="000000"/>
              <w:left w:val="nil"/>
              <w:bottom w:val="nil"/>
              <w:right w:val="single" w:sz="4" w:space="0" w:color="000000"/>
            </w:tcBorders>
            <w:shd w:val="clear" w:color="auto" w:fill="C0C0C0"/>
          </w:tcPr>
          <w:p w14:paraId="258ABDE6" w14:textId="77777777" w:rsidR="009E00E1" w:rsidRPr="009E00E1" w:rsidRDefault="009E00E1">
            <w:pPr>
              <w:spacing w:line="259" w:lineRule="auto"/>
              <w:ind w:left="41"/>
              <w:rPr>
                <w:rFonts w:ascii="Times New Roman" w:hAnsi="Times New Roman" w:cs="Times New Roman"/>
              </w:rPr>
            </w:pPr>
            <w:r w:rsidRPr="009E00E1">
              <w:rPr>
                <w:rFonts w:ascii="Times New Roman" w:eastAsia="Times New Roman" w:hAnsi="Times New Roman" w:cs="Times New Roman"/>
                <w:b/>
              </w:rPr>
              <w:t xml:space="preserve">82% </w:t>
            </w:r>
          </w:p>
        </w:tc>
      </w:tr>
      <w:tr w:rsidR="009E00E1" w:rsidRPr="009E00E1" w14:paraId="2F4C7751" w14:textId="77777777">
        <w:trPr>
          <w:trHeight w:val="206"/>
        </w:trPr>
        <w:tc>
          <w:tcPr>
            <w:tcW w:w="3316" w:type="dxa"/>
            <w:tcBorders>
              <w:top w:val="nil"/>
              <w:left w:val="single" w:sz="4" w:space="0" w:color="000000"/>
              <w:bottom w:val="nil"/>
              <w:right w:val="nil"/>
            </w:tcBorders>
            <w:shd w:val="clear" w:color="auto" w:fill="DADADB"/>
          </w:tcPr>
          <w:p w14:paraId="691DA524" w14:textId="77777777" w:rsidR="009E00E1" w:rsidRPr="009E00E1" w:rsidRDefault="009E00E1">
            <w:pPr>
              <w:spacing w:line="259" w:lineRule="auto"/>
              <w:ind w:right="147"/>
              <w:jc w:val="right"/>
              <w:rPr>
                <w:rFonts w:ascii="Times New Roman" w:hAnsi="Times New Roman" w:cs="Times New Roman"/>
              </w:rPr>
            </w:pPr>
            <w:r w:rsidRPr="009E00E1">
              <w:rPr>
                <w:rFonts w:ascii="Times New Roman" w:eastAsia="Times New Roman" w:hAnsi="Times New Roman" w:cs="Times New Roman"/>
              </w:rPr>
              <w:t xml:space="preserve">5 </w:t>
            </w:r>
          </w:p>
        </w:tc>
        <w:tc>
          <w:tcPr>
            <w:tcW w:w="893" w:type="dxa"/>
            <w:tcBorders>
              <w:top w:val="nil"/>
              <w:left w:val="nil"/>
              <w:bottom w:val="nil"/>
              <w:right w:val="single" w:sz="4" w:space="0" w:color="000000"/>
            </w:tcBorders>
            <w:shd w:val="clear" w:color="auto" w:fill="DADADB"/>
          </w:tcPr>
          <w:p w14:paraId="31554533" w14:textId="77777777" w:rsidR="009E00E1" w:rsidRPr="009E00E1" w:rsidRDefault="009E00E1">
            <w:pPr>
              <w:spacing w:line="259" w:lineRule="auto"/>
              <w:ind w:left="55"/>
              <w:rPr>
                <w:rFonts w:ascii="Times New Roman" w:hAnsi="Times New Roman" w:cs="Times New Roman"/>
              </w:rPr>
            </w:pPr>
            <w:r w:rsidRPr="009E00E1">
              <w:rPr>
                <w:rFonts w:ascii="Times New Roman" w:eastAsia="Times New Roman" w:hAnsi="Times New Roman" w:cs="Times New Roman"/>
              </w:rPr>
              <w:t xml:space="preserve">45% </w:t>
            </w:r>
          </w:p>
        </w:tc>
      </w:tr>
      <w:tr w:rsidR="009E00E1" w:rsidRPr="009E00E1" w14:paraId="0276E75A" w14:textId="77777777">
        <w:trPr>
          <w:trHeight w:val="206"/>
        </w:trPr>
        <w:tc>
          <w:tcPr>
            <w:tcW w:w="3316" w:type="dxa"/>
            <w:tcBorders>
              <w:top w:val="nil"/>
              <w:left w:val="single" w:sz="4" w:space="0" w:color="000000"/>
              <w:bottom w:val="nil"/>
              <w:right w:val="nil"/>
            </w:tcBorders>
          </w:tcPr>
          <w:p w14:paraId="238A2456" w14:textId="77777777" w:rsidR="009E00E1" w:rsidRPr="009E00E1" w:rsidRDefault="009E00E1">
            <w:pPr>
              <w:spacing w:line="259" w:lineRule="auto"/>
              <w:ind w:right="147"/>
              <w:jc w:val="right"/>
              <w:rPr>
                <w:rFonts w:ascii="Times New Roman" w:hAnsi="Times New Roman" w:cs="Times New Roman"/>
              </w:rPr>
            </w:pPr>
            <w:r w:rsidRPr="009E00E1">
              <w:rPr>
                <w:rFonts w:ascii="Times New Roman" w:eastAsia="Times New Roman" w:hAnsi="Times New Roman" w:cs="Times New Roman"/>
              </w:rPr>
              <w:t xml:space="preserve">4 </w:t>
            </w:r>
          </w:p>
        </w:tc>
        <w:tc>
          <w:tcPr>
            <w:tcW w:w="893" w:type="dxa"/>
            <w:tcBorders>
              <w:top w:val="nil"/>
              <w:left w:val="nil"/>
              <w:bottom w:val="nil"/>
              <w:right w:val="single" w:sz="4" w:space="0" w:color="000000"/>
            </w:tcBorders>
          </w:tcPr>
          <w:p w14:paraId="05A0BCC8" w14:textId="77777777" w:rsidR="009E00E1" w:rsidRPr="009E00E1" w:rsidRDefault="009E00E1">
            <w:pPr>
              <w:spacing w:line="259" w:lineRule="auto"/>
              <w:ind w:left="55"/>
              <w:rPr>
                <w:rFonts w:ascii="Times New Roman" w:hAnsi="Times New Roman" w:cs="Times New Roman"/>
              </w:rPr>
            </w:pPr>
            <w:r w:rsidRPr="009E00E1">
              <w:rPr>
                <w:rFonts w:ascii="Times New Roman" w:eastAsia="Times New Roman" w:hAnsi="Times New Roman" w:cs="Times New Roman"/>
              </w:rPr>
              <w:t xml:space="preserve">36% </w:t>
            </w:r>
          </w:p>
        </w:tc>
      </w:tr>
      <w:tr w:rsidR="009E00E1" w:rsidRPr="009E00E1" w14:paraId="0D9A8DDA" w14:textId="77777777">
        <w:trPr>
          <w:trHeight w:val="209"/>
        </w:trPr>
        <w:tc>
          <w:tcPr>
            <w:tcW w:w="3316" w:type="dxa"/>
            <w:tcBorders>
              <w:top w:val="nil"/>
              <w:left w:val="single" w:sz="4" w:space="0" w:color="000000"/>
              <w:bottom w:val="nil"/>
              <w:right w:val="nil"/>
            </w:tcBorders>
            <w:shd w:val="clear" w:color="auto" w:fill="DADADB"/>
          </w:tcPr>
          <w:p w14:paraId="26961EFF" w14:textId="77777777" w:rsidR="009E00E1" w:rsidRPr="009E00E1" w:rsidRDefault="009E00E1">
            <w:pPr>
              <w:spacing w:line="259" w:lineRule="auto"/>
              <w:ind w:right="147"/>
              <w:jc w:val="right"/>
              <w:rPr>
                <w:rFonts w:ascii="Times New Roman" w:hAnsi="Times New Roman" w:cs="Times New Roman"/>
              </w:rPr>
            </w:pPr>
            <w:r w:rsidRPr="009E00E1">
              <w:rPr>
                <w:rFonts w:ascii="Times New Roman" w:eastAsia="Times New Roman" w:hAnsi="Times New Roman" w:cs="Times New Roman"/>
              </w:rPr>
              <w:t xml:space="preserve">3 </w:t>
            </w:r>
          </w:p>
        </w:tc>
        <w:tc>
          <w:tcPr>
            <w:tcW w:w="893" w:type="dxa"/>
            <w:tcBorders>
              <w:top w:val="nil"/>
              <w:left w:val="nil"/>
              <w:bottom w:val="nil"/>
              <w:right w:val="single" w:sz="4" w:space="0" w:color="000000"/>
            </w:tcBorders>
            <w:shd w:val="clear" w:color="auto" w:fill="DADADB"/>
          </w:tcPr>
          <w:p w14:paraId="682FD210" w14:textId="77777777" w:rsidR="009E00E1" w:rsidRPr="009E00E1" w:rsidRDefault="009E00E1">
            <w:pPr>
              <w:spacing w:line="259" w:lineRule="auto"/>
              <w:ind w:left="101"/>
              <w:rPr>
                <w:rFonts w:ascii="Times New Roman" w:hAnsi="Times New Roman" w:cs="Times New Roman"/>
              </w:rPr>
            </w:pPr>
            <w:r w:rsidRPr="009E00E1">
              <w:rPr>
                <w:rFonts w:ascii="Times New Roman" w:eastAsia="Times New Roman" w:hAnsi="Times New Roman" w:cs="Times New Roman"/>
              </w:rPr>
              <w:t xml:space="preserve">0% </w:t>
            </w:r>
          </w:p>
        </w:tc>
      </w:tr>
      <w:tr w:rsidR="009E00E1" w:rsidRPr="009E00E1" w14:paraId="5712EF4A" w14:textId="77777777">
        <w:trPr>
          <w:trHeight w:val="206"/>
        </w:trPr>
        <w:tc>
          <w:tcPr>
            <w:tcW w:w="3316" w:type="dxa"/>
            <w:tcBorders>
              <w:top w:val="nil"/>
              <w:left w:val="single" w:sz="4" w:space="0" w:color="000000"/>
              <w:bottom w:val="nil"/>
              <w:right w:val="nil"/>
            </w:tcBorders>
          </w:tcPr>
          <w:p w14:paraId="7D409618" w14:textId="77777777" w:rsidR="009E00E1" w:rsidRPr="009E00E1" w:rsidRDefault="009E00E1">
            <w:pPr>
              <w:spacing w:line="259" w:lineRule="auto"/>
              <w:ind w:right="147"/>
              <w:jc w:val="right"/>
              <w:rPr>
                <w:rFonts w:ascii="Times New Roman" w:hAnsi="Times New Roman" w:cs="Times New Roman"/>
              </w:rPr>
            </w:pPr>
            <w:r w:rsidRPr="009E00E1">
              <w:rPr>
                <w:rFonts w:ascii="Times New Roman" w:eastAsia="Times New Roman" w:hAnsi="Times New Roman" w:cs="Times New Roman"/>
              </w:rPr>
              <w:t xml:space="preserve">2 </w:t>
            </w:r>
          </w:p>
        </w:tc>
        <w:tc>
          <w:tcPr>
            <w:tcW w:w="893" w:type="dxa"/>
            <w:tcBorders>
              <w:top w:val="nil"/>
              <w:left w:val="nil"/>
              <w:bottom w:val="nil"/>
              <w:right w:val="single" w:sz="4" w:space="0" w:color="000000"/>
            </w:tcBorders>
          </w:tcPr>
          <w:p w14:paraId="31CB15E0" w14:textId="77777777" w:rsidR="009E00E1" w:rsidRPr="009E00E1" w:rsidRDefault="009E00E1">
            <w:pPr>
              <w:spacing w:line="259" w:lineRule="auto"/>
              <w:ind w:left="55"/>
              <w:rPr>
                <w:rFonts w:ascii="Times New Roman" w:hAnsi="Times New Roman" w:cs="Times New Roman"/>
              </w:rPr>
            </w:pPr>
            <w:r w:rsidRPr="009E00E1">
              <w:rPr>
                <w:rFonts w:ascii="Times New Roman" w:eastAsia="Times New Roman" w:hAnsi="Times New Roman" w:cs="Times New Roman"/>
              </w:rPr>
              <w:t xml:space="preserve">18% </w:t>
            </w:r>
          </w:p>
        </w:tc>
      </w:tr>
      <w:tr w:rsidR="009E00E1" w:rsidRPr="009E00E1" w14:paraId="175B8269" w14:textId="77777777">
        <w:trPr>
          <w:trHeight w:val="210"/>
        </w:trPr>
        <w:tc>
          <w:tcPr>
            <w:tcW w:w="3316" w:type="dxa"/>
            <w:tcBorders>
              <w:top w:val="nil"/>
              <w:left w:val="single" w:sz="4" w:space="0" w:color="000000"/>
              <w:bottom w:val="single" w:sz="4" w:space="0" w:color="000000"/>
              <w:right w:val="nil"/>
            </w:tcBorders>
            <w:shd w:val="clear" w:color="auto" w:fill="DADADB"/>
          </w:tcPr>
          <w:p w14:paraId="0C72DD93" w14:textId="77777777" w:rsidR="009E00E1" w:rsidRPr="009E00E1" w:rsidRDefault="009E00E1">
            <w:pPr>
              <w:spacing w:line="259" w:lineRule="auto"/>
              <w:ind w:right="147"/>
              <w:jc w:val="right"/>
              <w:rPr>
                <w:rFonts w:ascii="Times New Roman" w:hAnsi="Times New Roman" w:cs="Times New Roman"/>
              </w:rPr>
            </w:pPr>
            <w:r w:rsidRPr="009E00E1">
              <w:rPr>
                <w:rFonts w:ascii="Times New Roman" w:eastAsia="Times New Roman" w:hAnsi="Times New Roman" w:cs="Times New Roman"/>
              </w:rPr>
              <w:t xml:space="preserve">1 </w:t>
            </w:r>
          </w:p>
        </w:tc>
        <w:tc>
          <w:tcPr>
            <w:tcW w:w="893" w:type="dxa"/>
            <w:tcBorders>
              <w:top w:val="nil"/>
              <w:left w:val="nil"/>
              <w:bottom w:val="single" w:sz="4" w:space="0" w:color="000000"/>
              <w:right w:val="single" w:sz="4" w:space="0" w:color="000000"/>
            </w:tcBorders>
            <w:shd w:val="clear" w:color="auto" w:fill="DADADB"/>
          </w:tcPr>
          <w:p w14:paraId="2DAB1543" w14:textId="77777777" w:rsidR="009E00E1" w:rsidRPr="009E00E1" w:rsidRDefault="009E00E1">
            <w:pPr>
              <w:spacing w:line="259" w:lineRule="auto"/>
              <w:ind w:left="101"/>
              <w:rPr>
                <w:rFonts w:ascii="Times New Roman" w:hAnsi="Times New Roman" w:cs="Times New Roman"/>
              </w:rPr>
            </w:pPr>
            <w:r w:rsidRPr="009E00E1">
              <w:rPr>
                <w:rFonts w:ascii="Times New Roman" w:eastAsia="Times New Roman" w:hAnsi="Times New Roman" w:cs="Times New Roman"/>
              </w:rPr>
              <w:t xml:space="preserve">0% </w:t>
            </w:r>
          </w:p>
        </w:tc>
      </w:tr>
    </w:tbl>
    <w:p w14:paraId="2CA6AC2B" w14:textId="77777777" w:rsidR="009E00E1" w:rsidRPr="009E00E1" w:rsidRDefault="009E00E1">
      <w:pPr>
        <w:spacing w:after="228" w:line="250" w:lineRule="auto"/>
        <w:ind w:left="-2"/>
        <w:rPr>
          <w:rFonts w:cs="Times New Roman"/>
          <w:sz w:val="22"/>
        </w:rPr>
      </w:pPr>
      <w:r w:rsidRPr="009E00E1">
        <w:rPr>
          <w:rFonts w:eastAsia="Calibri" w:cs="Times New Roman"/>
          <w:i/>
          <w:color w:val="2D2D2D"/>
          <w:sz w:val="22"/>
        </w:rPr>
        <w:lastRenderedPageBreak/>
        <w:t xml:space="preserve">Table 3. Percentage of student achievement level by rubric dimension (includes percentage of students scoring in developmental level or higher as per SLO) for ENC 1130. </w:t>
      </w:r>
    </w:p>
    <w:p w14:paraId="1127C60A" w14:textId="77777777" w:rsidR="009E00E1" w:rsidRPr="009E00E1" w:rsidRDefault="009E00E1">
      <w:pPr>
        <w:spacing w:line="259" w:lineRule="auto"/>
        <w:ind w:left="3"/>
        <w:rPr>
          <w:rFonts w:cs="Times New Roman"/>
          <w:sz w:val="22"/>
        </w:rPr>
      </w:pPr>
      <w:r w:rsidRPr="009E00E1">
        <w:rPr>
          <w:rFonts w:cs="Times New Roman"/>
          <w:sz w:val="22"/>
        </w:rPr>
        <w:t xml:space="preserve"> </w:t>
      </w:r>
    </w:p>
    <w:p w14:paraId="3DE52DFF" w14:textId="77777777" w:rsidR="009E00E1" w:rsidRPr="009E00E1" w:rsidRDefault="009E00E1">
      <w:pPr>
        <w:spacing w:line="259" w:lineRule="auto"/>
        <w:ind w:left="3"/>
        <w:rPr>
          <w:rFonts w:cs="Times New Roman"/>
          <w:sz w:val="22"/>
        </w:rPr>
      </w:pPr>
      <w:r w:rsidRPr="009E00E1">
        <w:rPr>
          <w:rFonts w:eastAsia="Calibri" w:cs="Times New Roman"/>
          <w:sz w:val="22"/>
        </w:rPr>
        <w:t>4</w:t>
      </w:r>
      <w:r w:rsidRPr="009E00E1">
        <w:rPr>
          <w:rFonts w:eastAsia="Arial" w:cs="Times New Roman"/>
          <w:b/>
          <w:sz w:val="22"/>
        </w:rPr>
        <w:t xml:space="preserve"> </w:t>
      </w:r>
      <w:r w:rsidRPr="009E00E1">
        <w:rPr>
          <w:rFonts w:eastAsia="Calibri" w:cs="Times New Roman"/>
          <w:sz w:val="22"/>
        </w:rPr>
        <w:t xml:space="preserve">ENC 1102 </w:t>
      </w:r>
    </w:p>
    <w:p w14:paraId="1C226A9A" w14:textId="77777777" w:rsidR="009E00E1" w:rsidRPr="009E00E1" w:rsidRDefault="009E00E1">
      <w:pPr>
        <w:spacing w:after="206" w:line="259" w:lineRule="auto"/>
        <w:ind w:left="-26"/>
        <w:rPr>
          <w:rFonts w:cs="Times New Roman"/>
          <w:sz w:val="22"/>
        </w:rPr>
      </w:pPr>
      <w:r w:rsidRPr="009E00E1">
        <w:rPr>
          <w:rFonts w:cs="Times New Roman"/>
          <w:noProof/>
          <w:sz w:val="22"/>
        </w:rPr>
        <mc:AlternateContent>
          <mc:Choice Requires="wpg">
            <w:drawing>
              <wp:inline distT="0" distB="0" distL="0" distR="0" wp14:anchorId="28F0D4CF" wp14:editId="3A20CE0F">
                <wp:extent cx="5980176" cy="6109"/>
                <wp:effectExtent l="0" t="0" r="0" b="0"/>
                <wp:docPr id="9508" name="Group 9508"/>
                <wp:cNvGraphicFramePr/>
                <a:graphic xmlns:a="http://schemas.openxmlformats.org/drawingml/2006/main">
                  <a:graphicData uri="http://schemas.microsoft.com/office/word/2010/wordprocessingGroup">
                    <wpg:wgp>
                      <wpg:cNvGrpSpPr/>
                      <wpg:grpSpPr>
                        <a:xfrm>
                          <a:off x="0" y="0"/>
                          <a:ext cx="5980176" cy="6109"/>
                          <a:chOff x="0" y="0"/>
                          <a:chExt cx="5980176" cy="6109"/>
                        </a:xfrm>
                      </wpg:grpSpPr>
                      <wps:wsp>
                        <wps:cNvPr id="11472" name="Shape 1147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575757"/>
                          </a:fillRef>
                          <a:effectRef idx="0">
                            <a:scrgbClr r="0" g="0" b="0"/>
                          </a:effectRef>
                          <a:fontRef idx="none"/>
                        </wps:style>
                        <wps:bodyPr/>
                      </wps:wsp>
                    </wpg:wgp>
                  </a:graphicData>
                </a:graphic>
              </wp:inline>
            </w:drawing>
          </mc:Choice>
          <mc:Fallback>
            <w:pict>
              <v:group w14:anchorId="733F604A" id="Group 9508" o:spid="_x0000_s1026" style="width:470.9pt;height:.5pt;mso-position-horizontal-relative:char;mso-position-vertical-relative:line" coordsize="598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">
                <v:shape id="Shape 11472"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" path="m,l5980176,r,9144l,9144,,e" fillcolor="#575757" stroked="f" strokeweight="0">
                  <v:stroke miterlimit="83231f" joinstyle="miter"/>
                  <v:path arrowok="t" textboxrect="0,0,5980176,9144"/>
                </v:shape>
                <w10:anchorlock/>
              </v:group>
            </w:pict>
          </mc:Fallback>
        </mc:AlternateContent>
      </w:r>
    </w:p>
    <w:p w14:paraId="6F605D0D" w14:textId="77777777" w:rsidR="009E00E1" w:rsidRPr="009E00E1" w:rsidRDefault="009E00E1">
      <w:pPr>
        <w:spacing w:after="214"/>
        <w:ind w:left="-2" w:right="41"/>
        <w:rPr>
          <w:rFonts w:cs="Times New Roman"/>
          <w:sz w:val="22"/>
        </w:rPr>
      </w:pPr>
      <w:r w:rsidRPr="009E00E1">
        <w:rPr>
          <w:rFonts w:cs="Times New Roman"/>
          <w:sz w:val="22"/>
        </w:rPr>
        <w:t xml:space="preserve">Beginning with the Spring 2019 term, the English Department developed an exit survey to study student perspectives upon completion of the ENC 1102 course.  The questions posed in the survey are listed below and results of the survey are shown in Figure 3.  Each survey response includes options of “Strongly Agree,” “Agree,” “Neither agree nor disagree,” “Disagree,” and “Strongly disagree.” </w:t>
      </w:r>
    </w:p>
    <w:p w14:paraId="5EDEA405" w14:textId="77777777" w:rsidR="009E00E1" w:rsidRPr="009E00E1" w:rsidRDefault="009E00E1" w:rsidP="009E00E1">
      <w:pPr>
        <w:numPr>
          <w:ilvl w:val="0"/>
          <w:numId w:val="7"/>
        </w:numPr>
        <w:spacing w:after="53" w:line="267" w:lineRule="auto"/>
        <w:ind w:right="41" w:hanging="360"/>
        <w:jc w:val="both"/>
        <w:rPr>
          <w:rFonts w:cs="Times New Roman"/>
          <w:sz w:val="22"/>
        </w:rPr>
      </w:pPr>
      <w:r w:rsidRPr="009E00E1">
        <w:rPr>
          <w:rFonts w:cs="Times New Roman"/>
          <w:sz w:val="22"/>
        </w:rPr>
        <w:t xml:space="preserve">Q1 - I think my ENC 1101 class (Composition I) prepared me well for ENC 1102. </w:t>
      </w:r>
    </w:p>
    <w:p w14:paraId="1E474E07" w14:textId="77777777" w:rsidR="009E00E1" w:rsidRPr="009E00E1" w:rsidRDefault="009E00E1" w:rsidP="009E00E1">
      <w:pPr>
        <w:numPr>
          <w:ilvl w:val="0"/>
          <w:numId w:val="7"/>
        </w:numPr>
        <w:spacing w:after="53" w:line="267" w:lineRule="auto"/>
        <w:ind w:right="41" w:hanging="360"/>
        <w:jc w:val="both"/>
        <w:rPr>
          <w:rFonts w:cs="Times New Roman"/>
          <w:sz w:val="22"/>
        </w:rPr>
      </w:pPr>
      <w:r w:rsidRPr="009E00E1">
        <w:rPr>
          <w:rFonts w:cs="Times New Roman"/>
          <w:sz w:val="22"/>
        </w:rPr>
        <w:t xml:space="preserve">Q2 - I feel prepared to apply my knowledge of writing and research to other academic and nonacademic situations in the future. </w:t>
      </w:r>
    </w:p>
    <w:p w14:paraId="30891FD6" w14:textId="77777777" w:rsidR="009E00E1" w:rsidRPr="009E00E1" w:rsidRDefault="009E00E1" w:rsidP="009E00E1">
      <w:pPr>
        <w:numPr>
          <w:ilvl w:val="0"/>
          <w:numId w:val="7"/>
        </w:numPr>
        <w:spacing w:after="53" w:line="267" w:lineRule="auto"/>
        <w:ind w:right="41" w:hanging="360"/>
        <w:jc w:val="both"/>
        <w:rPr>
          <w:rFonts w:cs="Times New Roman"/>
          <w:sz w:val="22"/>
        </w:rPr>
      </w:pPr>
      <w:r w:rsidRPr="009E00E1">
        <w:rPr>
          <w:rFonts w:cs="Times New Roman"/>
          <w:sz w:val="22"/>
        </w:rPr>
        <w:t xml:space="preserve">Q3 - What I learned in ENC 1101 and 1102 will help me to write successfully in my major and in my profession. </w:t>
      </w:r>
    </w:p>
    <w:p w14:paraId="17971E8D" w14:textId="77777777" w:rsidR="009E00E1" w:rsidRPr="009E00E1" w:rsidRDefault="009E00E1" w:rsidP="009E00E1">
      <w:pPr>
        <w:numPr>
          <w:ilvl w:val="0"/>
          <w:numId w:val="7"/>
        </w:numPr>
        <w:spacing w:after="53" w:line="267" w:lineRule="auto"/>
        <w:ind w:right="41" w:hanging="360"/>
        <w:jc w:val="both"/>
        <w:rPr>
          <w:rFonts w:cs="Times New Roman"/>
          <w:sz w:val="22"/>
        </w:rPr>
      </w:pPr>
      <w:r w:rsidRPr="009E00E1">
        <w:rPr>
          <w:rFonts w:cs="Times New Roman"/>
          <w:sz w:val="22"/>
        </w:rPr>
        <w:t xml:space="preserve">Q4 - I am comfortable conducting and documenting primary and secondary research. </w:t>
      </w:r>
    </w:p>
    <w:p w14:paraId="1B7BB77B" w14:textId="77777777" w:rsidR="009E00E1" w:rsidRPr="009E00E1" w:rsidRDefault="009E00E1" w:rsidP="009E00E1">
      <w:pPr>
        <w:numPr>
          <w:ilvl w:val="0"/>
          <w:numId w:val="7"/>
        </w:numPr>
        <w:spacing w:after="53" w:line="267" w:lineRule="auto"/>
        <w:ind w:right="41" w:hanging="360"/>
        <w:jc w:val="both"/>
        <w:rPr>
          <w:rFonts w:cs="Times New Roman"/>
          <w:sz w:val="22"/>
        </w:rPr>
      </w:pPr>
      <w:r w:rsidRPr="009E00E1">
        <w:rPr>
          <w:rFonts w:cs="Times New Roman"/>
          <w:sz w:val="22"/>
        </w:rPr>
        <w:t xml:space="preserve">Q5 - After taking ENC 1101 and 1102, I am more comfortable with reading, writing, and researching in the media of the 21st century (digital, web-based, etc.). </w:t>
      </w:r>
    </w:p>
    <w:p w14:paraId="743A9C42" w14:textId="77777777" w:rsidR="009E00E1" w:rsidRPr="009E00E1" w:rsidRDefault="009E00E1" w:rsidP="009E00E1">
      <w:pPr>
        <w:numPr>
          <w:ilvl w:val="0"/>
          <w:numId w:val="7"/>
        </w:numPr>
        <w:spacing w:after="53" w:line="267" w:lineRule="auto"/>
        <w:ind w:right="41" w:hanging="360"/>
        <w:jc w:val="both"/>
        <w:rPr>
          <w:rFonts w:cs="Times New Roman"/>
          <w:sz w:val="22"/>
        </w:rPr>
      </w:pPr>
      <w:r w:rsidRPr="009E00E1">
        <w:rPr>
          <w:rFonts w:cs="Times New Roman"/>
          <w:sz w:val="22"/>
        </w:rPr>
        <w:t xml:space="preserve">Q6 - I think the feedback I received on my written assignments was comprehensive and constructive. In other words, the feedback enabled me to take my writing skills to the next level. </w:t>
      </w:r>
    </w:p>
    <w:p w14:paraId="0789811F" w14:textId="77777777" w:rsidR="009E00E1" w:rsidRPr="009E00E1" w:rsidRDefault="009E00E1" w:rsidP="009E00E1">
      <w:pPr>
        <w:numPr>
          <w:ilvl w:val="0"/>
          <w:numId w:val="7"/>
        </w:numPr>
        <w:spacing w:after="53" w:line="267" w:lineRule="auto"/>
        <w:ind w:right="41" w:hanging="360"/>
        <w:jc w:val="both"/>
        <w:rPr>
          <w:rFonts w:cs="Times New Roman"/>
          <w:sz w:val="22"/>
        </w:rPr>
      </w:pPr>
      <w:r w:rsidRPr="009E00E1">
        <w:rPr>
          <w:rFonts w:cs="Times New Roman"/>
          <w:sz w:val="22"/>
        </w:rPr>
        <w:t xml:space="preserve">Q7 - I am comfortable reading and writing about, as well as discussing in class, complex and difficult issues, even if I disagree strongly with others. </w:t>
      </w:r>
    </w:p>
    <w:p w14:paraId="412B4087" w14:textId="77777777" w:rsidR="009E00E1" w:rsidRPr="009E00E1" w:rsidRDefault="009E00E1" w:rsidP="009E00E1">
      <w:pPr>
        <w:numPr>
          <w:ilvl w:val="0"/>
          <w:numId w:val="7"/>
        </w:numPr>
        <w:spacing w:after="53" w:line="267" w:lineRule="auto"/>
        <w:ind w:right="41" w:hanging="360"/>
        <w:jc w:val="both"/>
        <w:rPr>
          <w:rFonts w:cs="Times New Roman"/>
          <w:sz w:val="22"/>
        </w:rPr>
      </w:pPr>
      <w:r w:rsidRPr="009E00E1">
        <w:rPr>
          <w:rFonts w:cs="Times New Roman"/>
          <w:sz w:val="22"/>
        </w:rPr>
        <w:t xml:space="preserve">Q8 - I can encounter a view by someone with whom I disagree, but still take seriously and try to understand their perspective. </w:t>
      </w:r>
    </w:p>
    <w:p w14:paraId="335752B6" w14:textId="77777777" w:rsidR="009E00E1" w:rsidRPr="009E00E1" w:rsidRDefault="009E00E1" w:rsidP="009E00E1">
      <w:pPr>
        <w:numPr>
          <w:ilvl w:val="0"/>
          <w:numId w:val="7"/>
        </w:numPr>
        <w:spacing w:after="53" w:line="267" w:lineRule="auto"/>
        <w:ind w:right="41" w:hanging="360"/>
        <w:jc w:val="both"/>
        <w:rPr>
          <w:rFonts w:cs="Times New Roman"/>
          <w:sz w:val="22"/>
        </w:rPr>
      </w:pPr>
      <w:r w:rsidRPr="009E00E1">
        <w:rPr>
          <w:rFonts w:cs="Times New Roman"/>
          <w:sz w:val="22"/>
        </w:rPr>
        <w:t xml:space="preserve">Q9 - I understand how I can apply skills in argumentation and rhetoric to my other academic courses, in the workplace, and in my personal life. </w:t>
      </w:r>
    </w:p>
    <w:p w14:paraId="380CD786" w14:textId="77777777" w:rsidR="009E00E1" w:rsidRPr="009E00E1" w:rsidRDefault="009E00E1" w:rsidP="009E00E1">
      <w:pPr>
        <w:numPr>
          <w:ilvl w:val="0"/>
          <w:numId w:val="7"/>
        </w:numPr>
        <w:spacing w:after="53" w:line="267" w:lineRule="auto"/>
        <w:ind w:right="41" w:hanging="360"/>
        <w:jc w:val="both"/>
        <w:rPr>
          <w:rFonts w:cs="Times New Roman"/>
          <w:sz w:val="22"/>
        </w:rPr>
      </w:pPr>
      <w:r w:rsidRPr="009E00E1">
        <w:rPr>
          <w:rFonts w:cs="Times New Roman"/>
          <w:sz w:val="22"/>
        </w:rPr>
        <w:t xml:space="preserve">Q10 - I feel comfortable defining my position (argument/perspective) and supporting it in writing. </w:t>
      </w:r>
    </w:p>
    <w:p w14:paraId="5FB50D7D" w14:textId="77777777" w:rsidR="009E00E1" w:rsidRPr="009E00E1" w:rsidRDefault="009E00E1" w:rsidP="009E00E1">
      <w:pPr>
        <w:numPr>
          <w:ilvl w:val="0"/>
          <w:numId w:val="7"/>
        </w:numPr>
        <w:spacing w:after="53" w:line="267" w:lineRule="auto"/>
        <w:ind w:right="41" w:hanging="360"/>
        <w:jc w:val="both"/>
        <w:rPr>
          <w:rFonts w:cs="Times New Roman"/>
          <w:sz w:val="22"/>
        </w:rPr>
      </w:pPr>
      <w:r w:rsidRPr="009E00E1">
        <w:rPr>
          <w:rFonts w:cs="Times New Roman"/>
          <w:sz w:val="22"/>
        </w:rPr>
        <w:t xml:space="preserve">Q11 - I understand how research, writing, and argumentation are necessary for problemsolving in college, the workplace, and the world. </w:t>
      </w:r>
    </w:p>
    <w:p w14:paraId="3FD35E22" w14:textId="77777777" w:rsidR="009E00E1" w:rsidRPr="009E00E1" w:rsidRDefault="009E00E1" w:rsidP="009E00E1">
      <w:pPr>
        <w:numPr>
          <w:ilvl w:val="0"/>
          <w:numId w:val="7"/>
        </w:numPr>
        <w:spacing w:after="53" w:line="267" w:lineRule="auto"/>
        <w:ind w:right="41" w:hanging="360"/>
        <w:jc w:val="both"/>
        <w:rPr>
          <w:rFonts w:cs="Times New Roman"/>
          <w:sz w:val="22"/>
        </w:rPr>
      </w:pPr>
      <w:r w:rsidRPr="009E00E1">
        <w:rPr>
          <w:rFonts w:cs="Times New Roman"/>
          <w:sz w:val="22"/>
        </w:rPr>
        <w:t xml:space="preserve">Q12 - Diversity of values and empathy with others are important for my success as a reader, writer, and researcher. </w:t>
      </w:r>
    </w:p>
    <w:p w14:paraId="2ACF2382" w14:textId="77777777" w:rsidR="009E00E1" w:rsidRPr="009E00E1" w:rsidRDefault="009E00E1" w:rsidP="009E00E1">
      <w:pPr>
        <w:numPr>
          <w:ilvl w:val="0"/>
          <w:numId w:val="7"/>
        </w:numPr>
        <w:spacing w:after="53" w:line="267" w:lineRule="auto"/>
        <w:ind w:right="41" w:hanging="360"/>
        <w:jc w:val="both"/>
        <w:rPr>
          <w:rFonts w:cs="Times New Roman"/>
          <w:sz w:val="22"/>
        </w:rPr>
      </w:pPr>
      <w:r w:rsidRPr="009E00E1">
        <w:rPr>
          <w:rFonts w:cs="Times New Roman"/>
          <w:sz w:val="22"/>
        </w:rPr>
        <w:t xml:space="preserve">Q13 - I am comfortable acknowledging different approaches or theories, and even changing my own mind when learning new information. </w:t>
      </w:r>
    </w:p>
    <w:p w14:paraId="6791EDF1" w14:textId="77777777" w:rsidR="009E00E1" w:rsidRPr="009E00E1" w:rsidRDefault="009E00E1" w:rsidP="009E00E1">
      <w:pPr>
        <w:numPr>
          <w:ilvl w:val="0"/>
          <w:numId w:val="7"/>
        </w:numPr>
        <w:spacing w:after="53" w:line="267" w:lineRule="auto"/>
        <w:ind w:right="41" w:hanging="360"/>
        <w:jc w:val="both"/>
        <w:rPr>
          <w:rFonts w:cs="Times New Roman"/>
          <w:sz w:val="22"/>
        </w:rPr>
      </w:pPr>
      <w:r w:rsidRPr="009E00E1">
        <w:rPr>
          <w:rFonts w:cs="Times New Roman"/>
          <w:sz w:val="22"/>
        </w:rPr>
        <w:t xml:space="preserve">Q14 - ENC 1101 and 1102 have expanded what I listen to, watch, and/or read by exposing me to new ideas and texts. </w:t>
      </w:r>
    </w:p>
    <w:p w14:paraId="64622DD6" w14:textId="77777777" w:rsidR="009E00E1" w:rsidRPr="009E00E1" w:rsidRDefault="009E00E1" w:rsidP="009E00E1">
      <w:pPr>
        <w:numPr>
          <w:ilvl w:val="0"/>
          <w:numId w:val="7"/>
        </w:numPr>
        <w:spacing w:after="148" w:line="267" w:lineRule="auto"/>
        <w:ind w:right="41" w:hanging="360"/>
        <w:jc w:val="both"/>
        <w:rPr>
          <w:rFonts w:cs="Times New Roman"/>
          <w:sz w:val="22"/>
        </w:rPr>
      </w:pPr>
      <w:r w:rsidRPr="009E00E1">
        <w:rPr>
          <w:rFonts w:cs="Times New Roman"/>
          <w:sz w:val="22"/>
        </w:rPr>
        <w:t xml:space="preserve">Q15 - I am comfortable evaluating and sorting through information, including deciding if something or someone is credible or not. </w:t>
      </w:r>
    </w:p>
    <w:p w14:paraId="25854B2D" w14:textId="77777777" w:rsidR="009E00E1" w:rsidRPr="009E00E1" w:rsidRDefault="009E00E1">
      <w:pPr>
        <w:spacing w:after="629"/>
        <w:ind w:left="-2" w:right="41"/>
        <w:rPr>
          <w:rFonts w:cs="Times New Roman"/>
          <w:sz w:val="22"/>
        </w:rPr>
      </w:pPr>
      <w:r w:rsidRPr="009E00E1">
        <w:rPr>
          <w:rFonts w:cs="Times New Roman"/>
          <w:sz w:val="22"/>
        </w:rPr>
        <w:t xml:space="preserve">No assessment for ENC 1102 is completed during the summer term. </w:t>
      </w:r>
    </w:p>
    <w:p w14:paraId="05A1CE6D" w14:textId="77777777" w:rsidR="009E00E1" w:rsidRPr="009E00E1" w:rsidRDefault="009E00E1">
      <w:pPr>
        <w:pStyle w:val="Heading1"/>
        <w:ind w:left="-2"/>
        <w:rPr>
          <w:rFonts w:ascii="Times New Roman" w:hAnsi="Times New Roman" w:cs="Times New Roman"/>
          <w:sz w:val="22"/>
        </w:rPr>
      </w:pPr>
      <w:r w:rsidRPr="009E00E1">
        <w:rPr>
          <w:rFonts w:ascii="Times New Roman" w:hAnsi="Times New Roman" w:cs="Times New Roman"/>
          <w:sz w:val="22"/>
        </w:rPr>
        <w:lastRenderedPageBreak/>
        <w:t>5</w:t>
      </w:r>
      <w:r w:rsidRPr="009E00E1">
        <w:rPr>
          <w:rFonts w:ascii="Times New Roman" w:eastAsia="Arial" w:hAnsi="Times New Roman" w:cs="Times New Roman"/>
          <w:b/>
          <w:sz w:val="22"/>
        </w:rPr>
        <w:t xml:space="preserve"> </w:t>
      </w:r>
      <w:r w:rsidRPr="009E00E1">
        <w:rPr>
          <w:rFonts w:ascii="Times New Roman" w:hAnsi="Times New Roman" w:cs="Times New Roman"/>
          <w:sz w:val="22"/>
        </w:rPr>
        <w:t xml:space="preserve">CONCLUSIONS </w:t>
      </w:r>
    </w:p>
    <w:p w14:paraId="2B78CD3E" w14:textId="77777777" w:rsidR="009E00E1" w:rsidRPr="009E00E1" w:rsidRDefault="009E00E1">
      <w:pPr>
        <w:spacing w:after="206" w:line="259" w:lineRule="auto"/>
        <w:ind w:left="-26"/>
        <w:rPr>
          <w:rFonts w:cs="Times New Roman"/>
          <w:sz w:val="22"/>
        </w:rPr>
      </w:pPr>
      <w:r w:rsidRPr="009E00E1">
        <w:rPr>
          <w:rFonts w:cs="Times New Roman"/>
          <w:noProof/>
          <w:sz w:val="22"/>
        </w:rPr>
        <mc:AlternateContent>
          <mc:Choice Requires="wpg">
            <w:drawing>
              <wp:inline distT="0" distB="0" distL="0" distR="0" wp14:anchorId="178DEC85" wp14:editId="3AB76057">
                <wp:extent cx="5980176" cy="6096"/>
                <wp:effectExtent l="0" t="0" r="0" b="0"/>
                <wp:docPr id="9509" name="Group 9509"/>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474" name="Shape 11474"/>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575757"/>
                          </a:fillRef>
                          <a:effectRef idx="0">
                            <a:scrgbClr r="0" g="0" b="0"/>
                          </a:effectRef>
                          <a:fontRef idx="none"/>
                        </wps:style>
                        <wps:bodyPr/>
                      </wps:wsp>
                    </wpg:wgp>
                  </a:graphicData>
                </a:graphic>
              </wp:inline>
            </w:drawing>
          </mc:Choice>
          <mc:Fallback>
            <w:pict>
              <v:group w14:anchorId="688B9862" id="Group 9509"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">
                <v:shape id="Shape 11474"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" path="m,l5980176,r,9144l,9144,,e" fillcolor="#575757" stroked="f" strokeweight="0">
                  <v:stroke miterlimit="83231f" joinstyle="miter"/>
                  <v:path arrowok="t" textboxrect="0,0,5980176,9144"/>
                </v:shape>
                <w10:anchorlock/>
              </v:group>
            </w:pict>
          </mc:Fallback>
        </mc:AlternateContent>
      </w:r>
    </w:p>
    <w:p w14:paraId="54668C5A" w14:textId="77777777" w:rsidR="009E00E1" w:rsidRPr="009E00E1" w:rsidRDefault="009E00E1">
      <w:pPr>
        <w:spacing w:after="495"/>
        <w:ind w:left="-2" w:right="41"/>
        <w:rPr>
          <w:rFonts w:cs="Times New Roman"/>
          <w:sz w:val="22"/>
        </w:rPr>
      </w:pPr>
      <w:r w:rsidRPr="009E00E1">
        <w:rPr>
          <w:rFonts w:cs="Times New Roman"/>
          <w:sz w:val="22"/>
        </w:rPr>
        <w:t xml:space="preserve">FSW’s English Department assessment plan includes four courses: ENC 0022, ENC 1130, ENC 1101, and ENC 1102 (as an indirect measured assessment).  Fall 2020 marked a reestablishment of earlier assessment logistical practices (assessment tool) combined with the new model initiated in fall 2019 (collecting data of co-requisite enrolled-ENC 1130 students and their performance in ENC 1101). </w:t>
      </w:r>
    </w:p>
    <w:p w14:paraId="7D2347D0" w14:textId="77777777" w:rsidR="009E00E1" w:rsidRPr="009E00E1" w:rsidRDefault="009E00E1">
      <w:pPr>
        <w:pStyle w:val="Heading2"/>
        <w:ind w:left="-2"/>
        <w:rPr>
          <w:rFonts w:ascii="Times New Roman" w:hAnsi="Times New Roman" w:cs="Times New Roman"/>
          <w:sz w:val="22"/>
        </w:rPr>
      </w:pPr>
      <w:r w:rsidRPr="009E00E1">
        <w:rPr>
          <w:rFonts w:ascii="Times New Roman" w:hAnsi="Times New Roman" w:cs="Times New Roman"/>
          <w:sz w:val="22"/>
        </w:rPr>
        <w:t>5.1</w:t>
      </w:r>
      <w:r w:rsidRPr="009E00E1">
        <w:rPr>
          <w:rFonts w:ascii="Times New Roman" w:eastAsia="Arial" w:hAnsi="Times New Roman" w:cs="Times New Roman"/>
          <w:b/>
          <w:sz w:val="22"/>
        </w:rPr>
        <w:t xml:space="preserve"> </w:t>
      </w:r>
      <w:r w:rsidRPr="009E00E1">
        <w:rPr>
          <w:rFonts w:ascii="Times New Roman" w:hAnsi="Times New Roman" w:cs="Times New Roman"/>
          <w:sz w:val="22"/>
        </w:rPr>
        <w:t xml:space="preserve">ENC 1101 &amp; ENC 1130 </w:t>
      </w:r>
    </w:p>
    <w:p w14:paraId="4D86DEB6" w14:textId="77777777" w:rsidR="009E00E1" w:rsidRPr="009E00E1" w:rsidRDefault="009E00E1">
      <w:pPr>
        <w:ind w:left="-2" w:right="41"/>
        <w:rPr>
          <w:rFonts w:cs="Times New Roman"/>
          <w:sz w:val="22"/>
        </w:rPr>
      </w:pPr>
      <w:r w:rsidRPr="009E00E1">
        <w:rPr>
          <w:rFonts w:cs="Times New Roman"/>
          <w:sz w:val="22"/>
        </w:rPr>
        <w:t xml:space="preserve">A drilldown of ENC 1101 &amp; ENC 1130 results are as follows: </w:t>
      </w:r>
    </w:p>
    <w:p w14:paraId="4A1AD88A" w14:textId="77777777" w:rsidR="009E00E1" w:rsidRPr="009E00E1" w:rsidRDefault="009E00E1" w:rsidP="009E00E1">
      <w:pPr>
        <w:numPr>
          <w:ilvl w:val="0"/>
          <w:numId w:val="8"/>
        </w:numPr>
        <w:spacing w:after="53" w:line="267" w:lineRule="auto"/>
        <w:ind w:left="723" w:right="41" w:hanging="360"/>
        <w:jc w:val="both"/>
        <w:rPr>
          <w:rFonts w:cs="Times New Roman"/>
          <w:sz w:val="22"/>
        </w:rPr>
      </w:pPr>
      <w:r w:rsidRPr="009E00E1">
        <w:rPr>
          <w:rFonts w:cs="Times New Roman"/>
          <w:sz w:val="22"/>
        </w:rPr>
        <w:t xml:space="preserve">ENC 1101 is scored using a rubric with just two dimensions as listed above and herein referred to as SLO 1 and SLO 2.  The English department has identified a target statistic for measurement purposes of measuring the percentage of artifacts scoring a 3 or greater.  For the Summer 2021 assessment, 92 artifacts were collected for ENC 1101 from 8 course sections.  SLO 1 achievement is 73% scoring 3 or greater.  SLO 2 achievement is 79% scoring 3 or greater. </w:t>
      </w:r>
    </w:p>
    <w:p w14:paraId="02F1F99B" w14:textId="77777777" w:rsidR="009E00E1" w:rsidRPr="009E00E1" w:rsidRDefault="009E00E1" w:rsidP="009E00E1">
      <w:pPr>
        <w:numPr>
          <w:ilvl w:val="0"/>
          <w:numId w:val="8"/>
        </w:numPr>
        <w:spacing w:after="53" w:line="267" w:lineRule="auto"/>
        <w:ind w:left="723" w:right="41" w:hanging="360"/>
        <w:jc w:val="both"/>
        <w:rPr>
          <w:rFonts w:cs="Times New Roman"/>
          <w:sz w:val="22"/>
        </w:rPr>
      </w:pPr>
      <w:r w:rsidRPr="009E00E1">
        <w:rPr>
          <w:rFonts w:cs="Times New Roman"/>
          <w:sz w:val="22"/>
        </w:rPr>
        <w:t xml:space="preserve">Of the 92 artifacts collected from the ENC 1101 assessment, 82 originated from standard students, while 10 originated from co-requisite enrolled students (students enrolled in ENC 1130 while also enrolled in ENC 1101).  In SLO 1, artifacts originating from ENC 1101-only students exhibit a 19% lower achievement percentage.  In SLO 2, that gap is narrowed to 12%.  Note that sample size for ENC 1130/1101 students is very low, at n=10. </w:t>
      </w:r>
    </w:p>
    <w:p w14:paraId="18017020" w14:textId="77777777" w:rsidR="009E00E1" w:rsidRPr="009E00E1" w:rsidRDefault="009E00E1" w:rsidP="009E00E1">
      <w:pPr>
        <w:numPr>
          <w:ilvl w:val="0"/>
          <w:numId w:val="8"/>
        </w:numPr>
        <w:spacing w:after="53" w:line="267" w:lineRule="auto"/>
        <w:ind w:left="723" w:right="41" w:hanging="360"/>
        <w:jc w:val="both"/>
        <w:rPr>
          <w:rFonts w:cs="Times New Roman"/>
          <w:sz w:val="22"/>
        </w:rPr>
      </w:pPr>
      <w:r w:rsidRPr="009E00E1">
        <w:rPr>
          <w:rFonts w:cs="Times New Roman"/>
          <w:sz w:val="22"/>
        </w:rPr>
        <w:t xml:space="preserve">No dual enrollment sections are offered during the summer, so no comparison can be completed. </w:t>
      </w:r>
    </w:p>
    <w:p w14:paraId="0A3733AD" w14:textId="77777777" w:rsidR="009E00E1" w:rsidRPr="009E00E1" w:rsidRDefault="009E00E1" w:rsidP="009E00E1">
      <w:pPr>
        <w:numPr>
          <w:ilvl w:val="0"/>
          <w:numId w:val="8"/>
        </w:numPr>
        <w:spacing w:after="53" w:line="267" w:lineRule="auto"/>
        <w:ind w:left="723" w:right="41" w:hanging="360"/>
        <w:jc w:val="both"/>
        <w:rPr>
          <w:rFonts w:cs="Times New Roman"/>
          <w:sz w:val="22"/>
        </w:rPr>
      </w:pPr>
      <w:r w:rsidRPr="009E00E1">
        <w:rPr>
          <w:rFonts w:cs="Times New Roman"/>
          <w:sz w:val="22"/>
        </w:rPr>
        <w:t xml:space="preserve">Of the artifacts collected from the ENC 1101 assessment, 34 originated from asynchronous online sections, 15 from live online, 0 from flex, 0 from blended, and 43 from traditional.  In SLO 1, artifacts originating from asynchronous online exhibit the highest achievement at 79%, followed by traditional at 56%, then live online at 53% (Figure 1).  In SLO 2, artifacts originating from asynchronous online exhibit the highest achievement at 76%, followed by live online at 53%, and traditional at 33%.  All are significantly different from each other, according to a Fisher’s exact test. </w:t>
      </w:r>
    </w:p>
    <w:p w14:paraId="02C6393C" w14:textId="77777777" w:rsidR="009E00E1" w:rsidRPr="009E00E1" w:rsidRDefault="009E00E1" w:rsidP="009E00E1">
      <w:pPr>
        <w:numPr>
          <w:ilvl w:val="0"/>
          <w:numId w:val="8"/>
        </w:numPr>
        <w:spacing w:after="494" w:line="267" w:lineRule="auto"/>
        <w:ind w:left="723" w:right="41" w:hanging="360"/>
        <w:jc w:val="both"/>
        <w:rPr>
          <w:rFonts w:cs="Times New Roman"/>
          <w:sz w:val="22"/>
        </w:rPr>
      </w:pPr>
      <w:r w:rsidRPr="009E00E1">
        <w:rPr>
          <w:rFonts w:cs="Times New Roman"/>
          <w:sz w:val="22"/>
        </w:rPr>
        <w:t xml:space="preserve">Only one site included sections of the course this term, so no comparison by site could be completed. </w:t>
      </w:r>
    </w:p>
    <w:p w14:paraId="098E6DEB" w14:textId="77777777" w:rsidR="009E00E1" w:rsidRPr="009E00E1" w:rsidRDefault="009E00E1">
      <w:pPr>
        <w:pStyle w:val="Heading2"/>
        <w:ind w:left="-2"/>
        <w:rPr>
          <w:rFonts w:ascii="Times New Roman" w:hAnsi="Times New Roman" w:cs="Times New Roman"/>
          <w:sz w:val="22"/>
        </w:rPr>
      </w:pPr>
      <w:r w:rsidRPr="009E00E1">
        <w:rPr>
          <w:rFonts w:ascii="Times New Roman" w:hAnsi="Times New Roman" w:cs="Times New Roman"/>
          <w:sz w:val="22"/>
        </w:rPr>
        <w:t>5.2</w:t>
      </w:r>
      <w:r w:rsidRPr="009E00E1">
        <w:rPr>
          <w:rFonts w:ascii="Times New Roman" w:eastAsia="Arial" w:hAnsi="Times New Roman" w:cs="Times New Roman"/>
          <w:b/>
          <w:sz w:val="22"/>
        </w:rPr>
        <w:t xml:space="preserve"> </w:t>
      </w:r>
      <w:r w:rsidRPr="009E00E1">
        <w:rPr>
          <w:rFonts w:ascii="Times New Roman" w:hAnsi="Times New Roman" w:cs="Times New Roman"/>
          <w:sz w:val="22"/>
        </w:rPr>
        <w:t xml:space="preserve">ENC 1130 </w:t>
      </w:r>
    </w:p>
    <w:p w14:paraId="381B8FEA" w14:textId="77777777" w:rsidR="009E00E1" w:rsidRPr="009E00E1" w:rsidRDefault="009E00E1">
      <w:pPr>
        <w:ind w:left="-2" w:right="41"/>
        <w:rPr>
          <w:rFonts w:cs="Times New Roman"/>
          <w:sz w:val="22"/>
        </w:rPr>
      </w:pPr>
      <w:r w:rsidRPr="009E00E1">
        <w:rPr>
          <w:rFonts w:cs="Times New Roman"/>
          <w:sz w:val="22"/>
        </w:rPr>
        <w:t xml:space="preserve">A drilldown of ENC 1130 results are as follows: </w:t>
      </w:r>
    </w:p>
    <w:p w14:paraId="146CCFAE" w14:textId="77777777" w:rsidR="009E00E1" w:rsidRPr="009E00E1" w:rsidRDefault="009E00E1">
      <w:pPr>
        <w:spacing w:after="497" w:line="262" w:lineRule="auto"/>
        <w:ind w:left="723" w:hanging="360"/>
        <w:rPr>
          <w:rFonts w:cs="Times New Roman"/>
          <w:sz w:val="22"/>
        </w:rPr>
      </w:pPr>
      <w:r w:rsidRPr="009E00E1">
        <w:rPr>
          <w:rFonts w:cs="Times New Roman"/>
          <w:sz w:val="22"/>
        </w:rPr>
        <w:t>1.</w:t>
      </w:r>
      <w:r w:rsidRPr="009E00E1">
        <w:rPr>
          <w:rFonts w:eastAsia="Arial" w:cs="Times New Roman"/>
          <w:sz w:val="22"/>
        </w:rPr>
        <w:t xml:space="preserve"> </w:t>
      </w:r>
      <w:r w:rsidRPr="009E00E1">
        <w:rPr>
          <w:rFonts w:cs="Times New Roman"/>
          <w:sz w:val="22"/>
        </w:rPr>
        <w:t xml:space="preserve">The English department has identified a target statistic for measurement purposes of measuring the percentage of artifacts scoring a 3 or greater.  For the Summer 2021 assessment, 11 artifacts were collected for ENC 1130 from seven course sections.  SLO 2 achievement is 82% scoring 3 or greater. </w:t>
      </w:r>
    </w:p>
    <w:p w14:paraId="2D67FBF0" w14:textId="77777777" w:rsidR="009E00E1" w:rsidRPr="009E00E1" w:rsidRDefault="009E00E1">
      <w:pPr>
        <w:pStyle w:val="Heading2"/>
        <w:ind w:left="-2"/>
        <w:rPr>
          <w:rFonts w:ascii="Times New Roman" w:hAnsi="Times New Roman" w:cs="Times New Roman"/>
          <w:sz w:val="22"/>
        </w:rPr>
      </w:pPr>
      <w:r w:rsidRPr="009E00E1">
        <w:rPr>
          <w:rFonts w:ascii="Times New Roman" w:hAnsi="Times New Roman" w:cs="Times New Roman"/>
          <w:sz w:val="22"/>
        </w:rPr>
        <w:lastRenderedPageBreak/>
        <w:t>5.3</w:t>
      </w:r>
      <w:r w:rsidRPr="009E00E1">
        <w:rPr>
          <w:rFonts w:ascii="Times New Roman" w:eastAsia="Arial" w:hAnsi="Times New Roman" w:cs="Times New Roman"/>
          <w:b/>
          <w:sz w:val="22"/>
        </w:rPr>
        <w:t xml:space="preserve"> </w:t>
      </w:r>
      <w:r w:rsidRPr="009E00E1">
        <w:rPr>
          <w:rFonts w:ascii="Times New Roman" w:hAnsi="Times New Roman" w:cs="Times New Roman"/>
          <w:sz w:val="22"/>
        </w:rPr>
        <w:t xml:space="preserve">ENC 1102 </w:t>
      </w:r>
    </w:p>
    <w:p w14:paraId="0938E2BC" w14:textId="77777777" w:rsidR="009E00E1" w:rsidRPr="009E00E1" w:rsidRDefault="009E00E1">
      <w:pPr>
        <w:ind w:left="-2" w:right="41"/>
        <w:rPr>
          <w:rFonts w:cs="Times New Roman"/>
          <w:sz w:val="22"/>
        </w:rPr>
      </w:pPr>
      <w:r w:rsidRPr="009E00E1">
        <w:rPr>
          <w:rFonts w:cs="Times New Roman"/>
          <w:sz w:val="22"/>
        </w:rPr>
        <w:t xml:space="preserve">A drilldown of ENC 1102 results are as follows: </w:t>
      </w:r>
    </w:p>
    <w:p w14:paraId="665EF0C7" w14:textId="77777777" w:rsidR="009E00E1" w:rsidRPr="009E00E1" w:rsidRDefault="009E00E1">
      <w:pPr>
        <w:spacing w:after="640"/>
        <w:ind w:left="373" w:right="41"/>
        <w:rPr>
          <w:rFonts w:cs="Times New Roman"/>
          <w:sz w:val="22"/>
        </w:rPr>
      </w:pPr>
      <w:r w:rsidRPr="009E00E1">
        <w:rPr>
          <w:rFonts w:cs="Times New Roman"/>
          <w:sz w:val="22"/>
        </w:rPr>
        <w:t>1.</w:t>
      </w:r>
      <w:r w:rsidRPr="009E00E1">
        <w:rPr>
          <w:rFonts w:eastAsia="Arial" w:cs="Times New Roman"/>
          <w:sz w:val="22"/>
        </w:rPr>
        <w:t xml:space="preserve"> </w:t>
      </w:r>
      <w:r w:rsidRPr="009E00E1">
        <w:rPr>
          <w:rFonts w:cs="Times New Roman"/>
          <w:sz w:val="22"/>
        </w:rPr>
        <w:t xml:space="preserve">No assessment completed during summer terms. </w:t>
      </w:r>
    </w:p>
    <w:p w14:paraId="6348021E" w14:textId="77777777" w:rsidR="009E00E1" w:rsidRPr="009E00E1" w:rsidRDefault="009E00E1">
      <w:pPr>
        <w:pStyle w:val="Heading1"/>
        <w:ind w:left="-2"/>
        <w:rPr>
          <w:rFonts w:ascii="Times New Roman" w:hAnsi="Times New Roman" w:cs="Times New Roman"/>
          <w:sz w:val="22"/>
        </w:rPr>
      </w:pPr>
      <w:r w:rsidRPr="009E00E1">
        <w:rPr>
          <w:rFonts w:ascii="Times New Roman" w:hAnsi="Times New Roman" w:cs="Times New Roman"/>
          <w:sz w:val="22"/>
        </w:rPr>
        <w:t>6</w:t>
      </w:r>
      <w:r w:rsidRPr="009E00E1">
        <w:rPr>
          <w:rFonts w:ascii="Times New Roman" w:eastAsia="Arial" w:hAnsi="Times New Roman" w:cs="Times New Roman"/>
          <w:b/>
          <w:sz w:val="22"/>
        </w:rPr>
        <w:t xml:space="preserve"> </w:t>
      </w:r>
      <w:r w:rsidRPr="009E00E1">
        <w:rPr>
          <w:rFonts w:ascii="Times New Roman" w:hAnsi="Times New Roman" w:cs="Times New Roman"/>
          <w:sz w:val="22"/>
        </w:rPr>
        <w:t xml:space="preserve">REFERENCES </w:t>
      </w:r>
    </w:p>
    <w:p w14:paraId="5C863474" w14:textId="77777777" w:rsidR="009E00E1" w:rsidRPr="009E00E1" w:rsidRDefault="009E00E1">
      <w:pPr>
        <w:spacing w:after="206" w:line="259" w:lineRule="auto"/>
        <w:ind w:left="-26"/>
        <w:rPr>
          <w:rFonts w:cs="Times New Roman"/>
          <w:sz w:val="22"/>
        </w:rPr>
      </w:pPr>
      <w:r w:rsidRPr="009E00E1">
        <w:rPr>
          <w:rFonts w:cs="Times New Roman"/>
          <w:noProof/>
          <w:sz w:val="22"/>
        </w:rPr>
        <mc:AlternateContent>
          <mc:Choice Requires="wpg">
            <w:drawing>
              <wp:inline distT="0" distB="0" distL="0" distR="0" wp14:anchorId="27F7C206" wp14:editId="66DB208B">
                <wp:extent cx="5980176" cy="6096"/>
                <wp:effectExtent l="0" t="0" r="0" b="0"/>
                <wp:docPr id="8907" name="Group 8907"/>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476" name="Shape 1147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575757"/>
                          </a:fillRef>
                          <a:effectRef idx="0">
                            <a:scrgbClr r="0" g="0" b="0"/>
                          </a:effectRef>
                          <a:fontRef idx="none"/>
                        </wps:style>
                        <wps:bodyPr/>
                      </wps:wsp>
                    </wpg:wgp>
                  </a:graphicData>
                </a:graphic>
              </wp:inline>
            </w:drawing>
          </mc:Choice>
          <mc:Fallback>
            <w:pict>
              <v:group w14:anchorId="580E94E2" id="Group 8907"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">
                <v:shape id="Shape 11476"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" path="m,l5980176,r,9144l,9144,,e" fillcolor="#575757" stroked="f" strokeweight="0">
                  <v:stroke miterlimit="83231f" joinstyle="miter"/>
                  <v:path arrowok="t" textboxrect="0,0,5980176,9144"/>
                </v:shape>
                <w10:anchorlock/>
              </v:group>
            </w:pict>
          </mc:Fallback>
        </mc:AlternateContent>
      </w:r>
    </w:p>
    <w:p w14:paraId="23973423" w14:textId="77777777" w:rsidR="009E00E1" w:rsidRPr="009E00E1" w:rsidRDefault="009E00E1">
      <w:pPr>
        <w:ind w:left="694" w:right="41" w:hanging="706"/>
        <w:rPr>
          <w:rFonts w:cs="Times New Roman"/>
          <w:sz w:val="22"/>
        </w:rPr>
      </w:pPr>
      <w:r w:rsidRPr="009E00E1">
        <w:rPr>
          <w:rFonts w:cs="Times New Roman"/>
          <w:sz w:val="22"/>
        </w:rPr>
        <w:t>Cohen, J. 1988. Statistical power analysis for the behavioral sciences (2</w:t>
      </w:r>
      <w:r w:rsidRPr="009E00E1">
        <w:rPr>
          <w:rFonts w:cs="Times New Roman"/>
          <w:sz w:val="22"/>
          <w:vertAlign w:val="superscript"/>
        </w:rPr>
        <w:t>nd</w:t>
      </w:r>
      <w:r w:rsidRPr="009E00E1">
        <w:rPr>
          <w:rFonts w:cs="Times New Roman"/>
          <w:sz w:val="22"/>
        </w:rPr>
        <w:t xml:space="preserve"> ed.). Lawrence Earlbaum Associates, Hillsdale, NJ. </w:t>
      </w:r>
    </w:p>
    <w:p w14:paraId="7AB7EF10" w14:textId="77777777" w:rsidR="009E00E1" w:rsidRPr="009E00E1" w:rsidRDefault="009E00E1">
      <w:pPr>
        <w:spacing w:after="151"/>
        <w:ind w:left="-2" w:right="41"/>
        <w:rPr>
          <w:rFonts w:cs="Times New Roman"/>
          <w:sz w:val="22"/>
        </w:rPr>
      </w:pPr>
      <w:r w:rsidRPr="009E00E1">
        <w:rPr>
          <w:rFonts w:cs="Times New Roman"/>
          <w:sz w:val="22"/>
        </w:rPr>
        <w:t xml:space="preserve">Davis, J.C. 1973. Statistics and Data Analysis in Geology. John Wiley &amp; Sons, New York, New York, 564 pp. </w:t>
      </w:r>
    </w:p>
    <w:p w14:paraId="7D5B3C88" w14:textId="77777777" w:rsidR="009E00E1" w:rsidRPr="009E00E1" w:rsidRDefault="009E00E1">
      <w:pPr>
        <w:spacing w:after="153"/>
        <w:ind w:left="694" w:right="41" w:hanging="706"/>
        <w:rPr>
          <w:rFonts w:cs="Times New Roman"/>
          <w:sz w:val="22"/>
        </w:rPr>
      </w:pPr>
      <w:r w:rsidRPr="009E00E1">
        <w:rPr>
          <w:rFonts w:cs="Times New Roman"/>
          <w:sz w:val="22"/>
        </w:rPr>
        <w:t xml:space="preserve">Johnson, V. 2013. Revised Standards for Statistical Evidence. Proceedings of the National Academy of Science, 110(48), 19313-19317. </w:t>
      </w:r>
    </w:p>
    <w:p w14:paraId="302E3A33" w14:textId="77777777" w:rsidR="009E00E1" w:rsidRPr="009E00E1" w:rsidRDefault="009E00E1">
      <w:pPr>
        <w:spacing w:after="153"/>
        <w:ind w:left="694" w:right="41" w:hanging="706"/>
        <w:rPr>
          <w:rFonts w:cs="Times New Roman"/>
          <w:sz w:val="22"/>
        </w:rPr>
      </w:pPr>
      <w:r w:rsidRPr="009E00E1">
        <w:rPr>
          <w:rFonts w:cs="Times New Roman"/>
          <w:sz w:val="22"/>
        </w:rPr>
        <w:t xml:space="preserve">Lipsey, M.W. and Wilson, D.B. 1993. The efficacy of psychological, educational, and behavioral treatment: Confirmation from meta-analysis. American Psychologist, 48, 1181-1209. </w:t>
      </w:r>
    </w:p>
    <w:p w14:paraId="787B75B0" w14:textId="77777777" w:rsidR="009E00E1" w:rsidRPr="009E00E1" w:rsidRDefault="009E00E1">
      <w:pPr>
        <w:spacing w:after="142"/>
        <w:ind w:left="694" w:right="41" w:hanging="706"/>
        <w:rPr>
          <w:rFonts w:cs="Times New Roman"/>
          <w:sz w:val="22"/>
        </w:rPr>
      </w:pPr>
      <w:r w:rsidRPr="009E00E1">
        <w:rPr>
          <w:rFonts w:cs="Times New Roman"/>
          <w:sz w:val="22"/>
        </w:rPr>
        <w:t xml:space="preserve">McDonald, J.H. 2009. Handbook of Biological Statistics (2nd ed.). Sparky House Publishing, Baltimore, Maryland. </w:t>
      </w:r>
    </w:p>
    <w:p w14:paraId="335EE5DD" w14:textId="77777777" w:rsidR="009E00E1" w:rsidRPr="009E00E1" w:rsidRDefault="009E00E1">
      <w:pPr>
        <w:spacing w:after="146"/>
        <w:ind w:left="694" w:right="41" w:hanging="706"/>
        <w:rPr>
          <w:rFonts w:cs="Times New Roman"/>
          <w:sz w:val="22"/>
        </w:rPr>
      </w:pPr>
      <w:r w:rsidRPr="009E00E1">
        <w:rPr>
          <w:rFonts w:cs="Times New Roman"/>
          <w:sz w:val="22"/>
        </w:rPr>
        <w:t>Rosenthal, R. and Rosnow, R.L. 1991. Essentials of behavioral research:  Methods and data analysis (2</w:t>
      </w:r>
      <w:r w:rsidRPr="009E00E1">
        <w:rPr>
          <w:rFonts w:cs="Times New Roman"/>
          <w:sz w:val="22"/>
          <w:vertAlign w:val="superscript"/>
        </w:rPr>
        <w:t>nd</w:t>
      </w:r>
      <w:r w:rsidRPr="009E00E1">
        <w:rPr>
          <w:rFonts w:cs="Times New Roman"/>
          <w:sz w:val="22"/>
        </w:rPr>
        <w:t xml:space="preserve"> ed.). McGraw Hill, New York, NY. </w:t>
      </w:r>
    </w:p>
    <w:p w14:paraId="5AA50BC0" w14:textId="0B958069" w:rsidR="009E00E1" w:rsidRDefault="009E00E1">
      <w:pPr>
        <w:spacing w:after="151"/>
        <w:ind w:left="694" w:right="41" w:hanging="706"/>
        <w:rPr>
          <w:rFonts w:cs="Times New Roman"/>
          <w:sz w:val="22"/>
        </w:rPr>
      </w:pPr>
      <w:r w:rsidRPr="009E00E1">
        <w:rPr>
          <w:rFonts w:cs="Times New Roman"/>
          <w:sz w:val="22"/>
        </w:rPr>
        <w:t xml:space="preserve">Wilkinson, L. 1999. APA Task Force on Statistical Inference. Statistical Methods in Psychology Journals: Guidelines and Explanations. American Psychologist 54 (8), 594–604. </w:t>
      </w:r>
    </w:p>
    <w:p w14:paraId="016BF039" w14:textId="24EB7767" w:rsidR="009E00E1" w:rsidRDefault="009E00E1">
      <w:pPr>
        <w:spacing w:after="151"/>
        <w:ind w:left="694" w:right="41" w:hanging="706"/>
        <w:rPr>
          <w:rFonts w:cs="Times New Roman"/>
          <w:sz w:val="22"/>
        </w:rPr>
      </w:pPr>
    </w:p>
    <w:p w14:paraId="251356E6" w14:textId="77777777" w:rsidR="001A0549" w:rsidRDefault="001A0549" w:rsidP="00A91E8F">
      <w:pPr>
        <w:jc w:val="center"/>
        <w:rPr>
          <w:b/>
          <w:bCs/>
          <w:sz w:val="28"/>
          <w:szCs w:val="28"/>
        </w:rPr>
      </w:pPr>
      <w:r>
        <w:rPr>
          <w:b/>
          <w:bCs/>
          <w:sz w:val="28"/>
          <w:szCs w:val="28"/>
        </w:rPr>
        <w:t xml:space="preserve">Learning Assessment </w:t>
      </w:r>
      <w:r w:rsidRPr="00F03F5D">
        <w:rPr>
          <w:b/>
          <w:bCs/>
          <w:sz w:val="28"/>
          <w:szCs w:val="28"/>
        </w:rPr>
        <w:t xml:space="preserve">Coordinator </w:t>
      </w:r>
      <w:r>
        <w:rPr>
          <w:b/>
          <w:bCs/>
          <w:sz w:val="28"/>
          <w:szCs w:val="28"/>
        </w:rPr>
        <w:t>Announcements for</w:t>
      </w:r>
      <w:r w:rsidRPr="00F03F5D">
        <w:rPr>
          <w:b/>
          <w:bCs/>
          <w:sz w:val="28"/>
          <w:szCs w:val="28"/>
        </w:rPr>
        <w:t xml:space="preserve"> </w:t>
      </w:r>
      <w:r>
        <w:rPr>
          <w:b/>
          <w:bCs/>
          <w:sz w:val="28"/>
          <w:szCs w:val="28"/>
        </w:rPr>
        <w:t xml:space="preserve">October 2021 </w:t>
      </w:r>
      <w:r w:rsidRPr="00F03F5D">
        <w:rPr>
          <w:b/>
          <w:bCs/>
          <w:sz w:val="28"/>
          <w:szCs w:val="28"/>
        </w:rPr>
        <w:t>Departmental Meetings</w:t>
      </w:r>
    </w:p>
    <w:p w14:paraId="71F9770A" w14:textId="77777777" w:rsidR="001A0549" w:rsidRPr="00CC4981" w:rsidRDefault="001A0549" w:rsidP="001A0549">
      <w:pPr>
        <w:pStyle w:val="ListParagraph"/>
        <w:numPr>
          <w:ilvl w:val="0"/>
          <w:numId w:val="9"/>
        </w:numPr>
        <w:rPr>
          <w:b/>
          <w:bCs/>
          <w:szCs w:val="24"/>
          <w:vertAlign w:val="subscript"/>
        </w:rPr>
      </w:pPr>
      <w:r>
        <w:rPr>
          <w:b/>
          <w:bCs/>
          <w:szCs w:val="24"/>
        </w:rPr>
        <w:lastRenderedPageBreak/>
        <w:t xml:space="preserve">Remind faculty to familiarize themselves with the FSW QEP as prep for SACSCOC visit: </w:t>
      </w:r>
      <w:r>
        <w:rPr>
          <w:szCs w:val="24"/>
        </w:rPr>
        <w:t>encourage faculty to review and understand the QEP; let them know they might be asked about it in the unlikely event that they are interviewed by SACSCOC.</w:t>
      </w:r>
    </w:p>
    <w:p w14:paraId="0A58B166" w14:textId="77777777" w:rsidR="001A0549" w:rsidRPr="0028683B" w:rsidRDefault="001A0549" w:rsidP="001A0549">
      <w:pPr>
        <w:pStyle w:val="ListParagraph"/>
        <w:numPr>
          <w:ilvl w:val="0"/>
          <w:numId w:val="9"/>
        </w:numPr>
        <w:rPr>
          <w:b/>
          <w:bCs/>
          <w:szCs w:val="24"/>
          <w:vertAlign w:val="subscript"/>
        </w:rPr>
      </w:pPr>
      <w:r>
        <w:rPr>
          <w:b/>
          <w:bCs/>
          <w:szCs w:val="24"/>
        </w:rPr>
        <w:t xml:space="preserve">Plug </w:t>
      </w:r>
      <w:r>
        <w:rPr>
          <w:b/>
          <w:bCs/>
          <w:i/>
          <w:iCs/>
          <w:szCs w:val="24"/>
        </w:rPr>
        <w:t>DataVersed</w:t>
      </w:r>
      <w:r>
        <w:rPr>
          <w:b/>
          <w:bCs/>
          <w:szCs w:val="24"/>
        </w:rPr>
        <w:t xml:space="preserve">: </w:t>
      </w:r>
      <w:r>
        <w:rPr>
          <w:szCs w:val="24"/>
        </w:rPr>
        <w:t>remind faculty about the monthly newsletter which has good info about the committee’s work as well as announcements on PD events and accessible overviews of assessment data.</w:t>
      </w:r>
    </w:p>
    <w:p w14:paraId="079A45CA" w14:textId="77777777" w:rsidR="001A0549" w:rsidRPr="00E34E7F" w:rsidRDefault="001A0549" w:rsidP="001A0549">
      <w:pPr>
        <w:pStyle w:val="ListParagraph"/>
        <w:numPr>
          <w:ilvl w:val="0"/>
          <w:numId w:val="9"/>
        </w:numPr>
        <w:rPr>
          <w:b/>
          <w:bCs/>
          <w:szCs w:val="24"/>
          <w:vertAlign w:val="subscript"/>
        </w:rPr>
      </w:pPr>
      <w:r w:rsidRPr="00846E87">
        <w:rPr>
          <w:b/>
          <w:bCs/>
          <w:szCs w:val="24"/>
        </w:rPr>
        <w:t>October</w:t>
      </w:r>
      <w:r>
        <w:rPr>
          <w:b/>
          <w:bCs/>
          <w:szCs w:val="24"/>
        </w:rPr>
        <w:t xml:space="preserve"> Assessment events/</w:t>
      </w:r>
      <w:r w:rsidRPr="00846E87">
        <w:rPr>
          <w:b/>
          <w:bCs/>
          <w:szCs w:val="24"/>
        </w:rPr>
        <w:t>PD Fridays:</w:t>
      </w:r>
      <w:r w:rsidRPr="00846E87">
        <w:rPr>
          <w:b/>
          <w:bCs/>
          <w:szCs w:val="24"/>
          <w:vertAlign w:val="subscript"/>
        </w:rPr>
        <w:t xml:space="preserve"> </w:t>
      </w:r>
      <w:r>
        <w:rPr>
          <w:szCs w:val="24"/>
        </w:rPr>
        <w:t>Team AASPIRE and Elijah Pritchett will host a pair of assessment PD events in October.  Both events will look ahead to spring 2022’s work, with one session focusing on “Investigate,” the other on “Think.”  Though all are welcome, the October PD sessions will be of special interest for anyone who has been selected to submit an assignment for gen ed assessment this fall, and for anyone interested in training to teach the upcoming QEP capstone course.  Times for these PD sessions are:</w:t>
      </w:r>
    </w:p>
    <w:p w14:paraId="4473FE8B" w14:textId="77777777" w:rsidR="001A0549" w:rsidRPr="00E34E7F" w:rsidRDefault="001A0549" w:rsidP="00893473">
      <w:pPr>
        <w:pStyle w:val="NormalWeb"/>
        <w:spacing w:after="160" w:afterAutospacing="0"/>
        <w:ind w:left="360"/>
        <w:contextualSpacing/>
        <w:rPr>
          <w:b/>
          <w:bCs/>
          <w:color w:val="000000"/>
        </w:rPr>
      </w:pPr>
      <w:r>
        <w:rPr>
          <w:b/>
          <w:bCs/>
          <w:color w:val="000000"/>
        </w:rPr>
        <w:t>Friday, 10-29-2021</w:t>
      </w:r>
    </w:p>
    <w:p w14:paraId="30F90220" w14:textId="77777777" w:rsidR="001A0549" w:rsidRDefault="001A0549" w:rsidP="00E34E7F">
      <w:pPr>
        <w:pStyle w:val="NormalWeb"/>
        <w:spacing w:after="160" w:afterAutospacing="0"/>
        <w:ind w:left="360"/>
        <w:contextualSpacing/>
        <w:rPr>
          <w:color w:val="000000"/>
        </w:rPr>
      </w:pPr>
      <w:r>
        <w:rPr>
          <w:i/>
          <w:iCs/>
          <w:color w:val="000000"/>
        </w:rPr>
        <w:t>Assessing “Investigate”: Preparing for General Education Assessment in AY 21/22 -</w:t>
      </w:r>
      <w:r>
        <w:rPr>
          <w:color w:val="000000"/>
          <w:u w:val="single"/>
        </w:rPr>
        <w:t>1:00 PM-1:45 PM</w:t>
      </w:r>
      <w:r>
        <w:rPr>
          <w:color w:val="000000"/>
        </w:rPr>
        <w:t xml:space="preserve"> </w:t>
      </w:r>
    </w:p>
    <w:p w14:paraId="5BD3411E" w14:textId="77777777" w:rsidR="001A0549" w:rsidRDefault="001A0549" w:rsidP="00E34E7F">
      <w:pPr>
        <w:pStyle w:val="NormalWeb"/>
        <w:spacing w:after="160" w:afterAutospacing="0"/>
        <w:ind w:left="360"/>
        <w:contextualSpacing/>
      </w:pPr>
    </w:p>
    <w:p w14:paraId="5275FE47" w14:textId="77777777" w:rsidR="001A0549" w:rsidRDefault="001A0549" w:rsidP="00E34E7F">
      <w:pPr>
        <w:pStyle w:val="NormalWeb"/>
        <w:spacing w:after="160" w:afterAutospacing="0"/>
        <w:ind w:left="360"/>
        <w:contextualSpacing/>
      </w:pPr>
      <w:r>
        <w:rPr>
          <w:i/>
          <w:iCs/>
          <w:color w:val="000000"/>
        </w:rPr>
        <w:t>Assessing “Think”: Preparing for General Education Assessment in AY 21/22</w:t>
      </w:r>
      <w:r>
        <w:rPr>
          <w:color w:val="000000"/>
        </w:rPr>
        <w:t> -</w:t>
      </w:r>
      <w:r>
        <w:rPr>
          <w:color w:val="000000"/>
          <w:u w:val="single"/>
        </w:rPr>
        <w:t>2:00 PM-2:45 PM</w:t>
      </w:r>
      <w:r>
        <w:rPr>
          <w:color w:val="000000"/>
        </w:rPr>
        <w:t xml:space="preserve"> </w:t>
      </w:r>
    </w:p>
    <w:p w14:paraId="13A8D698" w14:textId="77777777" w:rsidR="001A0549" w:rsidRPr="008908BA" w:rsidRDefault="001A0549" w:rsidP="00263519">
      <w:pPr>
        <w:ind w:left="360"/>
        <w:rPr>
          <w:sz w:val="40"/>
          <w:szCs w:val="40"/>
        </w:rPr>
      </w:pPr>
      <w:r w:rsidRPr="008908BA">
        <w:rPr>
          <w:sz w:val="40"/>
          <w:szCs w:val="40"/>
        </w:rPr>
        <w:t>English Department Assessment:</w:t>
      </w:r>
    </w:p>
    <w:p w14:paraId="4F3D2ECE" w14:textId="77777777" w:rsidR="001A0549" w:rsidRDefault="001A0549" w:rsidP="00263519">
      <w:pPr>
        <w:ind w:left="360"/>
        <w:rPr>
          <w:szCs w:val="24"/>
        </w:rPr>
      </w:pPr>
      <w:r>
        <w:rPr>
          <w:szCs w:val="24"/>
        </w:rPr>
        <w:t>Summer 2021 Assessment report</w:t>
      </w:r>
    </w:p>
    <w:p w14:paraId="79396767" w14:textId="77777777" w:rsidR="001A0549" w:rsidRDefault="001A0549" w:rsidP="008908BA">
      <w:pPr>
        <w:ind w:left="360"/>
        <w:rPr>
          <w:szCs w:val="24"/>
        </w:rPr>
      </w:pPr>
      <w:r>
        <w:rPr>
          <w:szCs w:val="24"/>
        </w:rPr>
        <w:t>Questions, problems, comments? Are there opportunities here for inquiry we should follow up on? Approve so ASPIRE can publish report</w:t>
      </w:r>
    </w:p>
    <w:p w14:paraId="2A40E111" w14:textId="77777777" w:rsidR="001A0549" w:rsidRDefault="001A0549" w:rsidP="008908BA">
      <w:pPr>
        <w:ind w:left="360"/>
        <w:rPr>
          <w:szCs w:val="24"/>
        </w:rPr>
      </w:pPr>
      <w:r>
        <w:rPr>
          <w:szCs w:val="24"/>
        </w:rPr>
        <w:t>Literature 2000 assessment spring 2022</w:t>
      </w:r>
    </w:p>
    <w:p w14:paraId="16070C64" w14:textId="77777777" w:rsidR="001A0549" w:rsidRDefault="001A0549" w:rsidP="008908BA">
      <w:pPr>
        <w:ind w:left="360"/>
        <w:rPr>
          <w:szCs w:val="24"/>
        </w:rPr>
      </w:pPr>
      <w:r>
        <w:rPr>
          <w:szCs w:val="24"/>
        </w:rPr>
        <w:t>I sent out calendar reminders for this semester’s assessment</w:t>
      </w:r>
    </w:p>
    <w:p w14:paraId="2773092F" w14:textId="77777777" w:rsidR="001A0549" w:rsidRDefault="001A0549" w:rsidP="008908BA">
      <w:pPr>
        <w:ind w:left="360"/>
        <w:rPr>
          <w:szCs w:val="24"/>
        </w:rPr>
      </w:pPr>
      <w:r>
        <w:rPr>
          <w:szCs w:val="24"/>
        </w:rPr>
        <w:t>Enc 1101 SLOs: continue discussion/revise</w:t>
      </w:r>
    </w:p>
    <w:p w14:paraId="0334140A" w14:textId="77777777" w:rsidR="001A0549" w:rsidRPr="008908BA" w:rsidRDefault="001A0549" w:rsidP="0028683B">
      <w:pPr>
        <w:ind w:left="360" w:firstLine="360"/>
        <w:rPr>
          <w:b/>
          <w:bCs/>
          <w:szCs w:val="24"/>
          <w:vertAlign w:val="subscript"/>
        </w:rPr>
      </w:pPr>
      <w:r>
        <w:rPr>
          <w:szCs w:val="24"/>
        </w:rPr>
        <w:t>Vote in November?</w:t>
      </w:r>
    </w:p>
    <w:p w14:paraId="785062D6" w14:textId="3EC0CF47" w:rsidR="009E00E1" w:rsidRPr="009E00E1" w:rsidRDefault="00B270BC">
      <w:pPr>
        <w:spacing w:after="151"/>
        <w:ind w:left="694" w:right="41" w:hanging="706"/>
        <w:rPr>
          <w:rFonts w:cs="Times New Roman"/>
          <w:sz w:val="22"/>
        </w:rPr>
      </w:pPr>
      <w:r>
        <w:rPr>
          <w:rFonts w:cs="Times New Roman"/>
          <w:sz w:val="22"/>
        </w:rPr>
        <w:t xml:space="preserve">1. </w:t>
      </w:r>
      <w:r w:rsidRPr="00B270BC">
        <w:rPr>
          <w:rFonts w:cs="Times New Roman"/>
          <w:b/>
          <w:bCs/>
          <w:sz w:val="22"/>
        </w:rPr>
        <w:t>Conversations:</w:t>
      </w:r>
    </w:p>
    <w:p w14:paraId="08C0B4FF" w14:textId="6EFA0DE0" w:rsidR="009E00E1" w:rsidRDefault="009E00E1">
      <w:pPr>
        <w:spacing w:line="259" w:lineRule="auto"/>
        <w:ind w:left="3"/>
        <w:rPr>
          <w:rFonts w:cs="Times New Roman"/>
          <w:sz w:val="22"/>
        </w:rPr>
      </w:pPr>
      <w:r w:rsidRPr="009E00E1">
        <w:rPr>
          <w:rFonts w:cs="Times New Roman"/>
          <w:sz w:val="22"/>
        </w:rPr>
        <w:t xml:space="preserve"> </w:t>
      </w:r>
      <w:r w:rsidR="00B270BC">
        <w:rPr>
          <w:rFonts w:cs="Times New Roman"/>
          <w:sz w:val="22"/>
        </w:rPr>
        <w:tab/>
      </w:r>
      <w:r w:rsidR="00D56B71">
        <w:rPr>
          <w:rFonts w:cs="Times New Roman"/>
          <w:b/>
          <w:bCs/>
          <w:sz w:val="22"/>
        </w:rPr>
        <w:t>1</w:t>
      </w:r>
      <w:r w:rsidR="00B270BC" w:rsidRPr="00D56B71">
        <w:rPr>
          <w:rFonts w:cs="Times New Roman"/>
          <w:b/>
          <w:bCs/>
          <w:sz w:val="22"/>
        </w:rPr>
        <w:t>. Dr. Minardi-Power:</w:t>
      </w:r>
      <w:r w:rsidR="00B270BC">
        <w:rPr>
          <w:rFonts w:cs="Times New Roman"/>
          <w:sz w:val="22"/>
        </w:rPr>
        <w:t xml:space="preserve"> Looking for someone to do GEN ED assessment</w:t>
      </w:r>
      <w:r w:rsidR="00E50752">
        <w:rPr>
          <w:rFonts w:cs="Times New Roman"/>
          <w:sz w:val="22"/>
        </w:rPr>
        <w:t xml:space="preserve"> for the Spring. $250.00 </w:t>
      </w:r>
      <w:r w:rsidR="00E50752">
        <w:rPr>
          <w:rFonts w:cs="Times New Roman"/>
          <w:sz w:val="22"/>
        </w:rPr>
        <w:tab/>
        <w:t xml:space="preserve">stipend. Please drop me an email if interested. Please look at summer assessment report so TEAM </w:t>
      </w:r>
      <w:r w:rsidR="00E50752">
        <w:rPr>
          <w:rFonts w:cs="Times New Roman"/>
          <w:sz w:val="22"/>
        </w:rPr>
        <w:tab/>
        <w:t xml:space="preserve">ASPIRE can publish it. Percentages look good (70–79%). </w:t>
      </w:r>
    </w:p>
    <w:p w14:paraId="1D4DB2E8" w14:textId="53EF66CF" w:rsidR="00E50752" w:rsidRDefault="00D56B71">
      <w:pPr>
        <w:spacing w:line="259" w:lineRule="auto"/>
        <w:ind w:left="3"/>
        <w:rPr>
          <w:rFonts w:cs="Times New Roman"/>
          <w:sz w:val="22"/>
        </w:rPr>
      </w:pPr>
      <w:r>
        <w:rPr>
          <w:rFonts w:cs="Times New Roman"/>
          <w:sz w:val="22"/>
        </w:rPr>
        <w:tab/>
      </w:r>
    </w:p>
    <w:p w14:paraId="53AD394A" w14:textId="35387436" w:rsidR="00D56B71" w:rsidRDefault="00D56B71" w:rsidP="00D56B71">
      <w:pPr>
        <w:spacing w:line="259" w:lineRule="auto"/>
        <w:ind w:left="3"/>
        <w:rPr>
          <w:rFonts w:cs="Times New Roman"/>
          <w:sz w:val="22"/>
        </w:rPr>
      </w:pPr>
      <w:r>
        <w:rPr>
          <w:rFonts w:cs="Times New Roman"/>
          <w:sz w:val="22"/>
        </w:rPr>
        <w:tab/>
      </w:r>
      <w:r>
        <w:rPr>
          <w:rFonts w:cs="Times New Roman"/>
          <w:b/>
          <w:bCs/>
          <w:sz w:val="22"/>
        </w:rPr>
        <w:t>2</w:t>
      </w:r>
      <w:r w:rsidRPr="00D56B71">
        <w:rPr>
          <w:rFonts w:cs="Times New Roman"/>
          <w:b/>
          <w:bCs/>
          <w:sz w:val="22"/>
        </w:rPr>
        <w:t>. SLO</w:t>
      </w:r>
      <w:r>
        <w:rPr>
          <w:rFonts w:cs="Times New Roman"/>
          <w:sz w:val="22"/>
        </w:rPr>
        <w:t xml:space="preserve">: Fix the outcomes. Put them in the active voice. Take advantage of the comments on the </w:t>
      </w:r>
      <w:r>
        <w:rPr>
          <w:rFonts w:cs="Times New Roman"/>
          <w:sz w:val="22"/>
        </w:rPr>
        <w:tab/>
        <w:t xml:space="preserve">discussion board and find an official to express them. </w:t>
      </w:r>
      <w:r w:rsidR="00A34E6B">
        <w:rPr>
          <w:rFonts w:cs="Times New Roman"/>
          <w:sz w:val="22"/>
        </w:rPr>
        <w:t xml:space="preserve">Include measurability. </w:t>
      </w:r>
    </w:p>
    <w:p w14:paraId="2E18014A" w14:textId="6738C900" w:rsidR="00D56B71" w:rsidRDefault="00D56B71" w:rsidP="00D56B71">
      <w:pPr>
        <w:spacing w:line="259" w:lineRule="auto"/>
        <w:ind w:left="3"/>
        <w:rPr>
          <w:rFonts w:cs="Times New Roman"/>
          <w:sz w:val="22"/>
        </w:rPr>
      </w:pPr>
      <w:r>
        <w:rPr>
          <w:rFonts w:cs="Times New Roman"/>
          <w:sz w:val="22"/>
        </w:rPr>
        <w:lastRenderedPageBreak/>
        <w:tab/>
      </w:r>
      <w:r>
        <w:rPr>
          <w:rFonts w:cs="Times New Roman"/>
          <w:sz w:val="22"/>
        </w:rPr>
        <w:tab/>
        <w:t xml:space="preserve">A. Prof. Owens: That would be helpful. Referring to my comment, students must </w:t>
      </w:r>
      <w:r w:rsidR="00A34E6B">
        <w:rPr>
          <w:rFonts w:cs="Times New Roman"/>
          <w:sz w:val="22"/>
        </w:rPr>
        <w:tab/>
      </w:r>
      <w:r w:rsidR="00A34E6B">
        <w:rPr>
          <w:rFonts w:cs="Times New Roman"/>
          <w:sz w:val="22"/>
        </w:rPr>
        <w:tab/>
      </w:r>
      <w:r w:rsidR="00A34E6B">
        <w:rPr>
          <w:rFonts w:cs="Times New Roman"/>
          <w:sz w:val="22"/>
        </w:rPr>
        <w:tab/>
      </w:r>
      <w:r w:rsidR="00A34E6B">
        <w:rPr>
          <w:rFonts w:cs="Times New Roman"/>
          <w:sz w:val="22"/>
        </w:rPr>
        <w:tab/>
      </w:r>
      <w:r>
        <w:rPr>
          <w:rFonts w:cs="Times New Roman"/>
          <w:sz w:val="22"/>
        </w:rPr>
        <w:t xml:space="preserve">demonstrate </w:t>
      </w:r>
      <w:r w:rsidR="00A34E6B">
        <w:rPr>
          <w:rFonts w:cs="Times New Roman"/>
          <w:sz w:val="22"/>
        </w:rPr>
        <w:t>STEM.</w:t>
      </w:r>
    </w:p>
    <w:p w14:paraId="26A2E1E8" w14:textId="77777777" w:rsidR="00532018" w:rsidRDefault="00532018" w:rsidP="00D56B71">
      <w:pPr>
        <w:spacing w:line="259" w:lineRule="auto"/>
        <w:ind w:left="3"/>
        <w:rPr>
          <w:rFonts w:cs="Times New Roman"/>
          <w:sz w:val="22"/>
        </w:rPr>
      </w:pPr>
    </w:p>
    <w:p w14:paraId="0883E6EF" w14:textId="0577425A" w:rsidR="00532018" w:rsidRDefault="00532018" w:rsidP="00D56B71">
      <w:pPr>
        <w:spacing w:line="259" w:lineRule="auto"/>
        <w:ind w:left="3"/>
        <w:rPr>
          <w:rFonts w:cs="Times New Roman"/>
          <w:sz w:val="22"/>
        </w:rPr>
      </w:pPr>
      <w:r w:rsidRPr="00532018">
        <w:rPr>
          <w:rFonts w:cs="Times New Roman"/>
          <w:b/>
          <w:bCs/>
          <w:sz w:val="22"/>
        </w:rPr>
        <w:t>V. Selection Committee</w:t>
      </w:r>
      <w:r>
        <w:rPr>
          <w:rFonts w:cs="Times New Roman"/>
          <w:sz w:val="22"/>
        </w:rPr>
        <w:t>: (Dr. Hummel,</w:t>
      </w:r>
      <w:r w:rsidR="00CB228A">
        <w:rPr>
          <w:rFonts w:cs="Times New Roman"/>
          <w:sz w:val="22"/>
        </w:rPr>
        <w:t xml:space="preserve"> Dr. Biedenbach,</w:t>
      </w:r>
      <w:r>
        <w:rPr>
          <w:rFonts w:cs="Times New Roman"/>
          <w:sz w:val="22"/>
        </w:rPr>
        <w:t xml:space="preserve"> Prof. Horn, Prof. Ivey, Dr. Trogan)</w:t>
      </w:r>
    </w:p>
    <w:p w14:paraId="17FEC30A" w14:textId="3122F17E" w:rsidR="00532018" w:rsidRDefault="00532018" w:rsidP="00D56B71">
      <w:pPr>
        <w:spacing w:line="259" w:lineRule="auto"/>
        <w:ind w:left="3"/>
        <w:rPr>
          <w:rFonts w:cs="Times New Roman"/>
          <w:sz w:val="22"/>
        </w:rPr>
      </w:pPr>
      <w:r>
        <w:rPr>
          <w:rFonts w:cs="Times New Roman"/>
          <w:sz w:val="22"/>
        </w:rPr>
        <w:tab/>
        <w:t>1. Timeline: Internal posting. A couple of weeks before external.</w:t>
      </w:r>
    </w:p>
    <w:p w14:paraId="4C72F233" w14:textId="2DFD7F1E" w:rsidR="00532018" w:rsidRPr="00C5307C" w:rsidRDefault="00532018" w:rsidP="00D56B71">
      <w:pPr>
        <w:spacing w:line="259" w:lineRule="auto"/>
        <w:ind w:left="3"/>
        <w:rPr>
          <w:rFonts w:cs="Times New Roman"/>
          <w:b/>
          <w:bCs/>
          <w:sz w:val="22"/>
        </w:rPr>
      </w:pPr>
    </w:p>
    <w:p w14:paraId="710278BD" w14:textId="070E21D1" w:rsidR="00532018" w:rsidRPr="00C5307C" w:rsidRDefault="00532018" w:rsidP="00D56B71">
      <w:pPr>
        <w:spacing w:line="259" w:lineRule="auto"/>
        <w:ind w:left="3"/>
        <w:rPr>
          <w:rFonts w:cs="Times New Roman"/>
          <w:b/>
          <w:bCs/>
          <w:sz w:val="22"/>
        </w:rPr>
      </w:pPr>
      <w:r w:rsidRPr="00C5307C">
        <w:rPr>
          <w:rFonts w:cs="Times New Roman"/>
          <w:b/>
          <w:bCs/>
          <w:sz w:val="22"/>
        </w:rPr>
        <w:t>VI. Dual Enrollment</w:t>
      </w:r>
      <w:r w:rsidR="00C5307C" w:rsidRPr="00C5307C">
        <w:rPr>
          <w:rFonts w:cs="Times New Roman"/>
          <w:b/>
          <w:bCs/>
          <w:sz w:val="22"/>
        </w:rPr>
        <w:t>: (Prof. Jeremy Pilarski).</w:t>
      </w:r>
    </w:p>
    <w:p w14:paraId="44340F97" w14:textId="32098C59" w:rsidR="00C5307C" w:rsidRDefault="00C5307C" w:rsidP="00D56B71">
      <w:pPr>
        <w:spacing w:line="259" w:lineRule="auto"/>
        <w:ind w:left="3"/>
        <w:rPr>
          <w:rFonts w:cs="Times New Roman"/>
          <w:sz w:val="22"/>
        </w:rPr>
      </w:pPr>
      <w:r>
        <w:rPr>
          <w:rFonts w:cs="Times New Roman"/>
          <w:sz w:val="22"/>
        </w:rPr>
        <w:tab/>
        <w:t>1. Created survey focusing on PD, scheduling, and portfolios). 22 questions. Sent to Dr. Minardi-</w:t>
      </w:r>
      <w:r>
        <w:rPr>
          <w:rFonts w:cs="Times New Roman"/>
          <w:sz w:val="22"/>
        </w:rPr>
        <w:tab/>
        <w:t xml:space="preserve">Power. </w:t>
      </w:r>
    </w:p>
    <w:p w14:paraId="3359F9BD" w14:textId="1D15F8CC" w:rsidR="00C5307C" w:rsidRDefault="00C5307C" w:rsidP="00D56B71">
      <w:pPr>
        <w:spacing w:line="259" w:lineRule="auto"/>
        <w:ind w:left="3"/>
        <w:rPr>
          <w:rFonts w:cs="Times New Roman"/>
          <w:sz w:val="22"/>
        </w:rPr>
      </w:pPr>
      <w:r>
        <w:rPr>
          <w:rFonts w:cs="Times New Roman"/>
          <w:sz w:val="22"/>
        </w:rPr>
        <w:tab/>
        <w:t xml:space="preserve">2. Spring semester means concurrent faculty portfolios. We will be doing recordings. Change </w:t>
      </w:r>
      <w:r>
        <w:rPr>
          <w:rFonts w:cs="Times New Roman"/>
          <w:sz w:val="22"/>
        </w:rPr>
        <w:tab/>
        <w:t>some of the questions on the observation form. Some are a bit redundant. Will work Dr.Trogan.</w:t>
      </w:r>
    </w:p>
    <w:p w14:paraId="3917F22E" w14:textId="604398B1" w:rsidR="00D56B71" w:rsidRDefault="00C5307C" w:rsidP="00D56B71">
      <w:pPr>
        <w:spacing w:line="259" w:lineRule="auto"/>
        <w:ind w:left="3"/>
        <w:rPr>
          <w:rFonts w:cs="Times New Roman"/>
          <w:sz w:val="22"/>
        </w:rPr>
      </w:pPr>
      <w:r>
        <w:rPr>
          <w:rFonts w:cs="Times New Roman"/>
          <w:sz w:val="22"/>
        </w:rPr>
        <w:tab/>
        <w:t>3. All syllabi submitted.</w:t>
      </w:r>
    </w:p>
    <w:p w14:paraId="1C459C7D" w14:textId="328B2858" w:rsidR="00C5307C" w:rsidRDefault="00C5307C" w:rsidP="00D56B71">
      <w:pPr>
        <w:spacing w:line="259" w:lineRule="auto"/>
        <w:ind w:left="3"/>
        <w:rPr>
          <w:rFonts w:cs="Times New Roman"/>
          <w:sz w:val="22"/>
        </w:rPr>
      </w:pPr>
      <w:r>
        <w:rPr>
          <w:rFonts w:cs="Times New Roman"/>
          <w:sz w:val="22"/>
        </w:rPr>
        <w:tab/>
        <w:t xml:space="preserve">4. Will post an announcement about surveys. </w:t>
      </w:r>
    </w:p>
    <w:p w14:paraId="1F979661" w14:textId="0D82068E" w:rsidR="008531E1" w:rsidRDefault="008531E1" w:rsidP="00D56B71">
      <w:pPr>
        <w:spacing w:line="259" w:lineRule="auto"/>
        <w:ind w:left="3"/>
        <w:rPr>
          <w:rFonts w:cs="Times New Roman"/>
          <w:sz w:val="22"/>
        </w:rPr>
      </w:pPr>
      <w:r>
        <w:rPr>
          <w:rFonts w:cs="Times New Roman"/>
          <w:sz w:val="22"/>
        </w:rPr>
        <w:tab/>
        <w:t xml:space="preserve">5. Workshops will be embedded in course. Will be on 8 different topics. </w:t>
      </w:r>
      <w:r w:rsidR="00ED1D30">
        <w:rPr>
          <w:rFonts w:cs="Times New Roman"/>
          <w:sz w:val="22"/>
        </w:rPr>
        <w:t xml:space="preserve">Face to face. Use Google </w:t>
      </w:r>
      <w:r w:rsidR="00ED1D30">
        <w:rPr>
          <w:rFonts w:cs="Times New Roman"/>
          <w:sz w:val="22"/>
        </w:rPr>
        <w:tab/>
        <w:t xml:space="preserve">form to file a request. </w:t>
      </w:r>
    </w:p>
    <w:p w14:paraId="2A204FA0" w14:textId="1D527192" w:rsidR="00435771" w:rsidRDefault="00435771" w:rsidP="00A34E6B">
      <w:pPr>
        <w:spacing w:line="259" w:lineRule="auto"/>
        <w:ind w:left="3"/>
        <w:rPr>
          <w:rFonts w:cs="Times New Roman"/>
          <w:sz w:val="22"/>
        </w:rPr>
      </w:pPr>
    </w:p>
    <w:p w14:paraId="7EDBA02A" w14:textId="1C6D75DF" w:rsidR="009468F7" w:rsidRPr="00A34E6B" w:rsidRDefault="009468F7" w:rsidP="00A34E6B">
      <w:pPr>
        <w:spacing w:line="259" w:lineRule="auto"/>
        <w:ind w:left="3"/>
        <w:rPr>
          <w:rFonts w:cs="Times New Roman"/>
          <w:sz w:val="22"/>
        </w:rPr>
      </w:pPr>
      <w:r w:rsidRPr="00836B02">
        <w:rPr>
          <w:rFonts w:cs="Times New Roman"/>
          <w:b/>
          <w:bCs/>
          <w:sz w:val="22"/>
        </w:rPr>
        <w:t>VII. Writing Center</w:t>
      </w:r>
      <w:r>
        <w:rPr>
          <w:rFonts w:cs="Times New Roman"/>
          <w:sz w:val="22"/>
        </w:rPr>
        <w:t>: (</w:t>
      </w:r>
      <w:r w:rsidRPr="009468F7">
        <w:rPr>
          <w:rFonts w:cs="Times New Roman"/>
          <w:b/>
          <w:bCs/>
          <w:sz w:val="22"/>
        </w:rPr>
        <w:t>Prof. Lenny Owens)</w:t>
      </w:r>
    </w:p>
    <w:p w14:paraId="5451BD09" w14:textId="27460607" w:rsidR="00FB1877" w:rsidRPr="00836B02" w:rsidRDefault="009468F7">
      <w:pPr>
        <w:rPr>
          <w:sz w:val="22"/>
        </w:rPr>
      </w:pPr>
      <w:r w:rsidRPr="00836B02">
        <w:rPr>
          <w:sz w:val="22"/>
        </w:rPr>
        <w:tab/>
        <w:t xml:space="preserve">1. Will cover the book Peripheral Visions of the Writing Center. Continue to establish a </w:t>
      </w:r>
      <w:r w:rsidR="001663A0" w:rsidRPr="00836B02">
        <w:rPr>
          <w:sz w:val="22"/>
        </w:rPr>
        <w:tab/>
      </w:r>
      <w:r w:rsidRPr="00836B02">
        <w:rPr>
          <w:sz w:val="22"/>
        </w:rPr>
        <w:t xml:space="preserve">strong </w:t>
      </w:r>
      <w:r w:rsidR="00836B02">
        <w:rPr>
          <w:sz w:val="22"/>
        </w:rPr>
        <w:tab/>
      </w:r>
      <w:r w:rsidRPr="00836B02">
        <w:rPr>
          <w:sz w:val="22"/>
        </w:rPr>
        <w:t xml:space="preserve">connection with the center. Great work by Laurie and Katie. Some of the IA’s will </w:t>
      </w:r>
      <w:r w:rsidR="001663A0" w:rsidRPr="00836B02">
        <w:rPr>
          <w:sz w:val="22"/>
        </w:rPr>
        <w:tab/>
      </w:r>
      <w:r w:rsidRPr="00836B02">
        <w:rPr>
          <w:sz w:val="22"/>
        </w:rPr>
        <w:t xml:space="preserve">do </w:t>
      </w:r>
      <w:r w:rsidR="00836B02">
        <w:rPr>
          <w:sz w:val="22"/>
        </w:rPr>
        <w:tab/>
      </w:r>
      <w:r w:rsidRPr="00836B02">
        <w:rPr>
          <w:sz w:val="22"/>
        </w:rPr>
        <w:t xml:space="preserve">workshops. </w:t>
      </w:r>
      <w:r w:rsidR="001663A0" w:rsidRPr="00836B02">
        <w:rPr>
          <w:rFonts w:cs="Times New Roman"/>
          <w:sz w:val="22"/>
        </w:rPr>
        <w:t xml:space="preserve">Workshops will be embedded in course. Will be on 8 different topics. Face to </w:t>
      </w:r>
      <w:r w:rsidR="001663A0" w:rsidRPr="00836B02">
        <w:rPr>
          <w:rFonts w:cs="Times New Roman"/>
          <w:sz w:val="22"/>
        </w:rPr>
        <w:tab/>
        <w:t xml:space="preserve">face. Use Google form to file a request. Videos on MLA also embedded. To encourage </w:t>
      </w:r>
      <w:r w:rsidR="001663A0" w:rsidRPr="00836B02">
        <w:rPr>
          <w:rFonts w:cs="Times New Roman"/>
          <w:sz w:val="22"/>
        </w:rPr>
        <w:tab/>
        <w:t xml:space="preserve">participation, make Writing Center visit part of the student’s grade. Thinking about putting </w:t>
      </w:r>
      <w:r w:rsidR="00836B02" w:rsidRPr="00836B02">
        <w:rPr>
          <w:rFonts w:cs="Times New Roman"/>
          <w:sz w:val="22"/>
        </w:rPr>
        <w:tab/>
      </w:r>
      <w:r w:rsidR="001663A0" w:rsidRPr="00836B02">
        <w:rPr>
          <w:rFonts w:cs="Times New Roman"/>
          <w:sz w:val="22"/>
        </w:rPr>
        <w:t>together a blog</w:t>
      </w:r>
      <w:r w:rsidR="00836B02">
        <w:rPr>
          <w:rFonts w:cs="Times New Roman"/>
          <w:sz w:val="22"/>
        </w:rPr>
        <w:t>.</w:t>
      </w:r>
    </w:p>
    <w:p w14:paraId="00B210EB" w14:textId="3EAC66BB" w:rsidR="00836B02" w:rsidRDefault="00C12C3B">
      <w:pPr>
        <w:rPr>
          <w:b/>
          <w:bCs/>
        </w:rPr>
      </w:pPr>
      <w:r>
        <w:rPr>
          <w:b/>
          <w:bCs/>
        </w:rPr>
        <w:t>VIII</w:t>
      </w:r>
      <w:r w:rsidR="00836B02" w:rsidRPr="00836B02">
        <w:rPr>
          <w:b/>
          <w:bCs/>
        </w:rPr>
        <w:t>. Faculty Updates:</w:t>
      </w:r>
    </w:p>
    <w:p w14:paraId="178854E9" w14:textId="2EB7C54E" w:rsidR="00783CA1" w:rsidRDefault="00783CA1">
      <w:r>
        <w:rPr>
          <w:b/>
          <w:bCs/>
        </w:rPr>
        <w:tab/>
      </w:r>
      <w:r>
        <w:t xml:space="preserve">1. </w:t>
      </w:r>
      <w:r w:rsidRPr="001D3825">
        <w:rPr>
          <w:b/>
          <w:bCs/>
        </w:rPr>
        <w:t>Dr. George</w:t>
      </w:r>
      <w:r>
        <w:t xml:space="preserve">: </w:t>
      </w:r>
      <w:r w:rsidRPr="001D3825">
        <w:rPr>
          <w:i/>
          <w:iCs/>
        </w:rPr>
        <w:t>Illuminations</w:t>
      </w:r>
      <w:r>
        <w:t xml:space="preserve"> is open for submissions. Link available on how to </w:t>
      </w:r>
      <w:r>
        <w:tab/>
      </w:r>
      <w:r>
        <w:tab/>
        <w:t xml:space="preserve">submit. Having a launch party October 29. Open mic. Theme is home. </w:t>
      </w:r>
    </w:p>
    <w:p w14:paraId="1250E16D" w14:textId="012BB011" w:rsidR="001D3825" w:rsidRDefault="001D3825">
      <w:r>
        <w:tab/>
        <w:t xml:space="preserve">2. Aimee Nezhukumatathil and Ross Gay will be reading from their collaborative </w:t>
      </w:r>
      <w:r>
        <w:tab/>
        <w:t>chapbook, “Lace &amp; Pyrite: A Letter from Two Gardens,” on Monday, 11/15, from 7-</w:t>
      </w:r>
      <w:r>
        <w:tab/>
        <w:t>8:15pm. There will be a craft talk and Q&amp;A as well.</w:t>
      </w:r>
    </w:p>
    <w:p w14:paraId="01C4C3D4" w14:textId="362FC19B" w:rsidR="001D3825" w:rsidRDefault="001D3825">
      <w:pPr>
        <w:rPr>
          <w:b/>
          <w:bCs/>
        </w:rPr>
      </w:pPr>
      <w:r>
        <w:tab/>
        <w:t xml:space="preserve">2. </w:t>
      </w:r>
      <w:r w:rsidRPr="001D3825">
        <w:rPr>
          <w:b/>
          <w:bCs/>
        </w:rPr>
        <w:t>Prof. Horn</w:t>
      </w:r>
      <w:r>
        <w:rPr>
          <w:b/>
          <w:bCs/>
        </w:rPr>
        <w:t>:</w:t>
      </w:r>
    </w:p>
    <w:p w14:paraId="612336D7" w14:textId="305F5796" w:rsidR="001D3825" w:rsidRDefault="001D3825">
      <w:r>
        <w:rPr>
          <w:b/>
          <w:bCs/>
        </w:rPr>
        <w:tab/>
      </w:r>
      <w:r w:rsidR="00BC46EF">
        <w:t xml:space="preserve">1. Field Trip to Food Forest. Working with Collier County Rooftops Environmental </w:t>
      </w:r>
      <w:r w:rsidR="00BC46EF">
        <w:tab/>
        <w:t xml:space="preserve">Adventurers. Working with Captiva to explore the backwaters. Nov. 12. Oct. 28 will be </w:t>
      </w:r>
      <w:r w:rsidR="00BC46EF">
        <w:tab/>
        <w:t xml:space="preserve">hosting tree trunk decorations. Next meetings will be October 11 and 25. </w:t>
      </w:r>
    </w:p>
    <w:p w14:paraId="54AFD4F5" w14:textId="4CAC38E6" w:rsidR="00BC46EF" w:rsidRDefault="00BC46EF">
      <w:r>
        <w:lastRenderedPageBreak/>
        <w:tab/>
        <w:t>3</w:t>
      </w:r>
      <w:r w:rsidRPr="00BC46EF">
        <w:rPr>
          <w:b/>
          <w:bCs/>
        </w:rPr>
        <w:t>. Dr. Ortolani:</w:t>
      </w:r>
      <w:r>
        <w:t xml:space="preserve"> </w:t>
      </w:r>
    </w:p>
    <w:p w14:paraId="060FA5BA" w14:textId="66C732E0" w:rsidR="00593998" w:rsidRDefault="00593998">
      <w:r>
        <w:tab/>
        <w:t xml:space="preserve">1. Community of Practice in English. Teaching Session on Teaching Flex Courses. </w:t>
      </w:r>
      <w:r>
        <w:tab/>
        <w:t>October 15</w:t>
      </w:r>
      <w:r w:rsidRPr="00593998">
        <w:rPr>
          <w:vertAlign w:val="superscript"/>
        </w:rPr>
        <w:t>th</w:t>
      </w:r>
      <w:r>
        <w:t xml:space="preserve">. Dr. Akiko Yoshida’s event will be on October 14. </w:t>
      </w:r>
    </w:p>
    <w:p w14:paraId="23F6F1DD" w14:textId="32654453" w:rsidR="000B5D70" w:rsidRPr="00BC46EF" w:rsidRDefault="000B5D70">
      <w:r>
        <w:tab/>
        <w:t>4. Prof. Owens</w:t>
      </w:r>
      <w:r w:rsidR="00621209">
        <w:t xml:space="preserve"> and Laura Tichy Smith: Florida College English Association. Presenting </w:t>
      </w:r>
      <w:r w:rsidR="00621209">
        <w:tab/>
        <w:t xml:space="preserve">on Saturday. Prof. Owens and two new faculty members will be doing </w:t>
      </w:r>
      <w:r w:rsidR="00621209" w:rsidRPr="00C12C3B">
        <w:rPr>
          <w:i/>
          <w:iCs/>
        </w:rPr>
        <w:t xml:space="preserve">New Kids on the </w:t>
      </w:r>
      <w:r w:rsidR="00621209" w:rsidRPr="00C12C3B">
        <w:rPr>
          <w:i/>
          <w:iCs/>
        </w:rPr>
        <w:tab/>
        <w:t>Block</w:t>
      </w:r>
      <w:r w:rsidR="00621209">
        <w:t xml:space="preserve">, a presentation on teaching tips and how to succeed as an FSW professor. </w:t>
      </w:r>
    </w:p>
    <w:p w14:paraId="07F5FF45" w14:textId="77777777" w:rsidR="00836B02" w:rsidRPr="00C12C3B" w:rsidRDefault="00836B02">
      <w:pPr>
        <w:rPr>
          <w:b/>
          <w:bCs/>
        </w:rPr>
      </w:pPr>
    </w:p>
    <w:p w14:paraId="7C280958" w14:textId="3C4E2DBC" w:rsidR="00C47CBF" w:rsidRDefault="00C12C3B">
      <w:pPr>
        <w:rPr>
          <w:b/>
          <w:bCs/>
        </w:rPr>
      </w:pPr>
      <w:r w:rsidRPr="00C12C3B">
        <w:rPr>
          <w:b/>
          <w:bCs/>
        </w:rPr>
        <w:t>IX.  Old and New Business</w:t>
      </w:r>
      <w:r>
        <w:rPr>
          <w:b/>
          <w:bCs/>
        </w:rPr>
        <w:t>:</w:t>
      </w:r>
    </w:p>
    <w:p w14:paraId="54620D96" w14:textId="760266C5" w:rsidR="00C12C3B" w:rsidRDefault="00C12C3B">
      <w:r>
        <w:rPr>
          <w:b/>
          <w:bCs/>
        </w:rPr>
        <w:tab/>
        <w:t xml:space="preserve">1. Dr. Trogan: </w:t>
      </w:r>
      <w:r>
        <w:t xml:space="preserve">Let Wendi know if you using a non-adopted text by Oct. 15. Date is firm. </w:t>
      </w:r>
      <w:r>
        <w:tab/>
        <w:t xml:space="preserve">Get information early. </w:t>
      </w:r>
    </w:p>
    <w:p w14:paraId="552D8C5A" w14:textId="4F7ACBCD" w:rsidR="00C12C3B" w:rsidRDefault="00C12C3B">
      <w:r>
        <w:tab/>
        <w:t xml:space="preserve">2. </w:t>
      </w:r>
      <w:r w:rsidRPr="006D2A20">
        <w:rPr>
          <w:b/>
          <w:bCs/>
        </w:rPr>
        <w:t>Shells (1101 and 1102):</w:t>
      </w:r>
      <w:r>
        <w:t xml:space="preserve"> Wonderful upgrades. Shout-out to Brandon Simpson. He </w:t>
      </w:r>
      <w:r>
        <w:tab/>
        <w:t xml:space="preserve">helped me crate a 10-page document to update those modules. Will have meeting with </w:t>
      </w:r>
      <w:r>
        <w:tab/>
        <w:t>Dr. Jester about OERS</w:t>
      </w:r>
      <w:r w:rsidR="006D2A20">
        <w:t xml:space="preserve">. Will work on keeping the links updated. Summer work on these </w:t>
      </w:r>
      <w:r w:rsidR="006D2A20">
        <w:tab/>
        <w:t xml:space="preserve">shells will be available along with compensation. </w:t>
      </w:r>
    </w:p>
    <w:p w14:paraId="34E96432" w14:textId="5144C4E3" w:rsidR="006D2A20" w:rsidRDefault="006D2A20">
      <w:r>
        <w:tab/>
        <w:t xml:space="preserve">3. </w:t>
      </w:r>
      <w:r w:rsidRPr="00CB505D">
        <w:rPr>
          <w:b/>
          <w:bCs/>
        </w:rPr>
        <w:t>Prof. Owens:</w:t>
      </w:r>
      <w:r>
        <w:t xml:space="preserve"> Dr. Jester just received a large grant to develop OER text. </w:t>
      </w:r>
    </w:p>
    <w:p w14:paraId="56422748" w14:textId="4BA2A09D" w:rsidR="006D2A20" w:rsidRDefault="006D2A20">
      <w:r>
        <w:tab/>
        <w:t xml:space="preserve">4. </w:t>
      </w:r>
      <w:r w:rsidRPr="00CB505D">
        <w:rPr>
          <w:b/>
          <w:bCs/>
        </w:rPr>
        <w:t>Prof. Herren</w:t>
      </w:r>
      <w:r>
        <w:t xml:space="preserve">: Not sure how the OER Institute will work. Received $100,000 to get it </w:t>
      </w:r>
      <w:r>
        <w:tab/>
        <w:t xml:space="preserve">running, and I am kind-of co-hosting it. English gets the highest enrollment, and I want </w:t>
      </w:r>
      <w:r w:rsidR="00CB505D">
        <w:tab/>
      </w:r>
      <w:r>
        <w:t xml:space="preserve">there to be a library partner. </w:t>
      </w:r>
    </w:p>
    <w:p w14:paraId="38F87197" w14:textId="35847D5E" w:rsidR="00CB505D" w:rsidRDefault="00CB505D">
      <w:r>
        <w:tab/>
        <w:t xml:space="preserve">Dr. Trogan: Dr. Teed discussed new things at the GEN ED Advisory Committee. </w:t>
      </w:r>
      <w:r>
        <w:tab/>
        <w:t xml:space="preserve">Writing intensive requirements look to be the same. </w:t>
      </w:r>
    </w:p>
    <w:p w14:paraId="36CA52D8" w14:textId="6836179E" w:rsidR="00CB505D" w:rsidRDefault="00CB505D">
      <w:r>
        <w:tab/>
        <w:t>Prof. Horn: Shoutout to Dr. Hodges</w:t>
      </w:r>
      <w:r w:rsidR="00624FE3">
        <w:t xml:space="preserve"> and Prof. Bishop for making the poetry coffee house </w:t>
      </w:r>
      <w:r w:rsidR="00624FE3">
        <w:tab/>
        <w:t xml:space="preserve">a success. </w:t>
      </w:r>
    </w:p>
    <w:p w14:paraId="7E34FBEF" w14:textId="38816538" w:rsidR="00F659C0" w:rsidRPr="00C12C3B" w:rsidRDefault="00F659C0">
      <w:r>
        <w:tab/>
        <w:t>Meeting adjourned 11:00</w:t>
      </w:r>
    </w:p>
    <w:p w14:paraId="0CE016A1" w14:textId="15842635" w:rsidR="000A0C6F" w:rsidRPr="00E722FE" w:rsidRDefault="00E722FE">
      <w:pPr>
        <w:rPr>
          <w:i/>
          <w:iCs/>
        </w:rPr>
      </w:pPr>
      <w:r w:rsidRPr="00E722FE">
        <w:rPr>
          <w:i/>
          <w:iCs/>
        </w:rPr>
        <w:lastRenderedPageBreak/>
        <w:t>*Notes: Professor Jeremy Pilarski</w:t>
      </w:r>
    </w:p>
    <w:sectPr w:rsidR="000A0C6F" w:rsidRPr="00E722FE">
      <w:head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16CCD" w14:textId="77777777" w:rsidR="0034244F" w:rsidRDefault="0034244F" w:rsidP="006A31A8">
      <w:pPr>
        <w:spacing w:line="240" w:lineRule="auto"/>
      </w:pPr>
      <w:r>
        <w:separator/>
      </w:r>
    </w:p>
  </w:endnote>
  <w:endnote w:type="continuationSeparator" w:id="0">
    <w:p w14:paraId="7C9BC0B9" w14:textId="77777777" w:rsidR="0034244F" w:rsidRDefault="0034244F" w:rsidP="006A31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633B" w14:textId="77777777" w:rsidR="0034244F" w:rsidRDefault="0034244F" w:rsidP="006A31A8">
      <w:pPr>
        <w:spacing w:line="240" w:lineRule="auto"/>
      </w:pPr>
      <w:r>
        <w:separator/>
      </w:r>
    </w:p>
  </w:footnote>
  <w:footnote w:type="continuationSeparator" w:id="0">
    <w:p w14:paraId="5EDB1AEC" w14:textId="77777777" w:rsidR="0034244F" w:rsidRDefault="0034244F" w:rsidP="006A31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270373"/>
      <w:docPartObj>
        <w:docPartGallery w:val="Page Numbers (Top of Page)"/>
        <w:docPartUnique/>
      </w:docPartObj>
    </w:sdtPr>
    <w:sdtEndPr>
      <w:rPr>
        <w:noProof/>
      </w:rPr>
    </w:sdtEndPr>
    <w:sdtContent>
      <w:p w14:paraId="13508611" w14:textId="48D800DC" w:rsidR="00E722FE" w:rsidRDefault="00E722F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0F5A8C" w14:textId="77777777" w:rsidR="00E722FE" w:rsidRDefault="00E72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9500A"/>
    <w:multiLevelType w:val="hybridMultilevel"/>
    <w:tmpl w:val="C2F4C788"/>
    <w:lvl w:ilvl="0" w:tplc="4F64373A">
      <w:start w:val="1"/>
      <w:numFmt w:val="bullet"/>
      <w:lvlText w:val=""/>
      <w:lvlJc w:val="left"/>
      <w:pPr>
        <w:ind w:left="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7F446B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C50857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920E74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3E138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7C146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B4696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CA6FC6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3A2A6F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620133"/>
    <w:multiLevelType w:val="hybridMultilevel"/>
    <w:tmpl w:val="530EC6B8"/>
    <w:lvl w:ilvl="0" w:tplc="20909838">
      <w:numFmt w:val="bullet"/>
      <w:lvlText w:val=""/>
      <w:lvlJc w:val="left"/>
      <w:pPr>
        <w:ind w:left="379" w:hanging="360"/>
      </w:pPr>
      <w:rPr>
        <w:rFonts w:ascii="Wingdings" w:eastAsia="Wingdings" w:hAnsi="Wingdings" w:cs="Wingdings" w:hint="default"/>
        <w:b w:val="0"/>
        <w:bCs w:val="0"/>
        <w:i w:val="0"/>
        <w:iCs w:val="0"/>
        <w:w w:val="100"/>
        <w:sz w:val="22"/>
        <w:szCs w:val="22"/>
        <w:lang w:val="en-US" w:eastAsia="en-US" w:bidi="ar-SA"/>
      </w:rPr>
    </w:lvl>
    <w:lvl w:ilvl="1" w:tplc="2BC691BC">
      <w:numFmt w:val="bullet"/>
      <w:lvlText w:val="•"/>
      <w:lvlJc w:val="left"/>
      <w:pPr>
        <w:ind w:left="1251" w:hanging="360"/>
      </w:pPr>
      <w:rPr>
        <w:rFonts w:hint="default"/>
        <w:lang w:val="en-US" w:eastAsia="en-US" w:bidi="ar-SA"/>
      </w:rPr>
    </w:lvl>
    <w:lvl w:ilvl="2" w:tplc="7F24FB40">
      <w:numFmt w:val="bullet"/>
      <w:lvlText w:val="•"/>
      <w:lvlJc w:val="left"/>
      <w:pPr>
        <w:ind w:left="2123" w:hanging="360"/>
      </w:pPr>
      <w:rPr>
        <w:rFonts w:hint="default"/>
        <w:lang w:val="en-US" w:eastAsia="en-US" w:bidi="ar-SA"/>
      </w:rPr>
    </w:lvl>
    <w:lvl w:ilvl="3" w:tplc="623AC1AA">
      <w:numFmt w:val="bullet"/>
      <w:lvlText w:val="•"/>
      <w:lvlJc w:val="left"/>
      <w:pPr>
        <w:ind w:left="2995" w:hanging="360"/>
      </w:pPr>
      <w:rPr>
        <w:rFonts w:hint="default"/>
        <w:lang w:val="en-US" w:eastAsia="en-US" w:bidi="ar-SA"/>
      </w:rPr>
    </w:lvl>
    <w:lvl w:ilvl="4" w:tplc="14788204">
      <w:numFmt w:val="bullet"/>
      <w:lvlText w:val="•"/>
      <w:lvlJc w:val="left"/>
      <w:pPr>
        <w:ind w:left="3866" w:hanging="360"/>
      </w:pPr>
      <w:rPr>
        <w:rFonts w:hint="default"/>
        <w:lang w:val="en-US" w:eastAsia="en-US" w:bidi="ar-SA"/>
      </w:rPr>
    </w:lvl>
    <w:lvl w:ilvl="5" w:tplc="4224B756">
      <w:numFmt w:val="bullet"/>
      <w:lvlText w:val="•"/>
      <w:lvlJc w:val="left"/>
      <w:pPr>
        <w:ind w:left="4738" w:hanging="360"/>
      </w:pPr>
      <w:rPr>
        <w:rFonts w:hint="default"/>
        <w:lang w:val="en-US" w:eastAsia="en-US" w:bidi="ar-SA"/>
      </w:rPr>
    </w:lvl>
    <w:lvl w:ilvl="6" w:tplc="E79AA362">
      <w:numFmt w:val="bullet"/>
      <w:lvlText w:val="•"/>
      <w:lvlJc w:val="left"/>
      <w:pPr>
        <w:ind w:left="5610" w:hanging="360"/>
      </w:pPr>
      <w:rPr>
        <w:rFonts w:hint="default"/>
        <w:lang w:val="en-US" w:eastAsia="en-US" w:bidi="ar-SA"/>
      </w:rPr>
    </w:lvl>
    <w:lvl w:ilvl="7" w:tplc="956CDFC0">
      <w:numFmt w:val="bullet"/>
      <w:lvlText w:val="•"/>
      <w:lvlJc w:val="left"/>
      <w:pPr>
        <w:ind w:left="6481" w:hanging="360"/>
      </w:pPr>
      <w:rPr>
        <w:rFonts w:hint="default"/>
        <w:lang w:val="en-US" w:eastAsia="en-US" w:bidi="ar-SA"/>
      </w:rPr>
    </w:lvl>
    <w:lvl w:ilvl="8" w:tplc="7398F1FA">
      <w:numFmt w:val="bullet"/>
      <w:lvlText w:val="•"/>
      <w:lvlJc w:val="left"/>
      <w:pPr>
        <w:ind w:left="7353" w:hanging="360"/>
      </w:pPr>
      <w:rPr>
        <w:rFonts w:hint="default"/>
        <w:lang w:val="en-US" w:eastAsia="en-US" w:bidi="ar-SA"/>
      </w:rPr>
    </w:lvl>
  </w:abstractNum>
  <w:abstractNum w:abstractNumId="2" w15:restartNumberingAfterBreak="0">
    <w:nsid w:val="22955483"/>
    <w:multiLevelType w:val="hybridMultilevel"/>
    <w:tmpl w:val="E0BC3D62"/>
    <w:lvl w:ilvl="0" w:tplc="35DCC47A">
      <w:start w:val="1"/>
      <w:numFmt w:val="bullet"/>
      <w:lvlText w:val=""/>
      <w:lvlJc w:val="left"/>
      <w:pPr>
        <w:ind w:left="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5A69770">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6F4E11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7EA880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C0C42A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4AA55D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E8A8B2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FA43F7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B2A08A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780838"/>
    <w:multiLevelType w:val="hybridMultilevel"/>
    <w:tmpl w:val="1BE22F16"/>
    <w:lvl w:ilvl="0" w:tplc="EE0020BC">
      <w:start w:val="1"/>
      <w:numFmt w:val="bullet"/>
      <w:lvlText w:val=""/>
      <w:lvlJc w:val="left"/>
      <w:pPr>
        <w:ind w:left="8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8724EEE">
      <w:start w:val="1"/>
      <w:numFmt w:val="bullet"/>
      <w:lvlText w:val="o"/>
      <w:lvlJc w:val="left"/>
      <w:pPr>
        <w:ind w:left="15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C2E915C">
      <w:start w:val="1"/>
      <w:numFmt w:val="bullet"/>
      <w:lvlText w:val="▪"/>
      <w:lvlJc w:val="left"/>
      <w:pPr>
        <w:ind w:left="22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5C2FC7A">
      <w:start w:val="1"/>
      <w:numFmt w:val="bullet"/>
      <w:lvlText w:val="•"/>
      <w:lvlJc w:val="left"/>
      <w:pPr>
        <w:ind w:left="29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CAC8C96">
      <w:start w:val="1"/>
      <w:numFmt w:val="bullet"/>
      <w:lvlText w:val="o"/>
      <w:lvlJc w:val="left"/>
      <w:pPr>
        <w:ind w:left="36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1CB0A0">
      <w:start w:val="1"/>
      <w:numFmt w:val="bullet"/>
      <w:lvlText w:val="▪"/>
      <w:lvlJc w:val="left"/>
      <w:pPr>
        <w:ind w:left="44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8942F06">
      <w:start w:val="1"/>
      <w:numFmt w:val="bullet"/>
      <w:lvlText w:val="•"/>
      <w:lvlJc w:val="left"/>
      <w:pPr>
        <w:ind w:left="51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4A17A4">
      <w:start w:val="1"/>
      <w:numFmt w:val="bullet"/>
      <w:lvlText w:val="o"/>
      <w:lvlJc w:val="left"/>
      <w:pPr>
        <w:ind w:left="58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B60CFF4">
      <w:start w:val="1"/>
      <w:numFmt w:val="bullet"/>
      <w:lvlText w:val="▪"/>
      <w:lvlJc w:val="left"/>
      <w:pPr>
        <w:ind w:left="65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645F8F"/>
    <w:multiLevelType w:val="hybridMultilevel"/>
    <w:tmpl w:val="8C761D44"/>
    <w:lvl w:ilvl="0" w:tplc="3C7848D8">
      <w:start w:val="1"/>
      <w:numFmt w:val="decimal"/>
      <w:lvlText w:val="%1."/>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D234D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EEA668">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E0FDF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0A4EC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1834B6">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82294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1E2E4C">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2C102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BC6A88"/>
    <w:multiLevelType w:val="hybridMultilevel"/>
    <w:tmpl w:val="50A8A8AC"/>
    <w:lvl w:ilvl="0" w:tplc="6B5AE2BC">
      <w:start w:val="1"/>
      <w:numFmt w:val="bullet"/>
      <w:lvlText w:val=""/>
      <w:lvlJc w:val="left"/>
      <w:pPr>
        <w:ind w:left="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CDE5FD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E8CB6F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30078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1C90B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450E62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FB07EA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CAC90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5B81EC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8B553A"/>
    <w:multiLevelType w:val="hybridMultilevel"/>
    <w:tmpl w:val="C2667FC0"/>
    <w:lvl w:ilvl="0" w:tplc="7E04D0FC">
      <w:numFmt w:val="bullet"/>
      <w:lvlText w:val=""/>
      <w:lvlJc w:val="left"/>
      <w:pPr>
        <w:ind w:left="740" w:hanging="360"/>
      </w:pPr>
      <w:rPr>
        <w:rFonts w:ascii="Wingdings" w:eastAsia="Wingdings" w:hAnsi="Wingdings" w:cs="Wingdings" w:hint="default"/>
        <w:b w:val="0"/>
        <w:bCs w:val="0"/>
        <w:i w:val="0"/>
        <w:iCs w:val="0"/>
        <w:w w:val="100"/>
        <w:sz w:val="22"/>
        <w:szCs w:val="22"/>
        <w:lang w:val="en-US" w:eastAsia="en-US" w:bidi="ar-SA"/>
      </w:rPr>
    </w:lvl>
    <w:lvl w:ilvl="1" w:tplc="ED86C158">
      <w:numFmt w:val="bullet"/>
      <w:lvlText w:val="•"/>
      <w:lvlJc w:val="left"/>
      <w:pPr>
        <w:ind w:left="1606" w:hanging="360"/>
      </w:pPr>
      <w:rPr>
        <w:rFonts w:hint="default"/>
        <w:lang w:val="en-US" w:eastAsia="en-US" w:bidi="ar-SA"/>
      </w:rPr>
    </w:lvl>
    <w:lvl w:ilvl="2" w:tplc="F6D291D2">
      <w:numFmt w:val="bullet"/>
      <w:lvlText w:val="•"/>
      <w:lvlJc w:val="left"/>
      <w:pPr>
        <w:ind w:left="2472" w:hanging="360"/>
      </w:pPr>
      <w:rPr>
        <w:rFonts w:hint="default"/>
        <w:lang w:val="en-US" w:eastAsia="en-US" w:bidi="ar-SA"/>
      </w:rPr>
    </w:lvl>
    <w:lvl w:ilvl="3" w:tplc="A93A9608">
      <w:numFmt w:val="bullet"/>
      <w:lvlText w:val="•"/>
      <w:lvlJc w:val="left"/>
      <w:pPr>
        <w:ind w:left="3339" w:hanging="360"/>
      </w:pPr>
      <w:rPr>
        <w:rFonts w:hint="default"/>
        <w:lang w:val="en-US" w:eastAsia="en-US" w:bidi="ar-SA"/>
      </w:rPr>
    </w:lvl>
    <w:lvl w:ilvl="4" w:tplc="4F560C1C">
      <w:numFmt w:val="bullet"/>
      <w:lvlText w:val="•"/>
      <w:lvlJc w:val="left"/>
      <w:pPr>
        <w:ind w:left="4205" w:hanging="360"/>
      </w:pPr>
      <w:rPr>
        <w:rFonts w:hint="default"/>
        <w:lang w:val="en-US" w:eastAsia="en-US" w:bidi="ar-SA"/>
      </w:rPr>
    </w:lvl>
    <w:lvl w:ilvl="5" w:tplc="E9A0279A">
      <w:numFmt w:val="bullet"/>
      <w:lvlText w:val="•"/>
      <w:lvlJc w:val="left"/>
      <w:pPr>
        <w:ind w:left="5072" w:hanging="360"/>
      </w:pPr>
      <w:rPr>
        <w:rFonts w:hint="default"/>
        <w:lang w:val="en-US" w:eastAsia="en-US" w:bidi="ar-SA"/>
      </w:rPr>
    </w:lvl>
    <w:lvl w:ilvl="6" w:tplc="B096EDA4">
      <w:numFmt w:val="bullet"/>
      <w:lvlText w:val="•"/>
      <w:lvlJc w:val="left"/>
      <w:pPr>
        <w:ind w:left="5938" w:hanging="360"/>
      </w:pPr>
      <w:rPr>
        <w:rFonts w:hint="default"/>
        <w:lang w:val="en-US" w:eastAsia="en-US" w:bidi="ar-SA"/>
      </w:rPr>
    </w:lvl>
    <w:lvl w:ilvl="7" w:tplc="5B100BE0">
      <w:numFmt w:val="bullet"/>
      <w:lvlText w:val="•"/>
      <w:lvlJc w:val="left"/>
      <w:pPr>
        <w:ind w:left="6804" w:hanging="360"/>
      </w:pPr>
      <w:rPr>
        <w:rFonts w:hint="default"/>
        <w:lang w:val="en-US" w:eastAsia="en-US" w:bidi="ar-SA"/>
      </w:rPr>
    </w:lvl>
    <w:lvl w:ilvl="8" w:tplc="056432F8">
      <w:numFmt w:val="bullet"/>
      <w:lvlText w:val="•"/>
      <w:lvlJc w:val="left"/>
      <w:pPr>
        <w:ind w:left="7671" w:hanging="360"/>
      </w:pPr>
      <w:rPr>
        <w:rFonts w:hint="default"/>
        <w:lang w:val="en-US" w:eastAsia="en-US" w:bidi="ar-SA"/>
      </w:rPr>
    </w:lvl>
  </w:abstractNum>
  <w:abstractNum w:abstractNumId="7" w15:restartNumberingAfterBreak="0">
    <w:nsid w:val="73B3658D"/>
    <w:multiLevelType w:val="hybridMultilevel"/>
    <w:tmpl w:val="43C6722A"/>
    <w:lvl w:ilvl="0" w:tplc="5680F8D0">
      <w:numFmt w:val="bullet"/>
      <w:lvlText w:val=""/>
      <w:lvlJc w:val="left"/>
      <w:pPr>
        <w:ind w:left="379" w:hanging="360"/>
      </w:pPr>
      <w:rPr>
        <w:rFonts w:ascii="Wingdings" w:eastAsia="Wingdings" w:hAnsi="Wingdings" w:cs="Wingdings" w:hint="default"/>
        <w:b w:val="0"/>
        <w:bCs w:val="0"/>
        <w:i w:val="0"/>
        <w:iCs w:val="0"/>
        <w:w w:val="100"/>
        <w:sz w:val="22"/>
        <w:szCs w:val="22"/>
        <w:lang w:val="en-US" w:eastAsia="en-US" w:bidi="ar-SA"/>
      </w:rPr>
    </w:lvl>
    <w:lvl w:ilvl="1" w:tplc="F6385E4A">
      <w:numFmt w:val="bullet"/>
      <w:lvlText w:val="•"/>
      <w:lvlJc w:val="left"/>
      <w:pPr>
        <w:ind w:left="1251" w:hanging="360"/>
      </w:pPr>
      <w:rPr>
        <w:rFonts w:hint="default"/>
        <w:lang w:val="en-US" w:eastAsia="en-US" w:bidi="ar-SA"/>
      </w:rPr>
    </w:lvl>
    <w:lvl w:ilvl="2" w:tplc="AEBA80EE">
      <w:numFmt w:val="bullet"/>
      <w:lvlText w:val="•"/>
      <w:lvlJc w:val="left"/>
      <w:pPr>
        <w:ind w:left="2123" w:hanging="360"/>
      </w:pPr>
      <w:rPr>
        <w:rFonts w:hint="default"/>
        <w:lang w:val="en-US" w:eastAsia="en-US" w:bidi="ar-SA"/>
      </w:rPr>
    </w:lvl>
    <w:lvl w:ilvl="3" w:tplc="98741306">
      <w:numFmt w:val="bullet"/>
      <w:lvlText w:val="•"/>
      <w:lvlJc w:val="left"/>
      <w:pPr>
        <w:ind w:left="2995" w:hanging="360"/>
      </w:pPr>
      <w:rPr>
        <w:rFonts w:hint="default"/>
        <w:lang w:val="en-US" w:eastAsia="en-US" w:bidi="ar-SA"/>
      </w:rPr>
    </w:lvl>
    <w:lvl w:ilvl="4" w:tplc="0A305822">
      <w:numFmt w:val="bullet"/>
      <w:lvlText w:val="•"/>
      <w:lvlJc w:val="left"/>
      <w:pPr>
        <w:ind w:left="3866" w:hanging="360"/>
      </w:pPr>
      <w:rPr>
        <w:rFonts w:hint="default"/>
        <w:lang w:val="en-US" w:eastAsia="en-US" w:bidi="ar-SA"/>
      </w:rPr>
    </w:lvl>
    <w:lvl w:ilvl="5" w:tplc="71CAE860">
      <w:numFmt w:val="bullet"/>
      <w:lvlText w:val="•"/>
      <w:lvlJc w:val="left"/>
      <w:pPr>
        <w:ind w:left="4738" w:hanging="360"/>
      </w:pPr>
      <w:rPr>
        <w:rFonts w:hint="default"/>
        <w:lang w:val="en-US" w:eastAsia="en-US" w:bidi="ar-SA"/>
      </w:rPr>
    </w:lvl>
    <w:lvl w:ilvl="6" w:tplc="5C7691AC">
      <w:numFmt w:val="bullet"/>
      <w:lvlText w:val="•"/>
      <w:lvlJc w:val="left"/>
      <w:pPr>
        <w:ind w:left="5610" w:hanging="360"/>
      </w:pPr>
      <w:rPr>
        <w:rFonts w:hint="default"/>
        <w:lang w:val="en-US" w:eastAsia="en-US" w:bidi="ar-SA"/>
      </w:rPr>
    </w:lvl>
    <w:lvl w:ilvl="7" w:tplc="FC18D2C2">
      <w:numFmt w:val="bullet"/>
      <w:lvlText w:val="•"/>
      <w:lvlJc w:val="left"/>
      <w:pPr>
        <w:ind w:left="6481" w:hanging="360"/>
      </w:pPr>
      <w:rPr>
        <w:rFonts w:hint="default"/>
        <w:lang w:val="en-US" w:eastAsia="en-US" w:bidi="ar-SA"/>
      </w:rPr>
    </w:lvl>
    <w:lvl w:ilvl="8" w:tplc="1CEA87E8">
      <w:numFmt w:val="bullet"/>
      <w:lvlText w:val="•"/>
      <w:lvlJc w:val="left"/>
      <w:pPr>
        <w:ind w:left="7353" w:hanging="360"/>
      </w:pPr>
      <w:rPr>
        <w:rFonts w:hint="default"/>
        <w:lang w:val="en-US" w:eastAsia="en-US" w:bidi="ar-SA"/>
      </w:rPr>
    </w:lvl>
  </w:abstractNum>
  <w:abstractNum w:abstractNumId="8" w15:restartNumberingAfterBreak="0">
    <w:nsid w:val="78FC3144"/>
    <w:multiLevelType w:val="hybridMultilevel"/>
    <w:tmpl w:val="5DE6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2"/>
  </w:num>
  <w:num w:numId="5">
    <w:abstractNumId w:val="0"/>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2E"/>
    <w:rsid w:val="000153CF"/>
    <w:rsid w:val="000A0C6F"/>
    <w:rsid w:val="000B5D70"/>
    <w:rsid w:val="001663A0"/>
    <w:rsid w:val="001A0549"/>
    <w:rsid w:val="001D3825"/>
    <w:rsid w:val="001F65E7"/>
    <w:rsid w:val="002461A2"/>
    <w:rsid w:val="0030772F"/>
    <w:rsid w:val="0034244F"/>
    <w:rsid w:val="00384121"/>
    <w:rsid w:val="00435771"/>
    <w:rsid w:val="004722BB"/>
    <w:rsid w:val="004B0FAD"/>
    <w:rsid w:val="00532018"/>
    <w:rsid w:val="005403D9"/>
    <w:rsid w:val="005776ED"/>
    <w:rsid w:val="00593998"/>
    <w:rsid w:val="00621209"/>
    <w:rsid w:val="00624FE3"/>
    <w:rsid w:val="00693961"/>
    <w:rsid w:val="006A31A8"/>
    <w:rsid w:val="006D2A20"/>
    <w:rsid w:val="0071690B"/>
    <w:rsid w:val="00783CA1"/>
    <w:rsid w:val="008228DF"/>
    <w:rsid w:val="00836B02"/>
    <w:rsid w:val="008531E1"/>
    <w:rsid w:val="009468F7"/>
    <w:rsid w:val="009562B8"/>
    <w:rsid w:val="009923C3"/>
    <w:rsid w:val="009A1604"/>
    <w:rsid w:val="009D1993"/>
    <w:rsid w:val="009E00E1"/>
    <w:rsid w:val="00A0544D"/>
    <w:rsid w:val="00A251DA"/>
    <w:rsid w:val="00A34E6B"/>
    <w:rsid w:val="00A75CC4"/>
    <w:rsid w:val="00AF3368"/>
    <w:rsid w:val="00B270BC"/>
    <w:rsid w:val="00B526D4"/>
    <w:rsid w:val="00BC46EF"/>
    <w:rsid w:val="00C12C3B"/>
    <w:rsid w:val="00C47CBF"/>
    <w:rsid w:val="00C5307C"/>
    <w:rsid w:val="00C6302E"/>
    <w:rsid w:val="00CB228A"/>
    <w:rsid w:val="00CB505D"/>
    <w:rsid w:val="00D56B71"/>
    <w:rsid w:val="00DC3056"/>
    <w:rsid w:val="00E016F2"/>
    <w:rsid w:val="00E50752"/>
    <w:rsid w:val="00E722FE"/>
    <w:rsid w:val="00EC1A88"/>
    <w:rsid w:val="00ED1D30"/>
    <w:rsid w:val="00EE165A"/>
    <w:rsid w:val="00EE3D57"/>
    <w:rsid w:val="00F35387"/>
    <w:rsid w:val="00F659C0"/>
    <w:rsid w:val="00FB1877"/>
    <w:rsid w:val="00FB5B10"/>
    <w:rsid w:val="00FC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21E6"/>
  <w15:chartTrackingRefBased/>
  <w15:docId w15:val="{7F73537F-24B3-4AB7-8E57-9A117C91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9E00E1"/>
    <w:pPr>
      <w:keepNext/>
      <w:keepLines/>
      <w:spacing w:line="259" w:lineRule="auto"/>
      <w:ind w:left="13" w:hanging="10"/>
      <w:outlineLvl w:val="0"/>
    </w:pPr>
    <w:rPr>
      <w:rFonts w:ascii="Calibri" w:eastAsia="Calibri" w:hAnsi="Calibri" w:cs="Calibri"/>
      <w:color w:val="000000"/>
      <w:sz w:val="29"/>
    </w:rPr>
  </w:style>
  <w:style w:type="paragraph" w:styleId="Heading2">
    <w:name w:val="heading 2"/>
    <w:next w:val="Normal"/>
    <w:link w:val="Heading2Char"/>
    <w:uiPriority w:val="9"/>
    <w:unhideWhenUsed/>
    <w:qFormat/>
    <w:rsid w:val="009E00E1"/>
    <w:pPr>
      <w:keepNext/>
      <w:keepLines/>
      <w:spacing w:line="259" w:lineRule="auto"/>
      <w:ind w:left="13" w:hanging="10"/>
      <w:outlineLvl w:val="1"/>
    </w:pPr>
    <w:rPr>
      <w:rFonts w:ascii="Calibri" w:eastAsia="Calibri" w:hAnsi="Calibri" w:cs="Calibri"/>
      <w:color w:val="000000"/>
      <w:sz w:val="28"/>
    </w:rPr>
  </w:style>
  <w:style w:type="paragraph" w:styleId="Heading3">
    <w:name w:val="heading 3"/>
    <w:next w:val="Normal"/>
    <w:link w:val="Heading3Char"/>
    <w:uiPriority w:val="9"/>
    <w:unhideWhenUsed/>
    <w:qFormat/>
    <w:rsid w:val="009E00E1"/>
    <w:pPr>
      <w:keepNext/>
      <w:keepLines/>
      <w:spacing w:after="21" w:line="259" w:lineRule="auto"/>
      <w:ind w:left="13" w:hanging="10"/>
      <w:outlineLvl w:val="2"/>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31A8"/>
    <w:pPr>
      <w:widowControl w:val="0"/>
      <w:autoSpaceDE w:val="0"/>
      <w:autoSpaceDN w:val="0"/>
      <w:spacing w:line="245" w:lineRule="exact"/>
      <w:ind w:left="20"/>
    </w:pPr>
    <w:rPr>
      <w:rFonts w:ascii="Calibri" w:eastAsia="Calibri" w:hAnsi="Calibri" w:cs="Calibri"/>
      <w:sz w:val="22"/>
    </w:rPr>
  </w:style>
  <w:style w:type="character" w:customStyle="1" w:styleId="BodyTextChar">
    <w:name w:val="Body Text Char"/>
    <w:basedOn w:val="DefaultParagraphFont"/>
    <w:link w:val="BodyText"/>
    <w:uiPriority w:val="1"/>
    <w:rsid w:val="006A31A8"/>
    <w:rPr>
      <w:rFonts w:ascii="Calibri" w:eastAsia="Calibri" w:hAnsi="Calibri" w:cs="Calibri"/>
      <w:sz w:val="22"/>
    </w:rPr>
  </w:style>
  <w:style w:type="paragraph" w:styleId="Header">
    <w:name w:val="header"/>
    <w:basedOn w:val="Normal"/>
    <w:link w:val="HeaderChar"/>
    <w:uiPriority w:val="99"/>
    <w:unhideWhenUsed/>
    <w:rsid w:val="006A31A8"/>
    <w:pPr>
      <w:tabs>
        <w:tab w:val="center" w:pos="4680"/>
        <w:tab w:val="right" w:pos="9360"/>
      </w:tabs>
      <w:spacing w:line="240" w:lineRule="auto"/>
    </w:pPr>
  </w:style>
  <w:style w:type="character" w:customStyle="1" w:styleId="HeaderChar">
    <w:name w:val="Header Char"/>
    <w:basedOn w:val="DefaultParagraphFont"/>
    <w:link w:val="Header"/>
    <w:uiPriority w:val="99"/>
    <w:rsid w:val="006A31A8"/>
  </w:style>
  <w:style w:type="paragraph" w:styleId="Footer">
    <w:name w:val="footer"/>
    <w:basedOn w:val="Normal"/>
    <w:link w:val="FooterChar"/>
    <w:uiPriority w:val="99"/>
    <w:unhideWhenUsed/>
    <w:rsid w:val="006A31A8"/>
    <w:pPr>
      <w:tabs>
        <w:tab w:val="center" w:pos="4680"/>
        <w:tab w:val="right" w:pos="9360"/>
      </w:tabs>
      <w:spacing w:line="240" w:lineRule="auto"/>
    </w:pPr>
  </w:style>
  <w:style w:type="character" w:customStyle="1" w:styleId="FooterChar">
    <w:name w:val="Footer Char"/>
    <w:basedOn w:val="DefaultParagraphFont"/>
    <w:link w:val="Footer"/>
    <w:uiPriority w:val="99"/>
    <w:rsid w:val="006A31A8"/>
  </w:style>
  <w:style w:type="character" w:customStyle="1" w:styleId="Heading1Char">
    <w:name w:val="Heading 1 Char"/>
    <w:basedOn w:val="DefaultParagraphFont"/>
    <w:link w:val="Heading1"/>
    <w:uiPriority w:val="9"/>
    <w:rsid w:val="009E00E1"/>
    <w:rPr>
      <w:rFonts w:ascii="Calibri" w:eastAsia="Calibri" w:hAnsi="Calibri" w:cs="Calibri"/>
      <w:color w:val="000000"/>
      <w:sz w:val="29"/>
    </w:rPr>
  </w:style>
  <w:style w:type="character" w:customStyle="1" w:styleId="Heading2Char">
    <w:name w:val="Heading 2 Char"/>
    <w:basedOn w:val="DefaultParagraphFont"/>
    <w:link w:val="Heading2"/>
    <w:uiPriority w:val="9"/>
    <w:rsid w:val="009E00E1"/>
    <w:rPr>
      <w:rFonts w:ascii="Calibri" w:eastAsia="Calibri" w:hAnsi="Calibri" w:cs="Calibri"/>
      <w:color w:val="000000"/>
      <w:sz w:val="28"/>
    </w:rPr>
  </w:style>
  <w:style w:type="character" w:customStyle="1" w:styleId="Heading3Char">
    <w:name w:val="Heading 3 Char"/>
    <w:basedOn w:val="DefaultParagraphFont"/>
    <w:link w:val="Heading3"/>
    <w:uiPriority w:val="9"/>
    <w:rsid w:val="009E00E1"/>
    <w:rPr>
      <w:rFonts w:ascii="Calibri" w:eastAsia="Calibri" w:hAnsi="Calibri" w:cs="Calibri"/>
      <w:color w:val="000000"/>
      <w:sz w:val="22"/>
    </w:rPr>
  </w:style>
  <w:style w:type="table" w:customStyle="1" w:styleId="TableGrid">
    <w:name w:val="TableGrid"/>
    <w:rsid w:val="009E00E1"/>
    <w:pPr>
      <w:spacing w:line="240" w:lineRule="auto"/>
    </w:pPr>
    <w:rPr>
      <w:rFonts w:asciiTheme="minorHAnsi" w:eastAsiaTheme="minorEastAsia" w:hAnsiTheme="minorHAnsi"/>
      <w:sz w:val="22"/>
    </w:rPr>
    <w:tblPr>
      <w:tblCellMar>
        <w:top w:w="0" w:type="dxa"/>
        <w:left w:w="0" w:type="dxa"/>
        <w:bottom w:w="0" w:type="dxa"/>
        <w:right w:w="0" w:type="dxa"/>
      </w:tblCellMar>
    </w:tblPr>
  </w:style>
  <w:style w:type="paragraph" w:styleId="ListParagraph">
    <w:name w:val="List Paragraph"/>
    <w:basedOn w:val="Normal"/>
    <w:uiPriority w:val="34"/>
    <w:qFormat/>
    <w:rsid w:val="001A0549"/>
    <w:pPr>
      <w:spacing w:after="160" w:line="240" w:lineRule="auto"/>
      <w:ind w:left="720"/>
      <w:contextualSpacing/>
    </w:pPr>
  </w:style>
  <w:style w:type="paragraph" w:styleId="NormalWeb">
    <w:name w:val="Normal (Web)"/>
    <w:basedOn w:val="Normal"/>
    <w:uiPriority w:val="99"/>
    <w:unhideWhenUsed/>
    <w:rsid w:val="001A0549"/>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3414</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Pilarski</dc:creator>
  <cp:keywords/>
  <dc:description/>
  <cp:lastModifiedBy>Amy Trogan</cp:lastModifiedBy>
  <cp:revision>2</cp:revision>
  <dcterms:created xsi:type="dcterms:W3CDTF">2021-11-12T19:11:00Z</dcterms:created>
  <dcterms:modified xsi:type="dcterms:W3CDTF">2021-11-12T19:11:00Z</dcterms:modified>
</cp:coreProperties>
</file>