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14:paraId="125A4A83" w14:textId="77777777" w:rsidTr="00C6727F">
        <w:trPr>
          <w:trHeight w:val="546"/>
          <w:tblHeader/>
          <w:jc w:val="center"/>
        </w:trPr>
        <w:tc>
          <w:tcPr>
            <w:tcW w:w="5206" w:type="dxa"/>
            <w:vAlign w:val="center"/>
          </w:tcPr>
          <w:p w14:paraId="6AB0FD17" w14:textId="77777777"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22EA520C" w14:textId="77777777"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14:paraId="3CB0AE9B" w14:textId="77777777" w:rsidTr="00C6727F">
        <w:trPr>
          <w:trHeight w:val="516"/>
          <w:jc w:val="center"/>
        </w:trPr>
        <w:tc>
          <w:tcPr>
            <w:tcW w:w="5206" w:type="dxa"/>
            <w:vAlign w:val="center"/>
          </w:tcPr>
          <w:p w14:paraId="2CE94740" w14:textId="77777777"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0C5F3CEB" w14:textId="77777777"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14:paraId="0A8ADF8A" w14:textId="77777777" w:rsidTr="00C6727F">
        <w:trPr>
          <w:trHeight w:val="516"/>
          <w:jc w:val="center"/>
        </w:trPr>
        <w:tc>
          <w:tcPr>
            <w:tcW w:w="5206" w:type="dxa"/>
            <w:vAlign w:val="center"/>
          </w:tcPr>
          <w:p w14:paraId="612742BA" w14:textId="77777777"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A37D248" w14:textId="77777777"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0CAE5A46" w14:textId="77777777" w:rsidR="00F71A01" w:rsidRPr="00931093" w:rsidRDefault="00F71A01" w:rsidP="00DA66CF">
      <w:pPr>
        <w:rPr>
          <w:rFonts w:ascii="Calibri" w:hAnsi="Calibri" w:cs="Arial"/>
          <w:b/>
          <w:sz w:val="22"/>
          <w:szCs w:val="22"/>
        </w:rPr>
      </w:pPr>
    </w:p>
    <w:p w14:paraId="17C9D832" w14:textId="77777777" w:rsidR="00F71A01" w:rsidRPr="00931093" w:rsidRDefault="00F71A01" w:rsidP="00DA66CF">
      <w:pPr>
        <w:rPr>
          <w:rFonts w:ascii="Calibri" w:hAnsi="Calibri" w:cs="Arial"/>
          <w:b/>
          <w:sz w:val="22"/>
          <w:szCs w:val="22"/>
          <w:u w:val="single"/>
        </w:rPr>
      </w:pPr>
    </w:p>
    <w:p w14:paraId="3577A273" w14:textId="77777777"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14:paraId="499FD6AA" w14:textId="77777777" w:rsidR="00F71A01" w:rsidRPr="00931093" w:rsidRDefault="00F71A01" w:rsidP="00DA66CF">
      <w:pPr>
        <w:ind w:left="1440"/>
        <w:rPr>
          <w:rFonts w:ascii="Calibri" w:hAnsi="Calibri" w:cs="Arial"/>
          <w:b/>
          <w:sz w:val="22"/>
          <w:szCs w:val="22"/>
        </w:rPr>
      </w:pPr>
    </w:p>
    <w:p w14:paraId="13FB1D24" w14:textId="77777777"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C82D5B">
        <w:rPr>
          <w:rFonts w:ascii="Calibri" w:hAnsi="Calibri" w:cs="Arial"/>
          <w:b/>
          <w:noProof/>
          <w:sz w:val="22"/>
          <w:szCs w:val="22"/>
        </w:rPr>
        <w:t>2489</w:t>
      </w:r>
      <w:r w:rsidR="005B689D">
        <w:rPr>
          <w:rFonts w:ascii="Calibri" w:hAnsi="Calibri" w:cs="Arial"/>
          <w:b/>
          <w:noProof/>
          <w:sz w:val="22"/>
          <w:szCs w:val="22"/>
        </w:rPr>
        <w:t xml:space="preserve"> GUITAR</w:t>
      </w:r>
      <w:r w:rsidR="00610815">
        <w:rPr>
          <w:rFonts w:ascii="Calibri" w:hAnsi="Calibri" w:cs="Arial"/>
          <w:b/>
          <w:noProof/>
          <w:sz w:val="22"/>
          <w:szCs w:val="22"/>
        </w:rPr>
        <w:t xml:space="preserve">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14:paraId="23999857" w14:textId="77777777" w:rsidR="00F71A01" w:rsidRPr="00931093" w:rsidRDefault="00F71A01" w:rsidP="00DA66CF">
      <w:pPr>
        <w:widowControl/>
        <w:tabs>
          <w:tab w:val="left" w:pos="720"/>
          <w:tab w:val="left" w:pos="1170"/>
        </w:tabs>
        <w:ind w:firstLine="720"/>
        <w:rPr>
          <w:rFonts w:ascii="Calibri" w:hAnsi="Calibri" w:cs="Arial"/>
          <w:b/>
          <w:sz w:val="22"/>
          <w:szCs w:val="22"/>
        </w:rPr>
      </w:pPr>
    </w:p>
    <w:p w14:paraId="5676062A" w14:textId="77777777"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14:paraId="08D75AD1" w14:textId="77777777"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14:paraId="48C3CA6F" w14:textId="77777777"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14:paraId="1A39DB3E" w14:textId="77777777" w:rsidR="00F71A01" w:rsidRPr="00931093" w:rsidRDefault="00F71A01" w:rsidP="00DA66CF">
      <w:pPr>
        <w:ind w:left="720"/>
        <w:rPr>
          <w:rFonts w:ascii="Calibri" w:hAnsi="Calibri" w:cs="Arial"/>
          <w:b/>
          <w:sz w:val="22"/>
          <w:szCs w:val="22"/>
        </w:rPr>
      </w:pPr>
    </w:p>
    <w:p w14:paraId="389CA7F9" w14:textId="77777777" w:rsidR="00F71A01" w:rsidRPr="00931093" w:rsidRDefault="00C82D5B" w:rsidP="00927493">
      <w:pPr>
        <w:ind w:left="720"/>
        <w:rPr>
          <w:rFonts w:ascii="Calibri" w:hAnsi="Calibri" w:cs="Arial"/>
          <w:sz w:val="22"/>
          <w:szCs w:val="22"/>
        </w:rPr>
      </w:pPr>
      <w:r>
        <w:rPr>
          <w:rFonts w:ascii="Calibri" w:hAnsi="Calibri" w:cs="Arial"/>
          <w:noProof/>
          <w:sz w:val="22"/>
          <w:szCs w:val="22"/>
        </w:rPr>
        <w:t xml:space="preserve">MUN 1480 and </w:t>
      </w:r>
      <w:r w:rsidR="00F71A01" w:rsidRPr="00931093">
        <w:rPr>
          <w:rFonts w:ascii="Calibri" w:hAnsi="Calibri" w:cs="Arial"/>
          <w:noProof/>
          <w:sz w:val="22"/>
          <w:szCs w:val="22"/>
        </w:rPr>
        <w:t>Permission of instructor</w:t>
      </w:r>
    </w:p>
    <w:p w14:paraId="6CE4DC1D" w14:textId="77777777" w:rsidR="00F71A01" w:rsidRPr="00931093" w:rsidRDefault="00F71A01" w:rsidP="00927493">
      <w:pPr>
        <w:ind w:left="720"/>
        <w:rPr>
          <w:rFonts w:ascii="Calibri" w:hAnsi="Calibri" w:cs="Arial"/>
          <w:sz w:val="22"/>
          <w:szCs w:val="22"/>
        </w:rPr>
      </w:pPr>
    </w:p>
    <w:p w14:paraId="22DD2A84" w14:textId="77777777"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14:paraId="19B4C5AC" w14:textId="77777777" w:rsidR="00F71A01" w:rsidRPr="00931093" w:rsidRDefault="00F71A01" w:rsidP="00DA66CF">
      <w:pPr>
        <w:ind w:firstLine="720"/>
        <w:rPr>
          <w:rFonts w:ascii="Calibri" w:hAnsi="Calibri" w:cs="Arial"/>
          <w:sz w:val="22"/>
          <w:szCs w:val="22"/>
        </w:rPr>
      </w:pPr>
    </w:p>
    <w:p w14:paraId="47102868" w14:textId="77777777"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14:paraId="51EAFE37" w14:textId="77777777" w:rsidR="00F71A01" w:rsidRPr="00931093" w:rsidRDefault="00F71A01" w:rsidP="00DA66CF">
      <w:pPr>
        <w:ind w:firstLine="720"/>
        <w:rPr>
          <w:rFonts w:ascii="Calibri" w:hAnsi="Calibri" w:cs="Arial"/>
          <w:sz w:val="22"/>
          <w:szCs w:val="22"/>
        </w:rPr>
      </w:pPr>
    </w:p>
    <w:p w14:paraId="3F27550E" w14:textId="77777777" w:rsidR="00F71A01"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p>
    <w:p w14:paraId="62F6C217" w14:textId="77777777" w:rsidR="00EE0092" w:rsidRDefault="00EE0092" w:rsidP="00EE0092">
      <w:pPr>
        <w:pStyle w:val="Default"/>
        <w:rPr>
          <w:rFonts w:ascii="Calibri" w:hAnsi="Calibri"/>
          <w:sz w:val="22"/>
          <w:szCs w:val="22"/>
        </w:rPr>
      </w:pPr>
    </w:p>
    <w:p w14:paraId="2F80DB8D" w14:textId="77777777" w:rsidR="00EE0092" w:rsidRPr="00580E37" w:rsidRDefault="00EE0092" w:rsidP="00EE0092">
      <w:pPr>
        <w:pStyle w:val="Default"/>
        <w:numPr>
          <w:ilvl w:val="0"/>
          <w:numId w:val="7"/>
        </w:numPr>
        <w:ind w:left="1080"/>
        <w:rPr>
          <w:rFonts w:ascii="Calibri" w:hAnsi="Calibri"/>
          <w:sz w:val="22"/>
          <w:szCs w:val="22"/>
        </w:rPr>
      </w:pPr>
      <w:r w:rsidRPr="00580E37">
        <w:rPr>
          <w:rFonts w:ascii="Calibri" w:hAnsi="Calibri"/>
          <w:sz w:val="22"/>
          <w:szCs w:val="22"/>
        </w:rPr>
        <w:t>Sight Reading Skills</w:t>
      </w:r>
    </w:p>
    <w:p w14:paraId="7D7378F9" w14:textId="77777777" w:rsidR="00EE0092" w:rsidRPr="00580E37" w:rsidRDefault="00EE0092" w:rsidP="00EE0092">
      <w:pPr>
        <w:pStyle w:val="Default"/>
        <w:numPr>
          <w:ilvl w:val="0"/>
          <w:numId w:val="7"/>
        </w:numPr>
        <w:ind w:left="1080"/>
        <w:rPr>
          <w:rFonts w:ascii="Calibri" w:hAnsi="Calibri"/>
          <w:sz w:val="22"/>
          <w:szCs w:val="22"/>
        </w:rPr>
      </w:pPr>
      <w:r w:rsidRPr="00580E37">
        <w:rPr>
          <w:rFonts w:ascii="Calibri" w:hAnsi="Calibri"/>
          <w:sz w:val="22"/>
          <w:szCs w:val="22"/>
        </w:rPr>
        <w:t>Ensemble Techniques</w:t>
      </w:r>
    </w:p>
    <w:p w14:paraId="51F4F6F8" w14:textId="77777777" w:rsidR="00EE0092" w:rsidRPr="00EE0092" w:rsidRDefault="00EE0092" w:rsidP="00EE0092">
      <w:pPr>
        <w:pStyle w:val="ListParagraph"/>
        <w:numPr>
          <w:ilvl w:val="0"/>
          <w:numId w:val="7"/>
        </w:numPr>
        <w:ind w:left="1080"/>
        <w:rPr>
          <w:rFonts w:ascii="Calibri" w:hAnsi="Calibri" w:cs="Arial"/>
          <w:b/>
          <w:sz w:val="22"/>
          <w:szCs w:val="22"/>
          <w:u w:val="single"/>
        </w:rPr>
      </w:pPr>
      <w:r w:rsidRPr="00EE0092">
        <w:rPr>
          <w:rFonts w:ascii="Calibri" w:hAnsi="Calibri"/>
          <w:sz w:val="22"/>
          <w:szCs w:val="22"/>
        </w:rPr>
        <w:t>Select Readings in the Field</w:t>
      </w:r>
    </w:p>
    <w:p w14:paraId="3DB37484" w14:textId="77777777" w:rsidR="00F71A01" w:rsidRPr="00931093" w:rsidRDefault="00F71A01" w:rsidP="00EE0092">
      <w:pPr>
        <w:rPr>
          <w:rFonts w:ascii="Calibri" w:hAnsi="Calibri" w:cs="Arial"/>
          <w:b/>
          <w:sz w:val="22"/>
          <w:szCs w:val="22"/>
          <w:u w:val="single"/>
        </w:rPr>
      </w:pPr>
    </w:p>
    <w:p w14:paraId="2889BF6D" w14:textId="77777777" w:rsidR="00F71A01" w:rsidRPr="00931093" w:rsidRDefault="00F71A01" w:rsidP="00DA66CF">
      <w:pPr>
        <w:rPr>
          <w:rFonts w:ascii="Calibri" w:hAnsi="Calibri" w:cs="Arial"/>
          <w:b/>
          <w:sz w:val="22"/>
          <w:szCs w:val="22"/>
          <w:u w:val="single"/>
        </w:rPr>
      </w:pPr>
    </w:p>
    <w:p w14:paraId="47817969" w14:textId="77777777"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D1B8F8E" w14:textId="77777777" w:rsidR="000F774D" w:rsidRDefault="000F774D" w:rsidP="000F774D">
      <w:pPr>
        <w:rPr>
          <w:rFonts w:ascii="Calibri" w:hAnsi="Calibri" w:cs="Arial"/>
          <w:b/>
          <w:sz w:val="22"/>
          <w:szCs w:val="22"/>
          <w:u w:val="single"/>
        </w:rPr>
      </w:pPr>
    </w:p>
    <w:p w14:paraId="355F0F55" w14:textId="77777777"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ADBF411" w14:textId="77777777"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32EEEE5" w14:textId="77777777"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A8F7BF1" w14:textId="77777777"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92A199" w14:textId="77777777"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D4E3B47" w14:textId="77777777"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D4504AE" w14:textId="77777777"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BD18B03" w14:textId="77777777"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0CEB90D" w14:textId="77777777" w:rsidR="000F774D" w:rsidRDefault="000F774D" w:rsidP="000F774D">
      <w:pPr>
        <w:ind w:left="720"/>
        <w:rPr>
          <w:rFonts w:ascii="Garamond" w:hAnsi="Garamond"/>
          <w:color w:val="000000"/>
          <w:sz w:val="22"/>
          <w:szCs w:val="22"/>
        </w:rPr>
      </w:pPr>
    </w:p>
    <w:p w14:paraId="159DDBBA" w14:textId="77777777"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lastRenderedPageBreak/>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14:paraId="6403244B" w14:textId="77777777"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14:paraId="67943FA7" w14:textId="77777777"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14:paraId="3D5AC921" w14:textId="77777777"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14:paraId="5EE2BA33" w14:textId="77777777" w:rsidR="00F71A01" w:rsidRDefault="00F71A01" w:rsidP="00DA66CF">
      <w:pPr>
        <w:ind w:left="720"/>
        <w:rPr>
          <w:rFonts w:ascii="Calibri" w:hAnsi="Calibri" w:cs="Arial"/>
          <w:b/>
          <w:sz w:val="22"/>
          <w:szCs w:val="22"/>
          <w:u w:val="single"/>
        </w:rPr>
      </w:pPr>
    </w:p>
    <w:p w14:paraId="3B0E0DBF" w14:textId="77777777" w:rsidR="00EE0092" w:rsidRPr="00150899" w:rsidRDefault="00EE0092" w:rsidP="00EE0092">
      <w:pPr>
        <w:pStyle w:val="ListParagraph"/>
        <w:numPr>
          <w:ilvl w:val="0"/>
          <w:numId w:val="6"/>
        </w:numPr>
        <w:ind w:left="1080"/>
        <w:rPr>
          <w:rFonts w:ascii="Calibri" w:hAnsi="Calibri" w:cs="Arial"/>
          <w:b/>
          <w:sz w:val="22"/>
          <w:szCs w:val="22"/>
          <w:u w:val="single"/>
        </w:rPr>
      </w:pPr>
      <w:r w:rsidRPr="00150899">
        <w:rPr>
          <w:rFonts w:ascii="Calibri" w:eastAsia="Calibri" w:hAnsi="Calibri" w:cs="Arial"/>
          <w:sz w:val="22"/>
          <w:szCs w:val="22"/>
        </w:rPr>
        <w:t>Apply intonation sensitivity, control of tonal quality, control of bowing or articulation, control of dynamics, rhythmic accuracy</w:t>
      </w:r>
    </w:p>
    <w:p w14:paraId="25321C59" w14:textId="77777777" w:rsidR="00EE0092" w:rsidRPr="00150899" w:rsidRDefault="00EE0092" w:rsidP="00EE0092">
      <w:pPr>
        <w:pStyle w:val="ListParagraph"/>
        <w:numPr>
          <w:ilvl w:val="0"/>
          <w:numId w:val="6"/>
        </w:numPr>
        <w:ind w:left="1080"/>
        <w:rPr>
          <w:rFonts w:ascii="Calibri" w:hAnsi="Calibri" w:cs="Arial"/>
          <w:b/>
          <w:sz w:val="22"/>
          <w:szCs w:val="22"/>
          <w:u w:val="single"/>
        </w:rPr>
      </w:pPr>
      <w:r w:rsidRPr="00150899">
        <w:rPr>
          <w:rFonts w:ascii="Calibri" w:hAnsi="Calibri"/>
          <w:sz w:val="22"/>
          <w:szCs w:val="22"/>
        </w:rPr>
        <w:t>Improve stage deportment, technique, sensitivity to balance, concert conduct, rehearsal techniques, and group planning</w:t>
      </w:r>
    </w:p>
    <w:p w14:paraId="0E765282" w14:textId="77777777" w:rsidR="00EE0092" w:rsidRPr="00150899" w:rsidRDefault="00EE0092" w:rsidP="00EE0092">
      <w:pPr>
        <w:pStyle w:val="ListParagraph"/>
        <w:numPr>
          <w:ilvl w:val="0"/>
          <w:numId w:val="6"/>
        </w:numPr>
        <w:ind w:left="1080"/>
        <w:rPr>
          <w:rFonts w:ascii="Calibri" w:hAnsi="Calibri" w:cs="Arial"/>
          <w:b/>
          <w:sz w:val="22"/>
          <w:szCs w:val="22"/>
          <w:u w:val="single"/>
        </w:rPr>
      </w:pPr>
      <w:r w:rsidRPr="00150899">
        <w:rPr>
          <w:rFonts w:ascii="Calibri" w:hAnsi="Calibri" w:cs="TimesNewRomanPSMT"/>
          <w:sz w:val="22"/>
          <w:szCs w:val="22"/>
        </w:rPr>
        <w:t>Acquire the ability to blend with the ensemble</w:t>
      </w:r>
    </w:p>
    <w:p w14:paraId="6C480656" w14:textId="77777777" w:rsidR="00EE0092" w:rsidRPr="00150899" w:rsidRDefault="00EE0092" w:rsidP="00EE0092">
      <w:pPr>
        <w:pStyle w:val="ListParagraph"/>
        <w:numPr>
          <w:ilvl w:val="0"/>
          <w:numId w:val="6"/>
        </w:numPr>
        <w:ind w:left="1080"/>
        <w:rPr>
          <w:rFonts w:ascii="Calibri" w:hAnsi="Calibri" w:cs="Arial"/>
          <w:b/>
          <w:sz w:val="22"/>
          <w:szCs w:val="22"/>
          <w:u w:val="single"/>
        </w:rPr>
      </w:pPr>
      <w:r w:rsidRPr="00150899">
        <w:rPr>
          <w:rFonts w:ascii="Calibri" w:hAnsi="Calibri" w:cs="TimesNewRomanPSMT"/>
          <w:sz w:val="22"/>
          <w:szCs w:val="22"/>
        </w:rPr>
        <w:t>Develop and improve knowledge of phrasing within a musical style</w:t>
      </w:r>
    </w:p>
    <w:p w14:paraId="22280B87" w14:textId="77777777" w:rsidR="00EE0092" w:rsidRDefault="00EE0092" w:rsidP="00DA66CF">
      <w:pPr>
        <w:ind w:left="720"/>
        <w:rPr>
          <w:rFonts w:ascii="Calibri" w:hAnsi="Calibri" w:cs="Arial"/>
          <w:b/>
          <w:sz w:val="22"/>
          <w:szCs w:val="22"/>
          <w:u w:val="single"/>
        </w:rPr>
      </w:pPr>
    </w:p>
    <w:p w14:paraId="754EFE4D" w14:textId="77777777" w:rsidR="00EE0092" w:rsidRPr="00931093" w:rsidRDefault="00EE0092" w:rsidP="00DA66CF">
      <w:pPr>
        <w:ind w:left="720"/>
        <w:rPr>
          <w:rFonts w:ascii="Calibri" w:hAnsi="Calibri" w:cs="Arial"/>
          <w:b/>
          <w:sz w:val="22"/>
          <w:szCs w:val="22"/>
          <w:u w:val="single"/>
        </w:rPr>
      </w:pPr>
    </w:p>
    <w:p w14:paraId="727EBC04" w14:textId="77777777"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14:paraId="02FFE2F6" w14:textId="77777777" w:rsidR="00F71A01" w:rsidRPr="00931093" w:rsidRDefault="00F71A01" w:rsidP="00DA66CF">
      <w:pPr>
        <w:tabs>
          <w:tab w:val="left" w:pos="720"/>
        </w:tabs>
        <w:ind w:left="720"/>
        <w:rPr>
          <w:rFonts w:ascii="Calibri" w:hAnsi="Calibri" w:cs="Arial"/>
          <w:sz w:val="22"/>
          <w:szCs w:val="22"/>
        </w:rPr>
      </w:pPr>
      <w:bookmarkStart w:id="1" w:name="_GoBack"/>
      <w:bookmarkEnd w:id="1"/>
    </w:p>
    <w:p w14:paraId="2DB2B46F" w14:textId="77777777"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14:paraId="3BC0E197" w14:textId="77777777"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14:paraId="719B3179" w14:textId="77777777" w:rsidR="009E02F0" w:rsidRPr="00931093" w:rsidRDefault="009E02F0" w:rsidP="00DA66CF">
      <w:pPr>
        <w:tabs>
          <w:tab w:val="left" w:pos="720"/>
        </w:tabs>
        <w:ind w:left="720"/>
        <w:rPr>
          <w:rFonts w:ascii="Calibri" w:hAnsi="Calibri" w:cs="Calibri"/>
          <w:bCs/>
          <w:iCs/>
          <w:sz w:val="22"/>
          <w:szCs w:val="22"/>
        </w:rPr>
      </w:pPr>
    </w:p>
    <w:p w14:paraId="69C5E411" w14:textId="77777777"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14:paraId="67CB5CC8" w14:textId="77777777"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14:paraId="7FB3411D" w14:textId="77777777"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1AD5FB49" w14:textId="77777777" w:rsidR="00F71A01" w:rsidRPr="00931093" w:rsidRDefault="00F71A01" w:rsidP="00DA66CF">
      <w:pPr>
        <w:ind w:left="720" w:firstLine="720"/>
        <w:rPr>
          <w:rFonts w:ascii="Calibri" w:hAnsi="Calibri" w:cs="Arial"/>
          <w:b/>
          <w:sz w:val="22"/>
          <w:szCs w:val="22"/>
        </w:rPr>
      </w:pPr>
    </w:p>
    <w:p w14:paraId="1E15DBD7" w14:textId="77777777"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14:paraId="479F830C" w14:textId="77777777"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14:paraId="4D734930" w14:textId="77777777" w:rsidR="00F71A01" w:rsidRPr="00931093" w:rsidRDefault="00F71A01" w:rsidP="00DA66CF">
      <w:pPr>
        <w:ind w:left="720"/>
        <w:rPr>
          <w:rFonts w:ascii="Calibri" w:hAnsi="Calibri" w:cs="Arial"/>
          <w:sz w:val="22"/>
          <w:szCs w:val="22"/>
        </w:rPr>
      </w:pPr>
    </w:p>
    <w:p w14:paraId="5ACB8A81" w14:textId="77777777"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14:paraId="4D8D6F6C" w14:textId="77777777"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14:paraId="45F8660A" w14:textId="77777777" w:rsidR="00F71A01" w:rsidRPr="00931093" w:rsidRDefault="00F71A01" w:rsidP="00DA66CF">
      <w:pPr>
        <w:ind w:left="720"/>
        <w:rPr>
          <w:rFonts w:ascii="Calibri" w:hAnsi="Calibri" w:cs="Arial"/>
          <w:sz w:val="22"/>
          <w:szCs w:val="22"/>
        </w:rPr>
      </w:pPr>
    </w:p>
    <w:p w14:paraId="656F655F" w14:textId="77777777"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14:paraId="7D90E23F" w14:textId="77777777"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14:paraId="3A448AF1" w14:textId="77777777" w:rsidR="00F71A01" w:rsidRPr="00931093" w:rsidRDefault="00F71A01" w:rsidP="00DA66CF">
      <w:pPr>
        <w:pStyle w:val="ListParagraph"/>
        <w:rPr>
          <w:rFonts w:ascii="Calibri" w:hAnsi="Calibri" w:cs="Arial"/>
          <w:sz w:val="22"/>
          <w:szCs w:val="22"/>
        </w:rPr>
      </w:pPr>
    </w:p>
    <w:p w14:paraId="7293035C" w14:textId="77777777"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14:paraId="0CF4C906" w14:textId="77777777"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14:paraId="25D0B489" w14:textId="77777777"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14:paraId="52AABEF0" w14:textId="77777777"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14:paraId="7B6BEEDA" w14:textId="77777777"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14:paraId="76B71016" w14:textId="77777777" w:rsidR="00F71A01" w:rsidRPr="00931093" w:rsidRDefault="00F71A01" w:rsidP="00DA66CF">
      <w:pPr>
        <w:ind w:left="720"/>
        <w:rPr>
          <w:rFonts w:ascii="Calibri" w:hAnsi="Calibri" w:cs="Arial"/>
          <w:sz w:val="22"/>
          <w:szCs w:val="22"/>
        </w:rPr>
      </w:pPr>
    </w:p>
    <w:p w14:paraId="67F11599" w14:textId="77777777" w:rsidR="00F71A01" w:rsidRPr="00931093" w:rsidRDefault="00F71A01" w:rsidP="00DA66CF">
      <w:pPr>
        <w:ind w:left="720"/>
        <w:rPr>
          <w:rFonts w:ascii="Calibri" w:hAnsi="Calibri" w:cs="Arial"/>
          <w:sz w:val="22"/>
          <w:szCs w:val="22"/>
        </w:rPr>
      </w:pPr>
      <w:r w:rsidRPr="00931093">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26D6874B" w14:textId="77777777" w:rsidR="00F71A01" w:rsidRPr="00931093" w:rsidRDefault="00F71A01" w:rsidP="00DA66CF">
      <w:pPr>
        <w:ind w:left="720"/>
        <w:rPr>
          <w:rFonts w:ascii="Calibri" w:hAnsi="Calibri" w:cs="Arial"/>
          <w:b/>
          <w:sz w:val="22"/>
          <w:szCs w:val="22"/>
        </w:rPr>
      </w:pPr>
    </w:p>
    <w:p w14:paraId="0F1113A1" w14:textId="77777777"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14:paraId="1D2AB0A0" w14:textId="77777777"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14:paraId="09C6B941" w14:textId="77777777" w:rsidR="00F71A01" w:rsidRPr="00931093" w:rsidRDefault="00F71A01" w:rsidP="00DA66CF">
      <w:pPr>
        <w:ind w:left="720"/>
        <w:rPr>
          <w:rFonts w:ascii="Calibri" w:hAnsi="Calibri" w:cs="Arial"/>
          <w:sz w:val="22"/>
          <w:szCs w:val="22"/>
        </w:rPr>
      </w:pPr>
    </w:p>
    <w:p w14:paraId="27BD9EE6" w14:textId="77777777"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14:paraId="30859E72" w14:textId="77777777"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14:paraId="111C3A6F" w14:textId="77777777" w:rsidR="00F71A01" w:rsidRPr="00931093" w:rsidRDefault="00F71A01" w:rsidP="00DA66CF">
      <w:pPr>
        <w:ind w:left="720"/>
        <w:rPr>
          <w:rFonts w:ascii="Calibri" w:hAnsi="Calibri" w:cs="Arial"/>
          <w:sz w:val="22"/>
          <w:szCs w:val="22"/>
        </w:rPr>
      </w:pPr>
    </w:p>
    <w:p w14:paraId="02FA5E96" w14:textId="77777777"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14:paraId="5A0B650D" w14:textId="77777777"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14:paraId="02308549" w14:textId="77777777" w:rsidR="00F71A01" w:rsidRPr="00931093" w:rsidRDefault="00F71A01" w:rsidP="00DA66CF">
      <w:pPr>
        <w:ind w:left="720"/>
        <w:rPr>
          <w:rFonts w:ascii="Calibri" w:hAnsi="Calibri" w:cs="Arial"/>
          <w:sz w:val="22"/>
          <w:szCs w:val="22"/>
        </w:rPr>
      </w:pPr>
    </w:p>
    <w:p w14:paraId="1A75F8AB" w14:textId="77777777"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14:paraId="3AD185F9" w14:textId="77777777"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14:paraId="130D87BD" w14:textId="77777777" w:rsidR="00F71A01" w:rsidRPr="00931093" w:rsidRDefault="00F71A01" w:rsidP="00DA66CF">
      <w:pPr>
        <w:ind w:left="720"/>
        <w:rPr>
          <w:rFonts w:ascii="Calibri" w:hAnsi="Calibri" w:cs="Arial"/>
          <w:sz w:val="22"/>
          <w:szCs w:val="22"/>
        </w:rPr>
      </w:pPr>
    </w:p>
    <w:p w14:paraId="091D0ED1" w14:textId="77777777"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14:paraId="3ACE2165" w14:textId="77777777"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6ECD9" w14:textId="77777777" w:rsidR="00B1345A" w:rsidRDefault="00B1345A" w:rsidP="003A608C">
      <w:r>
        <w:separator/>
      </w:r>
    </w:p>
  </w:endnote>
  <w:endnote w:type="continuationSeparator" w:id="0">
    <w:p w14:paraId="3FF5E5F2" w14:textId="77777777" w:rsidR="00B1345A" w:rsidRDefault="00B1345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4198A" w14:textId="77777777"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EE0092">
      <w:rPr>
        <w:rFonts w:ascii="Calibri" w:hAnsi="Calibri" w:cs="Arial"/>
        <w:noProof/>
        <w:sz w:val="22"/>
        <w:szCs w:val="22"/>
      </w:rPr>
      <w:t>2</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EAD04" w14:textId="77777777"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E009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7CE84" w14:textId="77777777" w:rsidR="00B1345A" w:rsidRDefault="00B1345A" w:rsidP="003A608C">
      <w:r>
        <w:separator/>
      </w:r>
    </w:p>
  </w:footnote>
  <w:footnote w:type="continuationSeparator" w:id="0">
    <w:p w14:paraId="1D4C489A" w14:textId="77777777" w:rsidR="00B1345A" w:rsidRDefault="00B1345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9B5F" w14:textId="2C4F329F"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DB0FA4">
      <w:rPr>
        <w:rFonts w:ascii="Calibri" w:hAnsi="Calibri" w:cs="Arial"/>
        <w:noProof/>
        <w:sz w:val="22"/>
        <w:szCs w:val="22"/>
      </w:rPr>
      <w:t>2489</w:t>
    </w:r>
    <w:r w:rsidR="00751F84">
      <w:rPr>
        <w:rFonts w:ascii="Calibri" w:hAnsi="Calibri" w:cs="Arial"/>
        <w:noProof/>
        <w:sz w:val="22"/>
        <w:szCs w:val="22"/>
      </w:rPr>
      <w:t xml:space="preserve"> Guitar </w:t>
    </w:r>
    <w:r w:rsidR="00D62D31">
      <w:rPr>
        <w:rFonts w:ascii="Calibri" w:hAnsi="Calibri" w:cs="Arial"/>
        <w:noProof/>
        <w:sz w:val="22"/>
        <w:szCs w:val="22"/>
      </w:rPr>
      <w:t>Ensemble</w:t>
    </w:r>
  </w:p>
  <w:p w14:paraId="0DC9608F" w14:textId="77777777"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7710" w14:textId="77777777" w:rsidR="000F774D" w:rsidRDefault="000F774D" w:rsidP="000F774D">
    <w:pPr>
      <w:pStyle w:val="Header"/>
      <w:jc w:val="right"/>
    </w:pPr>
    <w:r w:rsidRPr="00D55873">
      <w:rPr>
        <w:noProof/>
        <w:lang w:eastAsia="en-US"/>
      </w:rPr>
      <w:drawing>
        <wp:inline distT="0" distB="0" distL="0" distR="0" wp14:anchorId="5F4D0CDD" wp14:editId="29F3700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C916380" w14:textId="77777777" w:rsidR="000F774D" w:rsidRDefault="000F774D" w:rsidP="000F774D">
    <w:pPr>
      <w:pStyle w:val="Header"/>
      <w:jc w:val="right"/>
    </w:pPr>
  </w:p>
  <w:p w14:paraId="60A2F24D" w14:textId="77777777" w:rsidR="000F774D" w:rsidRDefault="000F774D" w:rsidP="000F774D">
    <w:pPr>
      <w:pStyle w:val="Header"/>
      <w:contextualSpacing/>
      <w:jc w:val="right"/>
      <w:rPr>
        <w:b/>
        <w:color w:val="470A68"/>
        <w:sz w:val="28"/>
      </w:rPr>
    </w:pPr>
    <w:r>
      <w:rPr>
        <w:b/>
        <w:color w:val="470A68"/>
        <w:sz w:val="28"/>
      </w:rPr>
      <w:t>School of Arts, Humanities, and Social Sciences</w:t>
    </w:r>
  </w:p>
  <w:p w14:paraId="663654C7" w14:textId="77777777"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7B1C712F" wp14:editId="0D2F195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inline>
          </w:drawing>
        </mc:Choice>
        <mc:Fallback>
          <w:pict>
            <v:shapetype w14:anchorId="3916A19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360054"/>
    <w:multiLevelType w:val="hybridMultilevel"/>
    <w:tmpl w:val="6D18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25ED7"/>
    <w:multiLevelType w:val="hybridMultilevel"/>
    <w:tmpl w:val="C9A8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15EFE"/>
    <w:multiLevelType w:val="hybridMultilevel"/>
    <w:tmpl w:val="F3A0F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LY55bnt9KNI+Y2T7g9nNVtR8hllXr+2l70PiGaYAsrli21CKlLIBvumvYol9qTAL7dSXOAAuvtdmH5NJdOSftg==" w:salt="MWfpZvv5ADiZJDDdzLraK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574E"/>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5D"/>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89D"/>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F84"/>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2A72"/>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2DB5"/>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5790"/>
    <w:rsid w:val="00B060D0"/>
    <w:rsid w:val="00B07114"/>
    <w:rsid w:val="00B12BFA"/>
    <w:rsid w:val="00B1345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82D5B"/>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0FA4"/>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1CFC"/>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0092"/>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4253"/>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90B1F5"/>
  <w15:docId w15:val="{5F3F707E-6782-487E-9F35-BD7603F0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 w:type="paragraph" w:styleId="BalloonText">
    <w:name w:val="Balloon Text"/>
    <w:basedOn w:val="Normal"/>
    <w:link w:val="BalloonTextChar"/>
    <w:rsid w:val="00C82D5B"/>
    <w:rPr>
      <w:rFonts w:ascii="Lucida Grande" w:hAnsi="Lucida Grande" w:cs="Lucida Grande"/>
      <w:sz w:val="18"/>
      <w:szCs w:val="18"/>
    </w:rPr>
  </w:style>
  <w:style w:type="character" w:customStyle="1" w:styleId="BalloonTextChar">
    <w:name w:val="Balloon Text Char"/>
    <w:basedOn w:val="DefaultParagraphFont"/>
    <w:link w:val="BalloonText"/>
    <w:rsid w:val="00C82D5B"/>
    <w:rPr>
      <w:rFonts w:ascii="Lucida Grande" w:hAnsi="Lucida Grande" w:cs="Lucida Grande"/>
      <w:sz w:val="18"/>
      <w:szCs w:val="18"/>
      <w:lang w:eastAsia="ar-SA"/>
    </w:rPr>
  </w:style>
  <w:style w:type="paragraph" w:customStyle="1" w:styleId="Default">
    <w:name w:val="Default"/>
    <w:rsid w:val="00EE0092"/>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FF27E-CCE2-49FB-9765-B9AD097D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4686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2021-08-10T18:32:00Z</dcterms:created>
  <dcterms:modified xsi:type="dcterms:W3CDTF">2021-08-10T18:32:00Z</dcterms:modified>
</cp:coreProperties>
</file>