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B61A1" w:rsidRPr="008E2D49" w:rsidTr="00151AA7">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PROFESSOR: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bookmarkStart w:id="0" w:name="Text5"/>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bookmarkStart w:id="1" w:name="_GoBack"/>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bookmarkEnd w:id="1"/>
            <w:r w:rsidRPr="008E2D49">
              <w:rPr>
                <w:rFonts w:ascii="Calibri" w:hAnsi="Calibri" w:cs="Arial"/>
                <w:sz w:val="22"/>
                <w:szCs w:val="22"/>
              </w:rPr>
              <w:fldChar w:fldCharType="end"/>
            </w:r>
            <w:bookmarkEnd w:id="0"/>
          </w:p>
        </w:tc>
        <w:tc>
          <w:tcPr>
            <w:tcW w:w="5220" w:type="dxa"/>
          </w:tcPr>
          <w:p w:rsidR="001B61A1" w:rsidRPr="008E2D49" w:rsidRDefault="001B61A1" w:rsidP="00D15552">
            <w:pPr>
              <w:spacing w:line="420" w:lineRule="auto"/>
              <w:rPr>
                <w:rFonts w:ascii="Calibri" w:hAnsi="Calibri" w:cs="Arial"/>
                <w:b/>
                <w:sz w:val="22"/>
                <w:szCs w:val="22"/>
                <w:u w:val="single"/>
              </w:rPr>
            </w:pPr>
            <w:r w:rsidRPr="008E2D49">
              <w:rPr>
                <w:rFonts w:ascii="Calibri" w:hAnsi="Calibri" w:cs="Arial"/>
                <w:b/>
                <w:sz w:val="22"/>
                <w:szCs w:val="22"/>
              </w:rPr>
              <w:t xml:space="preserve">PHONE NUMBER: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r w:rsidR="001B61A1" w:rsidRPr="008E2D49" w:rsidTr="00151AA7">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OFFICE LOCATION: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E-MAIL: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r w:rsidR="001B61A1" w:rsidRPr="008E2D49" w:rsidTr="00151AA7">
        <w:tc>
          <w:tcPr>
            <w:tcW w:w="5220" w:type="dxa"/>
          </w:tcPr>
          <w:p w:rsidR="001B61A1" w:rsidRPr="008E2D49" w:rsidRDefault="001B61A1" w:rsidP="00BE3365">
            <w:pPr>
              <w:spacing w:line="276" w:lineRule="auto"/>
              <w:rPr>
                <w:rFonts w:ascii="Calibri" w:hAnsi="Calibri" w:cs="Arial"/>
                <w:b/>
                <w:sz w:val="22"/>
                <w:szCs w:val="22"/>
                <w:u w:val="single"/>
              </w:rPr>
            </w:pPr>
            <w:r w:rsidRPr="008E2D49">
              <w:rPr>
                <w:rFonts w:ascii="Calibri" w:hAnsi="Calibri" w:cs="Arial"/>
                <w:b/>
                <w:sz w:val="22"/>
                <w:szCs w:val="22"/>
              </w:rPr>
              <w:t xml:space="preserve">OFFICE HOURS: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c>
          <w:tcPr>
            <w:tcW w:w="5220" w:type="dxa"/>
          </w:tcPr>
          <w:p w:rsidR="001B61A1" w:rsidRPr="008E2D49" w:rsidRDefault="001B61A1" w:rsidP="00BE3365">
            <w:pPr>
              <w:spacing w:line="276" w:lineRule="auto"/>
              <w:rPr>
                <w:rFonts w:ascii="Calibri" w:hAnsi="Calibri" w:cs="Arial"/>
                <w:b/>
                <w:sz w:val="22"/>
                <w:szCs w:val="22"/>
                <w:u w:val="single"/>
              </w:rPr>
            </w:pPr>
            <w:r w:rsidRPr="008E2D49">
              <w:rPr>
                <w:rFonts w:ascii="Calibri" w:hAnsi="Calibri" w:cs="Arial"/>
                <w:b/>
                <w:sz w:val="22"/>
                <w:szCs w:val="22"/>
              </w:rPr>
              <w:t xml:space="preserve">SEMESTER: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bl>
    <w:p w:rsidR="001B61A1" w:rsidRPr="008E2D49" w:rsidRDefault="001B61A1" w:rsidP="00DA66CF">
      <w:pPr>
        <w:rPr>
          <w:rFonts w:ascii="Calibri" w:hAnsi="Calibri" w:cs="Arial"/>
          <w:b/>
          <w:sz w:val="22"/>
          <w:szCs w:val="22"/>
          <w:u w:val="single"/>
        </w:rPr>
      </w:pPr>
    </w:p>
    <w:p w:rsidR="001B61A1" w:rsidRPr="008E2D49" w:rsidRDefault="001B61A1" w:rsidP="00DA66CF">
      <w:pPr>
        <w:numPr>
          <w:ilvl w:val="0"/>
          <w:numId w:val="1"/>
        </w:numPr>
        <w:tabs>
          <w:tab w:val="left" w:pos="720"/>
        </w:tabs>
        <w:rPr>
          <w:rFonts w:ascii="Calibri" w:hAnsi="Calibri" w:cs="Arial"/>
          <w:b/>
          <w:sz w:val="22"/>
          <w:szCs w:val="22"/>
          <w:u w:val="single"/>
        </w:rPr>
      </w:pPr>
      <w:r w:rsidRPr="008E2D49">
        <w:rPr>
          <w:rFonts w:ascii="Calibri" w:hAnsi="Calibri" w:cs="Arial"/>
          <w:b/>
          <w:sz w:val="22"/>
          <w:szCs w:val="22"/>
          <w:u w:val="single"/>
        </w:rPr>
        <w:t>COURSE NUMBER AND TITLE, CATALOG DESCRIPTION, CREDITS:</w:t>
      </w:r>
    </w:p>
    <w:p w:rsidR="001B61A1" w:rsidRPr="008E2D49" w:rsidRDefault="001B61A1" w:rsidP="00DA66CF">
      <w:pPr>
        <w:ind w:left="1440"/>
        <w:rPr>
          <w:rFonts w:ascii="Calibri" w:hAnsi="Calibri" w:cs="Arial"/>
          <w:b/>
          <w:sz w:val="22"/>
          <w:szCs w:val="22"/>
        </w:rPr>
      </w:pPr>
    </w:p>
    <w:p w:rsidR="001B61A1" w:rsidRPr="008E2D49" w:rsidRDefault="001B61A1" w:rsidP="001E131B">
      <w:pPr>
        <w:widowControl/>
        <w:tabs>
          <w:tab w:val="left" w:pos="720"/>
          <w:tab w:val="left" w:pos="1170"/>
        </w:tabs>
        <w:ind w:left="720"/>
        <w:rPr>
          <w:rFonts w:ascii="Calibri" w:hAnsi="Calibri" w:cs="Arial"/>
          <w:b/>
          <w:sz w:val="22"/>
          <w:szCs w:val="22"/>
        </w:rPr>
      </w:pPr>
      <w:r w:rsidRPr="008E2D49">
        <w:rPr>
          <w:rFonts w:ascii="Calibri" w:hAnsi="Calibri" w:cs="Arial"/>
          <w:b/>
          <w:noProof/>
          <w:sz w:val="22"/>
          <w:szCs w:val="22"/>
        </w:rPr>
        <w:t>EEX 3012 EDUCATIONAL NEEDS OF STUDENTS WITH EXCEPTIONALITIES</w:t>
      </w:r>
      <w:r w:rsidRPr="008E2D49">
        <w:rPr>
          <w:rFonts w:ascii="Calibri" w:hAnsi="Calibri" w:cs="Arial"/>
          <w:b/>
          <w:sz w:val="22"/>
          <w:szCs w:val="22"/>
        </w:rPr>
        <w:t xml:space="preserve">   (</w:t>
      </w:r>
      <w:r w:rsidRPr="008E2D49">
        <w:rPr>
          <w:rFonts w:ascii="Calibri" w:hAnsi="Calibri" w:cs="Arial"/>
          <w:b/>
          <w:noProof/>
          <w:sz w:val="22"/>
          <w:szCs w:val="22"/>
        </w:rPr>
        <w:t>3</w:t>
      </w:r>
      <w:r w:rsidRPr="008E2D49">
        <w:rPr>
          <w:rFonts w:ascii="Calibri" w:hAnsi="Calibri" w:cs="Arial"/>
          <w:b/>
          <w:sz w:val="22"/>
          <w:szCs w:val="22"/>
        </w:rPr>
        <w:t xml:space="preserve"> CREDITS)</w:t>
      </w:r>
    </w:p>
    <w:p w:rsidR="001B61A1" w:rsidRPr="008E2D49" w:rsidRDefault="001B61A1" w:rsidP="00DA66CF">
      <w:pPr>
        <w:widowControl/>
        <w:tabs>
          <w:tab w:val="left" w:pos="720"/>
          <w:tab w:val="left" w:pos="1170"/>
        </w:tabs>
        <w:ind w:firstLine="720"/>
        <w:rPr>
          <w:rFonts w:ascii="Calibri" w:hAnsi="Calibri" w:cs="Arial"/>
          <w:b/>
          <w:sz w:val="22"/>
          <w:szCs w:val="22"/>
        </w:rPr>
      </w:pPr>
    </w:p>
    <w:p w:rsidR="001B61A1" w:rsidRPr="008E2D49" w:rsidRDefault="001B61A1" w:rsidP="005E7A0A">
      <w:pPr>
        <w:pStyle w:val="BodyTextIndent2"/>
        <w:widowControl/>
        <w:tabs>
          <w:tab w:val="left" w:pos="720"/>
          <w:tab w:val="left" w:pos="1170"/>
        </w:tabs>
        <w:spacing w:after="0" w:line="276" w:lineRule="auto"/>
        <w:ind w:left="720"/>
        <w:rPr>
          <w:rFonts w:ascii="Calibri" w:hAnsi="Calibri" w:cs="Arial"/>
          <w:sz w:val="22"/>
          <w:szCs w:val="22"/>
        </w:rPr>
      </w:pPr>
      <w:r w:rsidRPr="008E2D49">
        <w:rPr>
          <w:rFonts w:ascii="Calibri" w:hAnsi="Calibri" w:cs="Arial"/>
          <w:noProof/>
          <w:sz w:val="22"/>
          <w:szCs w:val="22"/>
        </w:rPr>
        <w:t>This course is designed as an introduction to the field of exceptional student education. It is a course that is suitable for teacher candidates who are entering a program to prepare them for careers in working with exceptional children or adults. It is also appropriate for those who may be majoring in other fields but who are interested in becoming familiar with terminology, concepts</w:t>
      </w:r>
      <w:r w:rsidR="002D12E8" w:rsidRPr="008E2D49">
        <w:rPr>
          <w:rFonts w:ascii="Calibri" w:hAnsi="Calibri" w:cs="Arial"/>
          <w:noProof/>
          <w:sz w:val="22"/>
          <w:szCs w:val="22"/>
        </w:rPr>
        <w:t>,</w:t>
      </w:r>
      <w:r w:rsidRPr="008E2D49">
        <w:rPr>
          <w:rFonts w:ascii="Calibri" w:hAnsi="Calibri" w:cs="Arial"/>
          <w:noProof/>
          <w:sz w:val="22"/>
          <w:szCs w:val="22"/>
        </w:rPr>
        <w:t xml:space="preserve"> and issues that are important for an understanding of the needs of people with disabilities and the types of services that are available to them. Teacher candidates will complete 15 hours of foundation level field experience during this course.</w:t>
      </w:r>
    </w:p>
    <w:p w:rsidR="001B61A1" w:rsidRPr="008E2D49" w:rsidRDefault="001B61A1"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8E2D49" w:rsidRDefault="001B61A1" w:rsidP="00BE594D">
      <w:pPr>
        <w:numPr>
          <w:ilvl w:val="0"/>
          <w:numId w:val="1"/>
        </w:numPr>
        <w:rPr>
          <w:rFonts w:ascii="Calibri" w:hAnsi="Calibri" w:cs="Arial"/>
          <w:b/>
          <w:sz w:val="22"/>
          <w:szCs w:val="22"/>
        </w:rPr>
      </w:pPr>
      <w:r w:rsidRPr="008E2D49">
        <w:rPr>
          <w:rFonts w:ascii="Calibri" w:hAnsi="Calibri" w:cs="Arial"/>
          <w:b/>
          <w:sz w:val="22"/>
          <w:szCs w:val="22"/>
          <w:u w:val="single"/>
        </w:rPr>
        <w:t>PREREQUISITES FOR THIS COURSE:</w:t>
      </w:r>
      <w:r w:rsidRPr="008E2D49">
        <w:rPr>
          <w:rFonts w:ascii="Calibri" w:hAnsi="Calibri" w:cs="Arial"/>
          <w:b/>
          <w:sz w:val="22"/>
          <w:szCs w:val="22"/>
        </w:rPr>
        <w:t xml:space="preserve">  </w:t>
      </w:r>
    </w:p>
    <w:p w:rsidR="001B61A1" w:rsidRPr="008E2D49" w:rsidRDefault="001B61A1" w:rsidP="00DA66CF">
      <w:pPr>
        <w:ind w:left="720"/>
        <w:rPr>
          <w:rFonts w:ascii="Calibri" w:hAnsi="Calibri" w:cs="Arial"/>
          <w:b/>
          <w:sz w:val="22"/>
          <w:szCs w:val="22"/>
        </w:rPr>
      </w:pPr>
    </w:p>
    <w:p w:rsidR="001B61A1" w:rsidRPr="008E2D49" w:rsidRDefault="0041090E" w:rsidP="00927493">
      <w:pPr>
        <w:ind w:left="720"/>
        <w:rPr>
          <w:rStyle w:val="Strong"/>
          <w:rFonts w:ascii="Calibri" w:hAnsi="Calibri"/>
          <w:b w:val="0"/>
          <w:iCs/>
          <w:sz w:val="22"/>
          <w:szCs w:val="22"/>
        </w:rPr>
      </w:pPr>
      <w:r w:rsidRPr="008E2D49">
        <w:rPr>
          <w:rStyle w:val="Strong"/>
          <w:rFonts w:ascii="Calibri" w:hAnsi="Calibri"/>
          <w:b w:val="0"/>
          <w:iCs/>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1090E" w:rsidRPr="008E2D49" w:rsidRDefault="0041090E" w:rsidP="00927493">
      <w:pPr>
        <w:ind w:left="720"/>
        <w:rPr>
          <w:rFonts w:ascii="Calibri" w:hAnsi="Calibri" w:cs="Arial"/>
          <w:sz w:val="22"/>
          <w:szCs w:val="22"/>
        </w:rPr>
      </w:pPr>
    </w:p>
    <w:p w:rsidR="001B61A1" w:rsidRPr="008E2D49" w:rsidRDefault="00A77118" w:rsidP="00DA66CF">
      <w:pPr>
        <w:ind w:firstLine="720"/>
        <w:rPr>
          <w:rFonts w:ascii="Calibri" w:hAnsi="Calibri" w:cs="Arial"/>
          <w:sz w:val="22"/>
          <w:szCs w:val="22"/>
        </w:rPr>
      </w:pPr>
      <w:r w:rsidRPr="008E2D49">
        <w:rPr>
          <w:rFonts w:ascii="Calibri" w:hAnsi="Calibri" w:cs="Arial"/>
          <w:b/>
          <w:sz w:val="22"/>
          <w:szCs w:val="22"/>
          <w:u w:val="single"/>
        </w:rPr>
        <w:t>CO-REQUISIT</w:t>
      </w:r>
      <w:r w:rsidR="001B61A1" w:rsidRPr="008E2D49">
        <w:rPr>
          <w:rFonts w:ascii="Calibri" w:hAnsi="Calibri" w:cs="Arial"/>
          <w:b/>
          <w:sz w:val="22"/>
          <w:szCs w:val="22"/>
          <w:u w:val="single"/>
        </w:rPr>
        <w:t>ES FOR THIS COURSE:</w:t>
      </w:r>
    </w:p>
    <w:p w:rsidR="001B61A1" w:rsidRPr="008E2D49" w:rsidRDefault="001B61A1" w:rsidP="00DA66CF">
      <w:pPr>
        <w:ind w:firstLine="720"/>
        <w:rPr>
          <w:rFonts w:ascii="Calibri" w:hAnsi="Calibri" w:cs="Arial"/>
          <w:sz w:val="22"/>
          <w:szCs w:val="22"/>
        </w:rPr>
      </w:pPr>
    </w:p>
    <w:p w:rsidR="001B61A1" w:rsidRPr="008E2D49" w:rsidRDefault="001B61A1" w:rsidP="00427BDD">
      <w:pPr>
        <w:ind w:left="720"/>
        <w:rPr>
          <w:rFonts w:ascii="Calibri" w:hAnsi="Calibri" w:cs="Arial"/>
          <w:sz w:val="22"/>
          <w:szCs w:val="22"/>
        </w:rPr>
      </w:pPr>
      <w:r w:rsidRPr="008E2D49">
        <w:rPr>
          <w:rFonts w:ascii="Calibri" w:hAnsi="Calibri" w:cs="Arial"/>
          <w:noProof/>
          <w:sz w:val="22"/>
          <w:szCs w:val="22"/>
        </w:rPr>
        <w:t>None</w:t>
      </w:r>
    </w:p>
    <w:p w:rsidR="001B61A1" w:rsidRPr="008E2D49" w:rsidRDefault="001B61A1" w:rsidP="00DA66CF">
      <w:pPr>
        <w:ind w:firstLine="720"/>
        <w:rPr>
          <w:rFonts w:ascii="Calibri" w:hAnsi="Calibri" w:cs="Arial"/>
          <w:sz w:val="22"/>
          <w:szCs w:val="22"/>
        </w:rPr>
      </w:pPr>
    </w:p>
    <w:p w:rsidR="001B61A1" w:rsidRPr="008E2D49" w:rsidRDefault="001B61A1" w:rsidP="00BE594D">
      <w:pPr>
        <w:numPr>
          <w:ilvl w:val="0"/>
          <w:numId w:val="1"/>
        </w:numPr>
        <w:rPr>
          <w:rFonts w:ascii="Calibri" w:hAnsi="Calibri" w:cs="Arial"/>
          <w:sz w:val="22"/>
          <w:szCs w:val="22"/>
        </w:rPr>
      </w:pPr>
      <w:r w:rsidRPr="008E2D49">
        <w:rPr>
          <w:rFonts w:ascii="Calibri" w:hAnsi="Calibri" w:cs="Arial"/>
          <w:b/>
          <w:sz w:val="22"/>
          <w:szCs w:val="22"/>
          <w:u w:val="single"/>
        </w:rPr>
        <w:t>GENERAL COURSE INFORMATION:</w:t>
      </w:r>
      <w:r w:rsidRPr="008E2D49">
        <w:rPr>
          <w:rFonts w:ascii="Calibri" w:hAnsi="Calibri" w:cs="Arial"/>
          <w:b/>
          <w:sz w:val="22"/>
          <w:szCs w:val="22"/>
        </w:rPr>
        <w:t xml:space="preserve">  </w:t>
      </w:r>
      <w:r w:rsidRPr="008E2D49">
        <w:rPr>
          <w:rFonts w:ascii="Calibri" w:hAnsi="Calibri" w:cs="Arial"/>
          <w:sz w:val="22"/>
          <w:szCs w:val="22"/>
        </w:rPr>
        <w:t>Topic Outline.</w:t>
      </w:r>
    </w:p>
    <w:p w:rsidR="001B61A1" w:rsidRPr="008E2D49" w:rsidRDefault="001B61A1" w:rsidP="00DA66CF">
      <w:pPr>
        <w:rPr>
          <w:rFonts w:ascii="Calibri" w:hAnsi="Calibri" w:cs="Arial"/>
          <w:b/>
          <w:sz w:val="22"/>
          <w:szCs w:val="22"/>
          <w:u w:val="single"/>
        </w:rPr>
      </w:pP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Special Education: Fundamentals and Processes</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 xml:space="preserve">High Prevalence Exceptionalities: Foundations and Instruction, Identification, Causes and Best Practice </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Low Incidence Exceptionalities: Foundations and Instruction, Identification, Causes and Best Practice</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Other Exceptionalities: Causes and Cha</w:t>
      </w:r>
      <w:r w:rsidR="002D12E8" w:rsidRPr="008E2D49">
        <w:rPr>
          <w:rFonts w:ascii="Calibri" w:hAnsi="Calibri" w:cs="Arial"/>
          <w:noProof/>
          <w:sz w:val="22"/>
          <w:szCs w:val="22"/>
        </w:rPr>
        <w:t>racteristics and Best Practices</w:t>
      </w:r>
    </w:p>
    <w:p w:rsidR="001B61A1" w:rsidRPr="008E2D49" w:rsidRDefault="001B61A1" w:rsidP="0023397D">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Individualized Education Plans, Services, and Provisions</w:t>
      </w:r>
    </w:p>
    <w:p w:rsidR="008373E4" w:rsidRPr="008E2D49" w:rsidRDefault="008373E4" w:rsidP="0023397D">
      <w:pPr>
        <w:tabs>
          <w:tab w:val="left" w:pos="1080"/>
        </w:tabs>
        <w:ind w:left="1080" w:hanging="360"/>
        <w:rPr>
          <w:rFonts w:ascii="Calibri" w:hAnsi="Calibri" w:cs="Arial"/>
          <w:sz w:val="22"/>
          <w:szCs w:val="22"/>
        </w:rPr>
      </w:pPr>
    </w:p>
    <w:p w:rsidR="00EF02EE" w:rsidRPr="00BA3BB9" w:rsidRDefault="00EF02EE" w:rsidP="00EF02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F02EE" w:rsidRDefault="00EF02EE" w:rsidP="00EF02EE">
      <w:pPr>
        <w:rPr>
          <w:rFonts w:ascii="Calibri" w:hAnsi="Calibri" w:cs="Arial"/>
          <w:b/>
          <w:sz w:val="22"/>
          <w:szCs w:val="22"/>
          <w:u w:val="single"/>
        </w:rPr>
      </w:pPr>
    </w:p>
    <w:p w:rsidR="00EF02EE" w:rsidRPr="009A197E" w:rsidRDefault="00EF02EE" w:rsidP="00EF02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F02EE" w:rsidRDefault="00EF02EE" w:rsidP="00EF02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F02EE" w:rsidRDefault="00EF02EE" w:rsidP="00EF02EE">
      <w:pPr>
        <w:ind w:left="720"/>
        <w:rPr>
          <w:rFonts w:ascii="Garamond" w:hAnsi="Garamond"/>
          <w:color w:val="000000"/>
          <w:sz w:val="22"/>
          <w:szCs w:val="22"/>
        </w:rPr>
      </w:pPr>
    </w:p>
    <w:p w:rsidR="00EF02EE" w:rsidRPr="0036367B" w:rsidRDefault="00EF02EE" w:rsidP="00EF02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F02EE" w:rsidRPr="0036367B" w:rsidRDefault="00EF02EE" w:rsidP="00EF02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F02EE" w:rsidRPr="0036367B"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 </w:t>
      </w:r>
    </w:p>
    <w:p w:rsidR="00EF02EE" w:rsidRPr="0036367B"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A1731F" w:rsidRPr="00A1731F">
        <w:rPr>
          <w:rFonts w:ascii="Calibri" w:hAnsi="Calibri"/>
          <w:b/>
          <w:color w:val="000000"/>
          <w:sz w:val="22"/>
          <w:szCs w:val="24"/>
        </w:rPr>
        <w:t>Communicate</w:t>
      </w:r>
    </w:p>
    <w:p w:rsidR="00EF02EE" w:rsidRPr="0036367B" w:rsidRDefault="00EF02EE" w:rsidP="00EF02EE">
      <w:pPr>
        <w:shd w:val="clear" w:color="auto" w:fill="FFFFFF"/>
        <w:rPr>
          <w:rFonts w:ascii="Calibri" w:hAnsi="Calibri"/>
          <w:color w:val="000000"/>
          <w:sz w:val="22"/>
          <w:szCs w:val="24"/>
        </w:rPr>
      </w:pPr>
    </w:p>
    <w:p w:rsidR="00EF02EE"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1731F" w:rsidRDefault="00A1731F" w:rsidP="00EF02EE">
      <w:pPr>
        <w:shd w:val="clear" w:color="auto" w:fill="FFFFFF"/>
        <w:rPr>
          <w:rFonts w:ascii="Calibri" w:hAnsi="Calibri"/>
          <w:color w:val="000000"/>
          <w:sz w:val="22"/>
          <w:szCs w:val="24"/>
        </w:rPr>
      </w:pPr>
    </w:p>
    <w:p w:rsidR="00A1731F" w:rsidRPr="00A1731F" w:rsidRDefault="00A1731F" w:rsidP="00A1731F">
      <w:pPr>
        <w:pStyle w:val="Default"/>
        <w:numPr>
          <w:ilvl w:val="0"/>
          <w:numId w:val="8"/>
        </w:numPr>
        <w:rPr>
          <w:sz w:val="22"/>
          <w:szCs w:val="22"/>
        </w:rPr>
      </w:pPr>
      <w:r w:rsidRPr="00A1731F">
        <w:rPr>
          <w:sz w:val="22"/>
          <w:szCs w:val="22"/>
        </w:rPr>
        <w:t>The teacher candidate will research, synthesize and apply teaching strategies including instructional content, instructional procedures, instructional environment, and technology to effectively teach exceptional students.</w:t>
      </w:r>
    </w:p>
    <w:p w:rsidR="00A1731F" w:rsidRPr="0036367B" w:rsidRDefault="00A1731F" w:rsidP="00EF02EE">
      <w:pPr>
        <w:shd w:val="clear" w:color="auto" w:fill="FFFFFF"/>
        <w:rPr>
          <w:rFonts w:ascii="Calibri" w:hAnsi="Calibri"/>
          <w:color w:val="000000"/>
          <w:sz w:val="22"/>
          <w:szCs w:val="24"/>
        </w:rPr>
      </w:pPr>
    </w:p>
    <w:p w:rsidR="00A1731F" w:rsidRPr="00A32285" w:rsidRDefault="00A1731F" w:rsidP="00A1731F">
      <w:pPr>
        <w:shd w:val="clear" w:color="auto" w:fill="FFFFFF"/>
        <w:ind w:firstLine="720"/>
        <w:rPr>
          <w:rFonts w:ascii="Calibri" w:hAnsi="Calibri" w:cs="Calibri"/>
          <w:b/>
          <w:sz w:val="22"/>
          <w:szCs w:val="22"/>
        </w:rPr>
      </w:pPr>
      <w:r w:rsidRPr="00A32285">
        <w:rPr>
          <w:rFonts w:ascii="Calibri" w:hAnsi="Calibri" w:cs="Calibri"/>
          <w:b/>
          <w:color w:val="000000"/>
          <w:sz w:val="22"/>
          <w:szCs w:val="22"/>
        </w:rPr>
        <w:t>B.</w:t>
      </w:r>
      <w:r w:rsidRPr="00A32285">
        <w:rPr>
          <w:rFonts w:ascii="Calibri" w:hAnsi="Calibri" w:cs="Calibri"/>
          <w:color w:val="000000"/>
          <w:sz w:val="22"/>
          <w:szCs w:val="22"/>
        </w:rPr>
        <w:t xml:space="preserve"> </w:t>
      </w:r>
      <w:r w:rsidRPr="00A32285">
        <w:rPr>
          <w:rFonts w:ascii="Calibri" w:hAnsi="Calibri" w:cs="Calibri"/>
          <w:b/>
          <w:sz w:val="22"/>
          <w:szCs w:val="22"/>
        </w:rPr>
        <w:t>Other Course Objectives/Standards</w:t>
      </w:r>
    </w:p>
    <w:p w:rsidR="00A1731F" w:rsidRDefault="00A1731F" w:rsidP="00A1731F">
      <w:pPr>
        <w:shd w:val="clear" w:color="auto" w:fill="FFFFFF"/>
        <w:ind w:firstLine="30"/>
        <w:rPr>
          <w:b/>
        </w:rPr>
      </w:pP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and apply terms that are commonly used in special education to scenarios and field experience in a K-12 setting.</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synthesize major research findings about the education of exceptional children and explain their importance as related to teaching and learning.</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investigate major issues and trends in special education and explain how these relate to general education and related fields.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specify educationally relevant characteristics of exceptional children.</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the various traditional categories of exceptionalities and reasons for discarding categorical labels.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and describe administrative provisions for providing various services to exceptional populations, including culturally and linguistically diverse teacher candidates.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compare and contrast the similarities between second language development and learning disabilities, and distinguish between second language development and language disorder.</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develop a personal philosophy of special education services and supports.</w:t>
      </w:r>
    </w:p>
    <w:p w:rsidR="001B61A1" w:rsidRPr="008E2D49" w:rsidRDefault="001B61A1" w:rsidP="00DA66CF">
      <w:pPr>
        <w:ind w:left="720"/>
        <w:rPr>
          <w:rFonts w:ascii="Calibri" w:hAnsi="Calibri" w:cs="Arial"/>
          <w:b/>
          <w:sz w:val="22"/>
          <w:szCs w:val="22"/>
          <w:u w:val="single"/>
        </w:rPr>
      </w:pPr>
    </w:p>
    <w:p w:rsidR="007759D1" w:rsidRPr="008E2D49" w:rsidRDefault="007759D1" w:rsidP="007759D1">
      <w:pPr>
        <w:ind w:firstLine="720"/>
        <w:rPr>
          <w:rFonts w:ascii="Calibri" w:hAnsi="Calibri" w:cs="Calibri"/>
          <w:b/>
          <w:sz w:val="22"/>
          <w:szCs w:val="22"/>
          <w:u w:val="single"/>
        </w:rPr>
      </w:pPr>
      <w:r w:rsidRPr="008E2D49">
        <w:rPr>
          <w:rFonts w:ascii="Calibri" w:hAnsi="Calibri" w:cs="Calibri"/>
          <w:b/>
          <w:sz w:val="22"/>
          <w:szCs w:val="22"/>
          <w:u w:val="single"/>
        </w:rPr>
        <w:t>SPECIFIC COURSE COMPETENCIES:</w:t>
      </w:r>
    </w:p>
    <w:p w:rsidR="007759D1" w:rsidRPr="008E2D49" w:rsidRDefault="007759D1" w:rsidP="007759D1">
      <w:pPr>
        <w:ind w:firstLine="720"/>
        <w:rPr>
          <w:rFonts w:ascii="Calibri" w:hAnsi="Calibri" w:cs="Calibri"/>
          <w:sz w:val="22"/>
          <w:szCs w:val="22"/>
          <w:u w:val="single"/>
        </w:rPr>
      </w:pPr>
    </w:p>
    <w:p w:rsidR="007759D1" w:rsidRPr="008E2D49" w:rsidRDefault="007759D1" w:rsidP="007759D1">
      <w:pPr>
        <w:tabs>
          <w:tab w:val="left" w:pos="1080"/>
        </w:tabs>
        <w:rPr>
          <w:rFonts w:ascii="Calibri" w:hAnsi="Calibri" w:cs="Calibri"/>
          <w:b/>
          <w:bCs/>
          <w:sz w:val="22"/>
          <w:szCs w:val="22"/>
        </w:rPr>
      </w:pPr>
      <w:r w:rsidRPr="008E2D49">
        <w:rPr>
          <w:rFonts w:ascii="Calibri" w:hAnsi="Calibri" w:cs="Calibri"/>
          <w:b/>
          <w:bCs/>
          <w:sz w:val="22"/>
          <w:szCs w:val="22"/>
        </w:rPr>
        <w:t xml:space="preserve">     </w:t>
      </w:r>
      <w:r w:rsidRPr="008E2D49">
        <w:rPr>
          <w:rFonts w:ascii="Calibri" w:hAnsi="Calibri" w:cs="Calibri"/>
          <w:b/>
          <w:bCs/>
          <w:sz w:val="22"/>
          <w:szCs w:val="22"/>
        </w:rPr>
        <w:tab/>
        <w:t>Critical Task Assignments and/or Assessments</w:t>
      </w:r>
    </w:p>
    <w:p w:rsidR="007759D1" w:rsidRPr="008E2D49" w:rsidRDefault="007759D1" w:rsidP="007759D1">
      <w:pPr>
        <w:pStyle w:val="BodyTextIndent2"/>
        <w:spacing w:line="240" w:lineRule="auto"/>
        <w:ind w:left="720"/>
        <w:rPr>
          <w:rFonts w:ascii="Calibri" w:hAnsi="Calibri" w:cs="Calibri"/>
          <w:sz w:val="22"/>
          <w:szCs w:val="22"/>
        </w:rPr>
      </w:pPr>
      <w:r w:rsidRPr="008E2D49">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7759D1" w:rsidRPr="008E2D49" w:rsidRDefault="007759D1" w:rsidP="007759D1">
      <w:pPr>
        <w:ind w:firstLine="720"/>
        <w:rPr>
          <w:rFonts w:ascii="Calibri" w:hAnsi="Calibri" w:cs="Calibri"/>
          <w:b/>
          <w:sz w:val="22"/>
          <w:szCs w:val="22"/>
        </w:rPr>
      </w:pPr>
      <w:r w:rsidRPr="008E2D49">
        <w:rPr>
          <w:rFonts w:ascii="Calibri" w:hAnsi="Calibri" w:cs="Calibri"/>
          <w:b/>
          <w:sz w:val="22"/>
          <w:szCs w:val="22"/>
        </w:rPr>
        <w:t>FSAC-  Florida Subject Area Competencies and Skills</w:t>
      </w:r>
    </w:p>
    <w:p w:rsidR="007759D1" w:rsidRPr="008E2D49" w:rsidRDefault="007759D1" w:rsidP="007759D1">
      <w:pPr>
        <w:rPr>
          <w:rFonts w:ascii="Calibri" w:hAnsi="Calibri" w:cs="Calibri"/>
          <w:b/>
          <w:sz w:val="22"/>
          <w:szCs w:val="22"/>
        </w:rPr>
      </w:pPr>
      <w:r w:rsidRPr="008E2D49">
        <w:rPr>
          <w:rFonts w:ascii="Calibri" w:hAnsi="Calibri" w:cs="Calibri"/>
          <w:b/>
          <w:sz w:val="22"/>
          <w:szCs w:val="22"/>
        </w:rPr>
        <w:tab/>
        <w:t>FEAP-  Florida Educator Accomplished Practices</w:t>
      </w:r>
    </w:p>
    <w:p w:rsidR="007759D1" w:rsidRPr="008E2D49" w:rsidRDefault="007759D1" w:rsidP="007759D1">
      <w:pPr>
        <w:rPr>
          <w:rFonts w:ascii="Calibri" w:hAnsi="Calibri" w:cs="Calibri"/>
          <w:b/>
          <w:sz w:val="22"/>
          <w:szCs w:val="22"/>
        </w:rPr>
      </w:pPr>
      <w:r w:rsidRPr="008E2D49">
        <w:rPr>
          <w:rFonts w:ascii="Calibri" w:hAnsi="Calibri" w:cs="Calibri"/>
          <w:b/>
          <w:sz w:val="22"/>
          <w:szCs w:val="22"/>
        </w:rPr>
        <w:lastRenderedPageBreak/>
        <w:tab/>
        <w:t xml:space="preserve">PEC-    Professional Education Competencies </w:t>
      </w:r>
    </w:p>
    <w:p w:rsidR="007759D1" w:rsidRPr="008E2D49" w:rsidRDefault="007759D1" w:rsidP="007759D1">
      <w:pPr>
        <w:ind w:firstLine="720"/>
        <w:rPr>
          <w:rFonts w:ascii="Calibri" w:hAnsi="Calibri" w:cs="Calibri"/>
          <w:b/>
          <w:sz w:val="22"/>
          <w:szCs w:val="22"/>
        </w:rPr>
      </w:pPr>
      <w:r w:rsidRPr="008E2D49">
        <w:rPr>
          <w:rFonts w:ascii="Calibri" w:hAnsi="Calibri" w:cs="Calibri"/>
          <w:b/>
          <w:sz w:val="22"/>
          <w:szCs w:val="22"/>
        </w:rPr>
        <w:t>ESOL T.S.-  Florida Teacher Standards for ESOL Endorsement</w:t>
      </w:r>
    </w:p>
    <w:p w:rsidR="007759D1" w:rsidRDefault="007759D1" w:rsidP="007759D1">
      <w:pPr>
        <w:rPr>
          <w:rFonts w:ascii="Calibri" w:hAnsi="Calibri" w:cs="Calibri"/>
          <w:b/>
          <w:sz w:val="22"/>
          <w:szCs w:val="22"/>
        </w:rPr>
      </w:pPr>
      <w:r w:rsidRPr="008E2D49">
        <w:rPr>
          <w:rFonts w:ascii="Calibri" w:hAnsi="Calibri" w:cs="Calibri"/>
          <w:b/>
          <w:sz w:val="22"/>
          <w:szCs w:val="22"/>
        </w:rPr>
        <w:t xml:space="preserve">            ESOL K-12- English Speakers of Other Languages K-12 Competencies</w:t>
      </w:r>
    </w:p>
    <w:p w:rsidR="00A1731F" w:rsidRPr="008E2D49" w:rsidRDefault="00A1731F" w:rsidP="00A1731F">
      <w:pPr>
        <w:framePr w:hSpace="180" w:wrap="around" w:vAnchor="text" w:hAnchor="page" w:x="1186" w:y="244"/>
        <w:ind w:firstLine="720"/>
        <w:rPr>
          <w:rFonts w:ascii="Calibri" w:hAnsi="Calibri" w:cs="Calibri"/>
          <w:i/>
          <w:sz w:val="22"/>
          <w:szCs w:val="22"/>
        </w:rPr>
      </w:pPr>
      <w:r w:rsidRPr="008E2D49">
        <w:rPr>
          <w:rFonts w:ascii="Calibri" w:hAnsi="Calibri" w:cs="Calibri"/>
          <w:b/>
          <w:i/>
          <w:sz w:val="22"/>
          <w:szCs w:val="22"/>
        </w:rPr>
        <w:t>*</w:t>
      </w:r>
      <w:r w:rsidRPr="008E2D49">
        <w:rPr>
          <w:rFonts w:ascii="Calibri" w:hAnsi="Calibri" w:cs="Calibri"/>
          <w:i/>
          <w:sz w:val="22"/>
          <w:szCs w:val="22"/>
        </w:rPr>
        <w:t xml:space="preserve"> The numbers and letters in the graph below correspond to the standards, indicators and </w:t>
      </w:r>
    </w:p>
    <w:p w:rsidR="00A1731F" w:rsidRPr="008E2D49" w:rsidRDefault="00A1731F" w:rsidP="00A1731F">
      <w:pPr>
        <w:framePr w:hSpace="180" w:wrap="around" w:vAnchor="text" w:hAnchor="page" w:x="1186" w:y="244"/>
        <w:rPr>
          <w:rFonts w:ascii="Calibri" w:hAnsi="Calibri" w:cs="Calibri"/>
          <w:i/>
          <w:sz w:val="22"/>
          <w:szCs w:val="22"/>
        </w:rPr>
      </w:pPr>
      <w:r w:rsidRPr="008E2D49">
        <w:rPr>
          <w:rFonts w:ascii="Calibri" w:hAnsi="Calibri" w:cs="Calibri"/>
          <w:i/>
          <w:sz w:val="22"/>
          <w:szCs w:val="22"/>
        </w:rPr>
        <w:t xml:space="preserve">            competencies found above. </w:t>
      </w:r>
    </w:p>
    <w:p w:rsidR="00A1731F" w:rsidRDefault="00A1731F" w:rsidP="007759D1">
      <w:pPr>
        <w:rPr>
          <w:rFonts w:ascii="Calibri" w:hAnsi="Calibri" w:cs="Calibri"/>
          <w:b/>
          <w:sz w:val="22"/>
          <w:szCs w:val="22"/>
        </w:rPr>
      </w:pPr>
    </w:p>
    <w:p w:rsidR="007759D1" w:rsidRPr="008E2D49" w:rsidRDefault="007759D1" w:rsidP="007759D1">
      <w:pPr>
        <w:ind w:left="720"/>
        <w:rPr>
          <w:rFonts w:ascii="Calibri" w:hAnsi="Calibri" w:cs="Calibri"/>
          <w:sz w:val="22"/>
          <w:szCs w:val="22"/>
        </w:rPr>
      </w:pPr>
    </w:p>
    <w:tbl>
      <w:tblPr>
        <w:tblpPr w:leftFromText="180" w:rightFromText="180" w:vertAnchor="text" w:horzAnchor="margin" w:tblpXSpec="center" w:tblpY="152"/>
        <w:tblW w:w="71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728"/>
        <w:gridCol w:w="720"/>
        <w:gridCol w:w="810"/>
        <w:gridCol w:w="1260"/>
        <w:gridCol w:w="1332"/>
        <w:gridCol w:w="1260"/>
      </w:tblGrid>
      <w:tr w:rsidR="00EF02EE" w:rsidRPr="008E2D49" w:rsidTr="00A1731F">
        <w:trPr>
          <w:trHeight w:val="899"/>
        </w:trPr>
        <w:tc>
          <w:tcPr>
            <w:tcW w:w="1728"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 xml:space="preserve">COURSE </w:t>
            </w:r>
          </w:p>
        </w:tc>
        <w:tc>
          <w:tcPr>
            <w:tcW w:w="720" w:type="dxa"/>
            <w:tcBorders>
              <w:bottom w:val="double" w:sz="4" w:space="0" w:color="auto"/>
            </w:tcBorders>
            <w:shd w:val="clear" w:color="auto" w:fill="auto"/>
          </w:tcPr>
          <w:p w:rsidR="00EF02EE" w:rsidRPr="008E2D49" w:rsidRDefault="00EF02EE" w:rsidP="00365DDB">
            <w:pPr>
              <w:rPr>
                <w:rFonts w:ascii="Calibri" w:hAnsi="Calibri" w:cs="Calibri"/>
                <w:b/>
                <w:sz w:val="22"/>
                <w:szCs w:val="22"/>
              </w:rPr>
            </w:pPr>
            <w:r w:rsidRPr="008E2D49">
              <w:rPr>
                <w:rFonts w:ascii="Calibri" w:hAnsi="Calibri" w:cs="Calibri"/>
                <w:sz w:val="22"/>
                <w:szCs w:val="22"/>
              </w:rPr>
              <w:t>FSAC</w:t>
            </w:r>
          </w:p>
        </w:tc>
        <w:tc>
          <w:tcPr>
            <w:tcW w:w="810"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FEAP/</w:t>
            </w:r>
          </w:p>
          <w:p w:rsidR="00EF02EE" w:rsidRPr="008E2D49" w:rsidRDefault="00EF02EE" w:rsidP="00365DDB">
            <w:pPr>
              <w:rPr>
                <w:rFonts w:ascii="Calibri" w:hAnsi="Calibri" w:cs="Calibri"/>
                <w:b/>
                <w:sz w:val="22"/>
                <w:szCs w:val="22"/>
              </w:rPr>
            </w:pPr>
            <w:r w:rsidRPr="008E2D49">
              <w:rPr>
                <w:rFonts w:ascii="Calibri" w:hAnsi="Calibri" w:cs="Calibri"/>
                <w:sz w:val="22"/>
                <w:szCs w:val="22"/>
              </w:rPr>
              <w:t>PEC</w:t>
            </w:r>
          </w:p>
        </w:tc>
        <w:tc>
          <w:tcPr>
            <w:tcW w:w="1260" w:type="dxa"/>
            <w:tcBorders>
              <w:bottom w:val="double" w:sz="4" w:space="0" w:color="auto"/>
            </w:tcBorders>
            <w:shd w:val="clear" w:color="auto" w:fill="auto"/>
            <w:hideMark/>
          </w:tcPr>
          <w:p w:rsidR="00EF02EE" w:rsidRPr="008E2D49" w:rsidRDefault="00EF02EE" w:rsidP="00365DDB">
            <w:pPr>
              <w:jc w:val="center"/>
              <w:rPr>
                <w:rFonts w:ascii="Calibri" w:hAnsi="Calibri" w:cs="Calibri"/>
                <w:b/>
                <w:sz w:val="22"/>
                <w:szCs w:val="22"/>
              </w:rPr>
            </w:pPr>
            <w:r w:rsidRPr="008E2D49">
              <w:rPr>
                <w:rFonts w:ascii="Calibri" w:hAnsi="Calibri" w:cs="Calibri"/>
                <w:sz w:val="22"/>
                <w:szCs w:val="22"/>
              </w:rPr>
              <w:t>READING</w:t>
            </w:r>
          </w:p>
        </w:tc>
        <w:tc>
          <w:tcPr>
            <w:tcW w:w="1332"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ESOL P.S.</w:t>
            </w:r>
          </w:p>
        </w:tc>
        <w:tc>
          <w:tcPr>
            <w:tcW w:w="1260" w:type="dxa"/>
            <w:tcBorders>
              <w:bottom w:val="double" w:sz="4" w:space="0" w:color="auto"/>
            </w:tcBorders>
            <w:shd w:val="clear" w:color="auto" w:fill="auto"/>
          </w:tcPr>
          <w:p w:rsidR="00EF02EE" w:rsidRPr="008E2D49" w:rsidRDefault="00EF02EE" w:rsidP="00365DDB">
            <w:pPr>
              <w:rPr>
                <w:rFonts w:ascii="Calibri" w:hAnsi="Calibri" w:cs="Calibri"/>
                <w:b/>
                <w:sz w:val="22"/>
                <w:szCs w:val="22"/>
              </w:rPr>
            </w:pPr>
            <w:r w:rsidRPr="008E2D49">
              <w:rPr>
                <w:rFonts w:ascii="Calibri" w:hAnsi="Calibri" w:cs="Calibri"/>
                <w:sz w:val="22"/>
                <w:szCs w:val="22"/>
              </w:rPr>
              <w:t>ESOL K-12</w:t>
            </w:r>
          </w:p>
          <w:p w:rsidR="00EF02EE" w:rsidRPr="008E2D49" w:rsidRDefault="00EF02EE" w:rsidP="00365DDB">
            <w:pPr>
              <w:rPr>
                <w:rFonts w:ascii="Calibri" w:hAnsi="Calibri" w:cs="Calibri"/>
                <w:b/>
                <w:sz w:val="22"/>
                <w:szCs w:val="22"/>
              </w:rPr>
            </w:pPr>
          </w:p>
        </w:tc>
      </w:tr>
      <w:tr w:rsidR="00EF02EE" w:rsidRPr="008E2D49" w:rsidTr="00A1731F">
        <w:tc>
          <w:tcPr>
            <w:tcW w:w="1728" w:type="dxa"/>
            <w:vMerge w:val="restart"/>
            <w:shd w:val="clear" w:color="auto" w:fill="auto"/>
            <w:hideMark/>
          </w:tcPr>
          <w:p w:rsidR="00EF02EE" w:rsidRPr="008E2D49" w:rsidRDefault="00EF02EE" w:rsidP="00365DDB">
            <w:pPr>
              <w:rPr>
                <w:rFonts w:ascii="Calibri" w:hAnsi="Calibri" w:cs="Calibri"/>
                <w:sz w:val="22"/>
                <w:szCs w:val="22"/>
              </w:rPr>
            </w:pPr>
            <w:r w:rsidRPr="008E2D49">
              <w:rPr>
                <w:rFonts w:ascii="Calibri" w:hAnsi="Calibri" w:cs="Calibri"/>
                <w:b/>
                <w:bCs/>
                <w:sz w:val="22"/>
                <w:szCs w:val="22"/>
              </w:rPr>
              <w:t xml:space="preserve">EEX 3012 Educational Needs of Students </w:t>
            </w:r>
            <w:r w:rsidR="00A1731F" w:rsidRPr="008E2D49">
              <w:rPr>
                <w:rFonts w:ascii="Calibri" w:hAnsi="Calibri" w:cs="Calibri"/>
                <w:b/>
                <w:bCs/>
                <w:sz w:val="22"/>
                <w:szCs w:val="22"/>
              </w:rPr>
              <w:t>with</w:t>
            </w:r>
            <w:r w:rsidRPr="008E2D49">
              <w:rPr>
                <w:rFonts w:ascii="Calibri" w:hAnsi="Calibri" w:cs="Calibri"/>
                <w:b/>
                <w:bCs/>
                <w:sz w:val="22"/>
                <w:szCs w:val="22"/>
              </w:rPr>
              <w:t xml:space="preserve"> Exceptionalities</w:t>
            </w:r>
          </w:p>
          <w:p w:rsidR="00EF02EE" w:rsidRPr="008E2D49" w:rsidRDefault="00EF02EE" w:rsidP="00365DDB">
            <w:pPr>
              <w:rPr>
                <w:rFonts w:ascii="Calibri" w:hAnsi="Calibri" w:cs="Calibri"/>
                <w:sz w:val="22"/>
                <w:szCs w:val="22"/>
              </w:rPr>
            </w:pPr>
          </w:p>
          <w:p w:rsidR="00EF02EE" w:rsidRPr="008E2D49" w:rsidRDefault="00EF02EE" w:rsidP="00365DDB">
            <w:pPr>
              <w:rPr>
                <w:rFonts w:ascii="Calibri" w:hAnsi="Calibri" w:cs="Calibri"/>
                <w:sz w:val="22"/>
                <w:szCs w:val="22"/>
              </w:rPr>
            </w:pPr>
          </w:p>
          <w:p w:rsidR="00EF02EE" w:rsidRPr="008E2D49" w:rsidRDefault="00EF02EE" w:rsidP="00365DDB">
            <w:pPr>
              <w:jc w:val="cente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p>
        </w:tc>
        <w:tc>
          <w:tcPr>
            <w:tcW w:w="810"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tcPr>
          <w:p w:rsidR="00EF02EE" w:rsidRPr="008E2D49" w:rsidRDefault="00EF02EE" w:rsidP="00365DDB">
            <w:pPr>
              <w:rPr>
                <w:rFonts w:ascii="Calibri" w:hAnsi="Calibri" w:cs="Calibri"/>
                <w:sz w:val="22"/>
                <w:szCs w:val="22"/>
              </w:rPr>
            </w:pPr>
          </w:p>
        </w:tc>
        <w:tc>
          <w:tcPr>
            <w:tcW w:w="1332"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5.1.c, 5.1.d, 5.1.e, 5.2.b, 5.2.c</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10.1, 10.2, 10.3, 10.4, 10.5, 10.6, 11.4</w:t>
            </w:r>
          </w:p>
        </w:tc>
      </w:tr>
      <w:tr w:rsidR="00EF02EE" w:rsidRPr="008E2D49" w:rsidTr="00A1731F">
        <w:tc>
          <w:tcPr>
            <w:tcW w:w="1728" w:type="dxa"/>
            <w:vMerge/>
            <w:shd w:val="clear" w:color="auto" w:fill="auto"/>
            <w:vAlign w:val="center"/>
            <w:hideMark/>
          </w:tcPr>
          <w:p w:rsidR="00EF02EE" w:rsidRPr="008E2D49" w:rsidRDefault="00EF02EE" w:rsidP="00365DDB">
            <w:pPr>
              <w:rPr>
                <w:rFonts w:ascii="Calibri" w:eastAsia="Calibri" w:hAnsi="Calibri" w:cs="Calibri"/>
                <w:sz w:val="22"/>
                <w:szCs w:val="22"/>
              </w:rPr>
            </w:pPr>
          </w:p>
        </w:tc>
        <w:tc>
          <w:tcPr>
            <w:tcW w:w="72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5.2, 5.3</w:t>
            </w:r>
          </w:p>
        </w:tc>
        <w:tc>
          <w:tcPr>
            <w:tcW w:w="81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2c, 2d, 2e</w:t>
            </w:r>
          </w:p>
        </w:tc>
        <w:tc>
          <w:tcPr>
            <w:tcW w:w="126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 xml:space="preserve">2.B.4, 2.B.2, </w:t>
            </w:r>
          </w:p>
        </w:tc>
        <w:tc>
          <w:tcPr>
            <w:tcW w:w="1332" w:type="dxa"/>
            <w:shd w:val="clear" w:color="auto" w:fill="auto"/>
            <w:hideMark/>
          </w:tcPr>
          <w:p w:rsidR="00EF02EE" w:rsidRPr="008E2D49" w:rsidRDefault="00EF02EE" w:rsidP="00365DDB">
            <w:pPr>
              <w:rPr>
                <w:rFonts w:ascii="Calibri" w:eastAsia="Calibri" w:hAnsi="Calibri" w:cs="Calibri"/>
                <w:sz w:val="22"/>
                <w:szCs w:val="22"/>
              </w:rPr>
            </w:pPr>
          </w:p>
        </w:tc>
        <w:tc>
          <w:tcPr>
            <w:tcW w:w="1260" w:type="dxa"/>
            <w:shd w:val="clear" w:color="auto" w:fill="auto"/>
            <w:hideMark/>
          </w:tcPr>
          <w:p w:rsidR="00EF02EE" w:rsidRPr="008E2D49" w:rsidRDefault="00EF02EE" w:rsidP="00365DDB">
            <w:pPr>
              <w:rPr>
                <w:rFonts w:ascii="Calibri" w:eastAsia="Calibri" w:hAnsi="Calibri" w:cs="Calibri"/>
                <w:sz w:val="22"/>
                <w:szCs w:val="22"/>
              </w:rPr>
            </w:pPr>
          </w:p>
        </w:tc>
      </w:tr>
      <w:tr w:rsidR="00EF02EE" w:rsidRPr="008E2D49" w:rsidTr="00A1731F">
        <w:tc>
          <w:tcPr>
            <w:tcW w:w="1728" w:type="dxa"/>
            <w:vMerge/>
            <w:shd w:val="clear" w:color="auto" w:fill="auto"/>
            <w:vAlign w:val="center"/>
            <w:hideMark/>
          </w:tcPr>
          <w:p w:rsidR="00EF02EE" w:rsidRPr="008E2D49" w:rsidRDefault="00EF02EE" w:rsidP="00365DDB">
            <w:pPr>
              <w:rPr>
                <w:rFonts w:ascii="Calibri" w:eastAsia="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p>
        </w:tc>
        <w:tc>
          <w:tcPr>
            <w:tcW w:w="81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5e</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2.A.7</w:t>
            </w:r>
          </w:p>
          <w:p w:rsidR="00EF02EE" w:rsidRPr="008E2D49" w:rsidRDefault="00EF02EE" w:rsidP="00365DDB">
            <w:pPr>
              <w:rPr>
                <w:rFonts w:ascii="Calibri" w:eastAsia="Calibri" w:hAnsi="Calibri" w:cs="Calibri"/>
                <w:sz w:val="22"/>
                <w:szCs w:val="22"/>
              </w:rPr>
            </w:pPr>
          </w:p>
        </w:tc>
        <w:tc>
          <w:tcPr>
            <w:tcW w:w="1332" w:type="dxa"/>
            <w:shd w:val="clear" w:color="auto" w:fill="auto"/>
          </w:tcPr>
          <w:p w:rsidR="00EF02EE" w:rsidRPr="008E2D49" w:rsidRDefault="00EF02EE" w:rsidP="00365DDB">
            <w:pPr>
              <w:rPr>
                <w:rFonts w:ascii="Calibri" w:eastAsia="Calibri" w:hAnsi="Calibri" w:cs="Calibri"/>
                <w:sz w:val="22"/>
                <w:szCs w:val="22"/>
              </w:rPr>
            </w:pPr>
          </w:p>
        </w:tc>
        <w:tc>
          <w:tcPr>
            <w:tcW w:w="1260" w:type="dxa"/>
            <w:shd w:val="clear" w:color="auto" w:fill="auto"/>
            <w:hideMark/>
          </w:tcPr>
          <w:p w:rsidR="00EF02EE" w:rsidRPr="008E2D49" w:rsidRDefault="00EF02EE" w:rsidP="00365DDB">
            <w:pPr>
              <w:rPr>
                <w:rFonts w:ascii="Calibri" w:eastAsia="Calibri" w:hAnsi="Calibri" w:cs="Calibri"/>
                <w:sz w:val="22"/>
                <w:szCs w:val="22"/>
              </w:rPr>
            </w:pPr>
          </w:p>
        </w:tc>
      </w:tr>
      <w:tr w:rsidR="00EF02EE" w:rsidRPr="008E2D49" w:rsidTr="00A1731F">
        <w:tc>
          <w:tcPr>
            <w:tcW w:w="1728" w:type="dxa"/>
            <w:shd w:val="clear" w:color="auto" w:fill="auto"/>
            <w:vAlign w:val="center"/>
            <w:hideMark/>
          </w:tcPr>
          <w:p w:rsidR="00EF02EE" w:rsidRPr="008E2D49" w:rsidRDefault="00EF02EE" w:rsidP="00365DDB">
            <w:pP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1.2</w:t>
            </w:r>
          </w:p>
        </w:tc>
        <w:tc>
          <w:tcPr>
            <w:tcW w:w="81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1a, 1b, 1c, 2c, 3a, 3d</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2.A.1,</w:t>
            </w:r>
          </w:p>
          <w:p w:rsidR="00EF02EE" w:rsidRPr="008E2D49" w:rsidRDefault="00EF02EE" w:rsidP="00365DDB">
            <w:pPr>
              <w:rPr>
                <w:rFonts w:ascii="Calibri" w:hAnsi="Calibri" w:cs="Calibri"/>
                <w:sz w:val="22"/>
                <w:szCs w:val="22"/>
              </w:rPr>
            </w:pPr>
            <w:r w:rsidRPr="008E2D49">
              <w:rPr>
                <w:rFonts w:ascii="Calibri" w:hAnsi="Calibri" w:cs="Calibri"/>
                <w:sz w:val="22"/>
                <w:szCs w:val="22"/>
              </w:rPr>
              <w:t xml:space="preserve">2.A.4 </w:t>
            </w:r>
          </w:p>
          <w:p w:rsidR="00EF02EE" w:rsidRPr="008E2D49" w:rsidRDefault="00EF02EE" w:rsidP="00365DDB">
            <w:pPr>
              <w:rPr>
                <w:rFonts w:ascii="Calibri" w:hAnsi="Calibri" w:cs="Calibri"/>
                <w:sz w:val="22"/>
                <w:szCs w:val="22"/>
              </w:rPr>
            </w:pPr>
            <w:r w:rsidRPr="008E2D49">
              <w:rPr>
                <w:rFonts w:ascii="Calibri" w:hAnsi="Calibri" w:cs="Calibri"/>
                <w:sz w:val="22"/>
                <w:szCs w:val="22"/>
              </w:rPr>
              <w:t>4.18</w:t>
            </w:r>
          </w:p>
        </w:tc>
        <w:tc>
          <w:tcPr>
            <w:tcW w:w="1332"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hideMark/>
          </w:tcPr>
          <w:p w:rsidR="00EF02EE" w:rsidRPr="008E2D49" w:rsidRDefault="00EF02EE" w:rsidP="00365DDB">
            <w:pPr>
              <w:rPr>
                <w:rFonts w:ascii="Calibri" w:hAnsi="Calibri" w:cs="Calibri"/>
                <w:sz w:val="22"/>
                <w:szCs w:val="22"/>
              </w:rPr>
            </w:pPr>
          </w:p>
        </w:tc>
      </w:tr>
      <w:tr w:rsidR="00EF02EE" w:rsidRPr="008E2D49" w:rsidTr="00A1731F">
        <w:tc>
          <w:tcPr>
            <w:tcW w:w="1728" w:type="dxa"/>
            <w:shd w:val="clear" w:color="auto" w:fill="auto"/>
            <w:hideMark/>
          </w:tcPr>
          <w:p w:rsidR="00EF02EE" w:rsidRPr="008E2D49" w:rsidRDefault="00EF02EE" w:rsidP="00365DDB">
            <w:pP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2.3, 2.5, 6.3</w:t>
            </w:r>
          </w:p>
        </w:tc>
        <w:tc>
          <w:tcPr>
            <w:tcW w:w="81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2i, 3f</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2.B.4</w:t>
            </w:r>
          </w:p>
          <w:p w:rsidR="00EF02EE" w:rsidRPr="008E2D49" w:rsidRDefault="00EF02EE" w:rsidP="00365DDB">
            <w:pPr>
              <w:rPr>
                <w:rFonts w:ascii="Calibri" w:hAnsi="Calibri" w:cs="Calibri"/>
                <w:sz w:val="22"/>
                <w:szCs w:val="22"/>
              </w:rPr>
            </w:pPr>
          </w:p>
        </w:tc>
        <w:tc>
          <w:tcPr>
            <w:tcW w:w="1332"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hideMark/>
          </w:tcPr>
          <w:p w:rsidR="00EF02EE" w:rsidRPr="008E2D49" w:rsidRDefault="00EF02EE" w:rsidP="00365DDB">
            <w:pPr>
              <w:rPr>
                <w:rFonts w:ascii="Calibri" w:hAnsi="Calibri" w:cs="Calibri"/>
                <w:sz w:val="22"/>
                <w:szCs w:val="22"/>
              </w:rPr>
            </w:pPr>
          </w:p>
        </w:tc>
      </w:tr>
    </w:tbl>
    <w:p w:rsidR="007759D1" w:rsidRPr="008E2D49" w:rsidRDefault="007759D1" w:rsidP="007759D1">
      <w:pPr>
        <w:rPr>
          <w:rFonts w:ascii="Calibri" w:hAnsi="Calibri" w:cs="Calibri"/>
          <w:b/>
          <w:sz w:val="22"/>
          <w:szCs w:val="22"/>
          <w:u w:val="single"/>
        </w:rPr>
      </w:pPr>
      <w:r w:rsidRPr="008E2D49">
        <w:rPr>
          <w:rFonts w:ascii="Calibri" w:hAnsi="Calibri" w:cs="Calibri"/>
          <w:b/>
          <w:sz w:val="22"/>
          <w:szCs w:val="22"/>
        </w:rPr>
        <w:tab/>
      </w:r>
    </w:p>
    <w:p w:rsidR="007759D1" w:rsidRPr="008E2D49" w:rsidRDefault="007759D1" w:rsidP="007759D1">
      <w:pPr>
        <w:rPr>
          <w:rFonts w:ascii="Calibri" w:hAnsi="Calibri" w:cs="Calibri"/>
          <w:b/>
          <w:sz w:val="22"/>
          <w:szCs w:val="22"/>
          <w:u w:val="single"/>
        </w:rPr>
      </w:pPr>
    </w:p>
    <w:p w:rsidR="007759D1" w:rsidRPr="008E2D49" w:rsidRDefault="007759D1" w:rsidP="007759D1">
      <w:pPr>
        <w:rPr>
          <w:rFonts w:ascii="Calibri" w:hAnsi="Calibri" w:cs="Calibri"/>
          <w:b/>
          <w:sz w:val="22"/>
          <w:szCs w:val="22"/>
          <w:u w:val="single"/>
        </w:rPr>
      </w:pPr>
      <w:r w:rsidRPr="008E2D49">
        <w:rPr>
          <w:rFonts w:ascii="Calibri" w:hAnsi="Calibri" w:cs="Calibri"/>
          <w:b/>
          <w:sz w:val="22"/>
          <w:szCs w:val="22"/>
          <w:u w:val="single"/>
        </w:rPr>
        <w:t xml:space="preserve">          </w:t>
      </w: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7759D1" w:rsidRPr="008E2D49" w:rsidRDefault="007759D1" w:rsidP="007759D1">
      <w:pPr>
        <w:ind w:left="720"/>
        <w:rPr>
          <w:rFonts w:ascii="Calibri" w:hAnsi="Calibri" w:cs="Calibri"/>
          <w:b/>
          <w:sz w:val="22"/>
          <w:szCs w:val="22"/>
        </w:rPr>
      </w:pPr>
      <w:r w:rsidRPr="008E2D49">
        <w:rPr>
          <w:rFonts w:ascii="Calibri" w:hAnsi="Calibri" w:cs="Calibri"/>
          <w:b/>
          <w:sz w:val="22"/>
          <w:szCs w:val="22"/>
        </w:rPr>
        <w:t>RELATIONSHIP OF COURSE TO PROGRAM GOALS AND NATIONAL SPECIALIZED PROGRAM ASSOCIATION STANDARDS:</w:t>
      </w:r>
    </w:p>
    <w:p w:rsidR="007759D1" w:rsidRPr="008E2D49" w:rsidRDefault="007759D1" w:rsidP="007759D1">
      <w:pPr>
        <w:ind w:left="720"/>
        <w:rPr>
          <w:rFonts w:ascii="Calibri" w:hAnsi="Calibri" w:cs="Calibri"/>
          <w:b/>
          <w:sz w:val="22"/>
          <w:szCs w:val="22"/>
        </w:rPr>
      </w:pPr>
    </w:p>
    <w:p w:rsidR="007759D1" w:rsidRPr="008E2D49" w:rsidRDefault="007759D1" w:rsidP="007759D1">
      <w:pPr>
        <w:ind w:left="720"/>
        <w:rPr>
          <w:rFonts w:ascii="Calibri" w:hAnsi="Calibri" w:cs="Calibri"/>
          <w:sz w:val="22"/>
          <w:szCs w:val="22"/>
        </w:rPr>
      </w:pPr>
      <w:r w:rsidRPr="008E2D49">
        <w:rPr>
          <w:rFonts w:ascii="Calibri" w:hAnsi="Calibri" w:cs="Calibri"/>
          <w:sz w:val="22"/>
          <w:szCs w:val="22"/>
        </w:rPr>
        <w:t xml:space="preserve">This course is part of the </w:t>
      </w:r>
      <w:r w:rsidR="0088767B" w:rsidRPr="008E2D49">
        <w:rPr>
          <w:rFonts w:ascii="Calibri" w:hAnsi="Calibri" w:cs="Calibri"/>
          <w:sz w:val="22"/>
          <w:szCs w:val="22"/>
        </w:rPr>
        <w:t>Florida SouthWestern</w:t>
      </w:r>
      <w:r w:rsidRPr="008E2D49">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1B61A1" w:rsidRPr="008E2D49" w:rsidRDefault="001B61A1" w:rsidP="004C38E3">
      <w:pPr>
        <w:rPr>
          <w:rFonts w:ascii="Calibri" w:hAnsi="Calibri" w:cs="Calibri"/>
          <w:b/>
          <w:sz w:val="22"/>
          <w:szCs w:val="22"/>
          <w:u w:val="single"/>
        </w:rPr>
      </w:pPr>
    </w:p>
    <w:p w:rsidR="001B61A1" w:rsidRPr="008E2D49" w:rsidRDefault="001B61A1" w:rsidP="00BE594D">
      <w:pPr>
        <w:numPr>
          <w:ilvl w:val="0"/>
          <w:numId w:val="3"/>
        </w:numPr>
        <w:rPr>
          <w:rFonts w:ascii="Calibri" w:hAnsi="Calibri" w:cs="Arial"/>
          <w:sz w:val="22"/>
          <w:szCs w:val="22"/>
        </w:rPr>
      </w:pPr>
      <w:r w:rsidRPr="008E2D49">
        <w:rPr>
          <w:rFonts w:ascii="Calibri" w:hAnsi="Calibri" w:cs="Arial"/>
          <w:b/>
          <w:sz w:val="22"/>
          <w:szCs w:val="22"/>
          <w:u w:val="single"/>
        </w:rPr>
        <w:t>DISTRICT-WIDE POLICIES:</w:t>
      </w:r>
    </w:p>
    <w:p w:rsidR="001B61A1" w:rsidRPr="008E2D49" w:rsidRDefault="001B61A1" w:rsidP="00DA66CF">
      <w:pPr>
        <w:tabs>
          <w:tab w:val="left" w:pos="720"/>
        </w:tabs>
        <w:ind w:left="720"/>
        <w:rPr>
          <w:rFonts w:ascii="Calibri" w:hAnsi="Calibri" w:cs="Arial"/>
          <w:sz w:val="22"/>
          <w:szCs w:val="22"/>
        </w:rPr>
      </w:pPr>
    </w:p>
    <w:p w:rsidR="001B61A1" w:rsidRPr="008E2D49" w:rsidRDefault="001B61A1" w:rsidP="00DA66CF">
      <w:pPr>
        <w:ind w:left="720"/>
        <w:rPr>
          <w:rFonts w:ascii="Calibri" w:hAnsi="Calibri" w:cs="Arial"/>
          <w:b/>
          <w:bCs/>
          <w:iCs/>
          <w:caps/>
          <w:sz w:val="22"/>
          <w:szCs w:val="22"/>
        </w:rPr>
      </w:pPr>
      <w:r w:rsidRPr="008E2D49">
        <w:rPr>
          <w:rFonts w:ascii="Calibri" w:hAnsi="Calibri" w:cs="Arial"/>
          <w:b/>
          <w:bCs/>
          <w:iCs/>
          <w:caps/>
          <w:sz w:val="22"/>
          <w:szCs w:val="22"/>
        </w:rPr>
        <w:t>Programs for Students with Disabilities</w:t>
      </w:r>
    </w:p>
    <w:p w:rsidR="00530930" w:rsidRPr="008E2D49" w:rsidRDefault="00530930" w:rsidP="00530930">
      <w:pPr>
        <w:tabs>
          <w:tab w:val="left" w:pos="720"/>
        </w:tabs>
        <w:ind w:left="720"/>
        <w:rPr>
          <w:rFonts w:ascii="Calibri" w:hAnsi="Calibri" w:cs="Arial"/>
          <w:bCs/>
          <w:iCs/>
          <w:sz w:val="22"/>
          <w:szCs w:val="22"/>
        </w:rPr>
      </w:pPr>
      <w:r w:rsidRPr="008E2D4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2D49">
          <w:rPr>
            <w:rStyle w:val="Hyperlink"/>
            <w:rFonts w:ascii="Calibri" w:hAnsi="Calibri" w:cs="Arial"/>
            <w:bCs/>
            <w:iCs/>
            <w:sz w:val="22"/>
            <w:szCs w:val="22"/>
          </w:rPr>
          <w:t>http://www.fsw.edu/adaptiveservices</w:t>
        </w:r>
      </w:hyperlink>
      <w:r w:rsidRPr="008E2D49">
        <w:rPr>
          <w:rFonts w:ascii="Calibri" w:hAnsi="Calibri" w:cs="Arial"/>
          <w:bCs/>
          <w:iCs/>
          <w:sz w:val="22"/>
          <w:szCs w:val="22"/>
        </w:rPr>
        <w:t>.</w:t>
      </w:r>
    </w:p>
    <w:p w:rsidR="003E3396" w:rsidRPr="008E2D49" w:rsidRDefault="003E3396" w:rsidP="00530930">
      <w:pPr>
        <w:tabs>
          <w:tab w:val="left" w:pos="720"/>
        </w:tabs>
        <w:ind w:left="720"/>
        <w:rPr>
          <w:rFonts w:ascii="Calibri" w:hAnsi="Calibri" w:cs="Arial"/>
          <w:bCs/>
          <w:iCs/>
          <w:sz w:val="22"/>
          <w:szCs w:val="22"/>
        </w:rPr>
      </w:pPr>
    </w:p>
    <w:p w:rsidR="003E3396" w:rsidRPr="008E2D49" w:rsidRDefault="003E3396" w:rsidP="003E3396">
      <w:pPr>
        <w:ind w:left="720"/>
        <w:rPr>
          <w:rFonts w:ascii="Calibri" w:hAnsi="Calibri"/>
          <w:b/>
          <w:bCs/>
          <w:caps/>
          <w:sz w:val="22"/>
          <w:szCs w:val="22"/>
        </w:rPr>
      </w:pPr>
      <w:r w:rsidRPr="008E2D49">
        <w:rPr>
          <w:rFonts w:ascii="Calibri" w:hAnsi="Calibri"/>
          <w:b/>
          <w:bCs/>
          <w:caps/>
          <w:sz w:val="22"/>
          <w:szCs w:val="22"/>
        </w:rPr>
        <w:lastRenderedPageBreak/>
        <w:t>REPORTING TITLE IX VIOLATIONS</w:t>
      </w:r>
    </w:p>
    <w:p w:rsidR="003E3396" w:rsidRPr="008E2D49" w:rsidRDefault="003E3396" w:rsidP="003E3396">
      <w:pPr>
        <w:tabs>
          <w:tab w:val="left" w:pos="720"/>
        </w:tabs>
        <w:ind w:left="720"/>
        <w:rPr>
          <w:rFonts w:ascii="Calibri" w:hAnsi="Calibri" w:cs="Arial"/>
          <w:bCs/>
          <w:iCs/>
          <w:sz w:val="22"/>
          <w:szCs w:val="22"/>
        </w:rPr>
      </w:pPr>
      <w:r w:rsidRPr="008E2D4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2D49">
          <w:rPr>
            <w:rStyle w:val="Hyperlink"/>
            <w:rFonts w:ascii="Calibri" w:hAnsi="Calibri"/>
            <w:sz w:val="22"/>
            <w:szCs w:val="22"/>
          </w:rPr>
          <w:t>equity@fsw.edu</w:t>
        </w:r>
      </w:hyperlink>
      <w:r w:rsidRPr="008E2D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2D49">
          <w:rPr>
            <w:rStyle w:val="Hyperlink"/>
            <w:rFonts w:ascii="Calibri" w:hAnsi="Calibri"/>
            <w:sz w:val="22"/>
            <w:szCs w:val="22"/>
          </w:rPr>
          <w:t>http://www.fsw.edu/sexualassault</w:t>
        </w:r>
      </w:hyperlink>
      <w:r w:rsidRPr="008E2D49">
        <w:rPr>
          <w:rFonts w:ascii="Calibri" w:hAnsi="Calibri"/>
          <w:sz w:val="22"/>
          <w:szCs w:val="22"/>
        </w:rPr>
        <w:t>.</w:t>
      </w:r>
    </w:p>
    <w:p w:rsidR="00A1731F" w:rsidRPr="008E2D49" w:rsidRDefault="00A1731F" w:rsidP="00A1731F">
      <w:pPr>
        <w:ind w:left="720"/>
        <w:rPr>
          <w:rFonts w:ascii="Calibri" w:hAnsi="Calibri" w:cs="Arial"/>
          <w:sz w:val="22"/>
          <w:szCs w:val="22"/>
        </w:rPr>
        <w:sectPr w:rsidR="00A1731F" w:rsidRPr="008E2D49" w:rsidSect="00A173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731F" w:rsidRPr="008E2D49" w:rsidRDefault="00A1731F" w:rsidP="00A1731F">
      <w:pPr>
        <w:ind w:left="720"/>
        <w:rPr>
          <w:rFonts w:ascii="Calibri" w:hAnsi="Calibri"/>
          <w:sz w:val="22"/>
          <w:szCs w:val="22"/>
        </w:rPr>
      </w:pPr>
    </w:p>
    <w:p w:rsidR="001B61A1" w:rsidRPr="008E2D49" w:rsidRDefault="001B61A1" w:rsidP="00BE594D">
      <w:pPr>
        <w:numPr>
          <w:ilvl w:val="0"/>
          <w:numId w:val="3"/>
        </w:numPr>
        <w:suppressAutoHyphens w:val="0"/>
        <w:rPr>
          <w:rFonts w:ascii="Calibri" w:hAnsi="Calibri" w:cs="Arial"/>
          <w:sz w:val="22"/>
          <w:szCs w:val="22"/>
        </w:rPr>
      </w:pPr>
      <w:r w:rsidRPr="008E2D49">
        <w:rPr>
          <w:rFonts w:ascii="Calibri" w:hAnsi="Calibri" w:cs="Arial"/>
          <w:b/>
          <w:sz w:val="22"/>
          <w:szCs w:val="22"/>
          <w:u w:val="single"/>
        </w:rPr>
        <w:t>REQUIREMENTS FOR THE STUDENTS:</w:t>
      </w:r>
      <w:r w:rsidRPr="008E2D49">
        <w:rPr>
          <w:rFonts w:ascii="Calibri" w:hAnsi="Calibri" w:cs="Arial"/>
          <w:sz w:val="22"/>
          <w:szCs w:val="22"/>
        </w:rPr>
        <w:tab/>
      </w:r>
    </w:p>
    <w:p w:rsidR="001B61A1" w:rsidRPr="008E2D49" w:rsidRDefault="001B61A1" w:rsidP="00DA66CF">
      <w:pPr>
        <w:ind w:left="720"/>
        <w:rPr>
          <w:rFonts w:ascii="Calibri" w:hAnsi="Calibri" w:cs="Arial"/>
          <w:sz w:val="22"/>
          <w:szCs w:val="22"/>
        </w:rPr>
      </w:pPr>
    </w:p>
    <w:p w:rsidR="008373E4" w:rsidRPr="008E2D49" w:rsidRDefault="008373E4" w:rsidP="008373E4">
      <w:pPr>
        <w:ind w:left="720"/>
        <w:rPr>
          <w:rFonts w:ascii="Calibri" w:hAnsi="Calibri" w:cs="Arial"/>
          <w:sz w:val="22"/>
          <w:szCs w:val="22"/>
        </w:rPr>
      </w:pPr>
      <w:r w:rsidRPr="008E2D49">
        <w:rPr>
          <w:rFonts w:ascii="Calibri" w:hAnsi="Calibri" w:cs="Arial"/>
          <w:sz w:val="22"/>
          <w:szCs w:val="22"/>
        </w:rPr>
        <w:t xml:space="preserve">Course assessments are listed below as the following: </w:t>
      </w:r>
      <w:r w:rsidRPr="008E2D49">
        <w:rPr>
          <w:rFonts w:ascii="Calibri" w:hAnsi="Calibri" w:cs="Arial"/>
          <w:sz w:val="22"/>
          <w:szCs w:val="22"/>
        </w:rPr>
        <w:br w:type="textWrapping" w:clear="all"/>
      </w: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 xml:space="preserve">Research Paper and Presentation: Issues in Exceptional Education </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purpose of this assignment is to expose the teaching candidates to the literature that provides the foundation for what is done for children with exceptional education needs and their parents.  It will also serve as preparation to their Field Experience. The teaching candidates will select from </w:t>
      </w:r>
      <w:r w:rsidRPr="008E2D49">
        <w:rPr>
          <w:rFonts w:ascii="Calibri" w:hAnsi="Calibri" w:cs="Arial"/>
          <w:sz w:val="22"/>
          <w:szCs w:val="22"/>
          <w:u w:val="single"/>
        </w:rPr>
        <w:t>one</w:t>
      </w:r>
      <w:r w:rsidRPr="008E2D49">
        <w:rPr>
          <w:rFonts w:ascii="Calibri" w:hAnsi="Calibri" w:cs="Arial"/>
          <w:sz w:val="22"/>
          <w:szCs w:val="22"/>
        </w:rPr>
        <w:t xml:space="preserve"> of the following exceptional education issues or another topic approved by the instructor: </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Inclusion</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Co-Teaching/Collaboration</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IDEA (formerly known as PL94-142)</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Response-To- Intervention (RtI)</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Assistive Technology</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Section 504</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Least Restrictive Environment</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Related Services Personnel</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English Language Learners (ELLs)-identification and placement issues</w:t>
      </w:r>
    </w:p>
    <w:p w:rsidR="0008474D" w:rsidRPr="008E2D49" w:rsidRDefault="00A1731F"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Culturally and</w:t>
      </w:r>
      <w:r w:rsidR="0008474D" w:rsidRPr="008E2D49">
        <w:rPr>
          <w:rFonts w:ascii="Calibri" w:hAnsi="Calibri" w:cs="Arial"/>
          <w:b/>
          <w:sz w:val="22"/>
          <w:szCs w:val="22"/>
        </w:rPr>
        <w:t xml:space="preserve"> Linguistically Diverse Learners (CLD)</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Manifestation Determination Meeting</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Functional Behavioral Analysis (FBA)</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Behavioral Intervention Plan (BIP)</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 xml:space="preserve">Classroom Suggestions on General Education Curriculum for students with disabilities </w:t>
      </w:r>
    </w:p>
    <w:p w:rsidR="0008474D" w:rsidRPr="008E2D49" w:rsidRDefault="0008474D" w:rsidP="0008474D">
      <w:pPr>
        <w:ind w:left="720"/>
        <w:rPr>
          <w:rFonts w:ascii="Calibri" w:hAnsi="Calibri" w:cs="Arial"/>
          <w:b/>
          <w:sz w:val="22"/>
          <w:szCs w:val="22"/>
        </w:rPr>
      </w:pP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Each teaching candidate will select at least </w:t>
      </w:r>
      <w:r w:rsidRPr="008E2D49">
        <w:rPr>
          <w:rFonts w:ascii="Calibri" w:hAnsi="Calibri" w:cs="Arial"/>
          <w:sz w:val="22"/>
          <w:szCs w:val="22"/>
          <w:u w:val="single"/>
        </w:rPr>
        <w:t>5 articles</w:t>
      </w:r>
      <w:r w:rsidRPr="008E2D49">
        <w:rPr>
          <w:rFonts w:ascii="Calibri" w:hAnsi="Calibri" w:cs="Arial"/>
          <w:sz w:val="22"/>
          <w:szCs w:val="22"/>
        </w:rPr>
        <w:t xml:space="preserve"> on </w:t>
      </w:r>
      <w:r w:rsidRPr="008E2D49">
        <w:rPr>
          <w:rFonts w:ascii="Calibri" w:hAnsi="Calibri" w:cs="Arial"/>
          <w:sz w:val="22"/>
          <w:szCs w:val="22"/>
          <w:u w:val="single"/>
        </w:rPr>
        <w:t>one topic</w:t>
      </w:r>
      <w:r w:rsidRPr="008E2D49">
        <w:rPr>
          <w:rFonts w:ascii="Calibri" w:hAnsi="Calibri" w:cs="Arial"/>
          <w:sz w:val="22"/>
          <w:szCs w:val="22"/>
        </w:rPr>
        <w:t xml:space="preserve"> which he/she will review.  These articles MUST be empirical research studies that are designed to access the effectiveness of various exceptional education process approaches with children with exceptional needs. Each teaching candidate will write a 3-5 page synthesis of the five articles and discuss the implications that these articles and their findings have on students with exceptional education needs and their parents as well as reflect on future implications within their own teaching practice. The teaching candidate will present their findings (orally, using power point or another format of graphic depiction) on his/her topic in a presentation for the benefit of the other teacher candidates. Teacher candidates will also be required to bring a one page summary of key points and resources/references for each teacher candidate in the class to hand out during the presentation. Papers must be typed and consistent with current APA style guidelines. </w:t>
      </w:r>
    </w:p>
    <w:p w:rsidR="008373E4" w:rsidRPr="008E2D49" w:rsidRDefault="008373E4" w:rsidP="008373E4">
      <w:pPr>
        <w:ind w:left="720"/>
        <w:rPr>
          <w:rFonts w:ascii="Calibri" w:hAnsi="Calibri" w:cs="Arial"/>
          <w:sz w:val="22"/>
          <w:szCs w:val="22"/>
        </w:rPr>
      </w:pP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Journal: Field Experience with-Students with Exceptionalities</w:t>
      </w:r>
    </w:p>
    <w:p w:rsidR="0008474D" w:rsidRPr="008E2D49" w:rsidRDefault="0008474D" w:rsidP="0008474D">
      <w:pPr>
        <w:ind w:left="720"/>
        <w:rPr>
          <w:rFonts w:ascii="Calibri" w:hAnsi="Calibri" w:cs="Arial"/>
          <w:color w:val="FF0000"/>
          <w:sz w:val="22"/>
          <w:szCs w:val="22"/>
        </w:rPr>
      </w:pPr>
      <w:r w:rsidRPr="008E2D49">
        <w:rPr>
          <w:rFonts w:ascii="Calibri" w:hAnsi="Calibri" w:cs="Arial"/>
          <w:sz w:val="22"/>
          <w:szCs w:val="22"/>
        </w:rPr>
        <w:t xml:space="preserve">The purpose of this assignment is for the teacher candidate to apply her/his knowledge of exceptional students and their educational needs gained from the journal article reviews and presentation and class discussions to fifteen hours of field experience and interactions with a student with exceptional educational needs or students with exceptional educational needs.  Teacher candidates will be assigned a mentor teacher who has at least one student with an IEP.  It is the teacher candidates’ responsibility to </w:t>
      </w:r>
      <w:r w:rsidRPr="008E2D49">
        <w:rPr>
          <w:rFonts w:ascii="Calibri" w:hAnsi="Calibri" w:cs="Arial"/>
          <w:sz w:val="22"/>
          <w:szCs w:val="22"/>
        </w:rPr>
        <w:lastRenderedPageBreak/>
        <w:t>confirm at least one student has exceptional needs in their field experience classroom.</w:t>
      </w:r>
      <w:r w:rsidRPr="008E2D49">
        <w:rPr>
          <w:rFonts w:ascii="Calibri" w:hAnsi="Calibri" w:cs="Arial"/>
          <w:color w:val="FF0000"/>
          <w:sz w:val="22"/>
          <w:szCs w:val="22"/>
        </w:rPr>
        <w:t xml:space="preserve"> </w:t>
      </w:r>
    </w:p>
    <w:p w:rsidR="0008474D" w:rsidRPr="008E2D49" w:rsidRDefault="0008474D" w:rsidP="0008474D">
      <w:pPr>
        <w:ind w:left="720"/>
        <w:rPr>
          <w:rFonts w:ascii="Calibri" w:hAnsi="Calibri" w:cs="Arial"/>
          <w:sz w:val="22"/>
          <w:szCs w:val="22"/>
        </w:rPr>
      </w:pP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The teacher candidate will note the date, time and place of each field experience.  She/he will write informal journal entries describing the students, classroom, lessons or activities the teacher candidate used with the student(s) with exceptionalities.  He/she will also reflect how the experiences and interactions explicitly relate to weekly readings and discussions, research, class activities, and/or peer presentations.  It is suggested that at least one course/content connection be made per one hour of field experience.  The teacher candidate may also record any questions or comments s/he has about the teachers and students s/he is working with.  Finally the teacher candidate will include any future implications based on field experiences for their own teaching practice.  The reference page must be consistent with current APA style guidelines.  Documentation of field experience hours will be submitted on the mentor evaluation form.</w:t>
      </w:r>
    </w:p>
    <w:p w:rsidR="008373E4" w:rsidRPr="008E2D49" w:rsidRDefault="008373E4" w:rsidP="008373E4">
      <w:pPr>
        <w:ind w:left="720"/>
        <w:rPr>
          <w:rFonts w:ascii="Calibri" w:hAnsi="Calibri" w:cs="Arial"/>
          <w:sz w:val="22"/>
          <w:szCs w:val="22"/>
        </w:rPr>
      </w:pP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Interviews: Service Providers for Students with Exceptionalities</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Teacher candidates will conduct a total of </w:t>
      </w:r>
      <w:r w:rsidRPr="008E2D49">
        <w:rPr>
          <w:rFonts w:ascii="Calibri" w:hAnsi="Calibri" w:cs="Arial"/>
          <w:b/>
          <w:sz w:val="22"/>
          <w:szCs w:val="22"/>
          <w:u w:val="single"/>
        </w:rPr>
        <w:t>three</w:t>
      </w:r>
      <w:r w:rsidRPr="008E2D49">
        <w:rPr>
          <w:rFonts w:ascii="Calibri" w:hAnsi="Calibri" w:cs="Arial"/>
          <w:sz w:val="22"/>
          <w:szCs w:val="22"/>
        </w:rPr>
        <w:t xml:space="preserve"> interviews on-site, relevant to meeting the needs of exceptional education students in the school.   The student will interview three different service providers (eg. General Education Teacher, an Exceptional Education Teacher, a related service provider, an administrator, etc.) who work with students who have exceptionalities.  Teacher candidates will provide a description of each interviewee, protecting confidentiality; summarize and synthesize the interview responses in a 3-5 page paper; and include the questions and sub-questions asked with commensurate responses within an appendix.  Teacher candidates should support interview responses, personal reflections and future implications with explicit content connections.  Papers must be typed and consistent with current APA style guidelines. </w:t>
      </w:r>
    </w:p>
    <w:p w:rsidR="008373E4" w:rsidRPr="008E2D49" w:rsidRDefault="008373E4" w:rsidP="008373E4">
      <w:pPr>
        <w:rPr>
          <w:rFonts w:ascii="Calibri" w:hAnsi="Calibri" w:cs="Arial"/>
          <w:sz w:val="22"/>
          <w:szCs w:val="22"/>
        </w:rPr>
      </w:pPr>
    </w:p>
    <w:p w:rsidR="008373E4" w:rsidRPr="008E2D49" w:rsidRDefault="008373E4" w:rsidP="008373E4">
      <w:pPr>
        <w:ind w:firstLine="720"/>
        <w:rPr>
          <w:rFonts w:ascii="Calibri" w:hAnsi="Calibri" w:cs="Arial"/>
          <w:b/>
          <w:sz w:val="22"/>
          <w:szCs w:val="22"/>
        </w:rPr>
      </w:pPr>
      <w:r w:rsidRPr="008E2D49">
        <w:rPr>
          <w:rFonts w:ascii="Calibri" w:hAnsi="Calibri" w:cs="Arial"/>
          <w:b/>
          <w:sz w:val="22"/>
          <w:szCs w:val="22"/>
        </w:rPr>
        <w:t>Co-Teaching Lesson and Presentation</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purpose of this activity is to acquire an understanding of how 2 or more professionals share teaching responsibility in meeting the needs of a diverse group of students. The teaching candidates will pair up and jointly develop a lesson plan according to their discipline of interest. One teacher candidate will assume the responsibilities of writing a lesson plan from the general education teacher’s perspective while the other teacher candidate will take the role of the special education teacher’s perspective. The teaching candidates will collaborate and plan their lesson together, aligning the goal of the lesson with the Sunshine State Standards, state the objectives that the students will meet, indicate the learning activities that will given to the students, the accommodations and modifications that will be given to students with individual educational programs (IEPs) and how mastery of learning will be assessed.  The teaching candidates will then jointly deliver their teaching lesson using one of the learned co-teaching approaches:  one teaching-one observing, one teaching-one drifting, station teaching, parallel teaching, alternative teaching, or team teaching. This experiential activity will empower the teaching candidates with a sense of collegial support, help them meet the individual needs of students, and provide individualized instruction in a general education environment. Finally, teacher candidates will write a short reflective essay based on the post-lesson delivery discussion and personal reflection.  </w:t>
      </w:r>
    </w:p>
    <w:p w:rsidR="008373E4" w:rsidRPr="008E2D49" w:rsidRDefault="008373E4" w:rsidP="008373E4">
      <w:pPr>
        <w:ind w:left="720"/>
        <w:rPr>
          <w:rFonts w:ascii="Calibri" w:hAnsi="Calibri" w:cs="Arial"/>
          <w:sz w:val="22"/>
          <w:szCs w:val="22"/>
        </w:rPr>
      </w:pPr>
    </w:p>
    <w:p w:rsidR="008373E4" w:rsidRPr="008E2D49" w:rsidRDefault="008373E4" w:rsidP="008373E4">
      <w:pPr>
        <w:ind w:firstLine="720"/>
        <w:rPr>
          <w:rFonts w:ascii="Calibri" w:hAnsi="Calibri" w:cs="Arial"/>
          <w:b/>
          <w:sz w:val="22"/>
          <w:szCs w:val="22"/>
        </w:rPr>
      </w:pPr>
      <w:r w:rsidRPr="008E2D49">
        <w:rPr>
          <w:rFonts w:ascii="Calibri" w:hAnsi="Calibri" w:cs="Arial"/>
          <w:b/>
          <w:sz w:val="22"/>
          <w:szCs w:val="22"/>
        </w:rPr>
        <w:t>Final Exam</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teacher candidates will take a final exam to demonstrate mastery of the course content.   </w:t>
      </w:r>
    </w:p>
    <w:p w:rsidR="001B61A1" w:rsidRPr="008E2D49" w:rsidRDefault="001B61A1" w:rsidP="006222E2">
      <w:pPr>
        <w:ind w:left="720"/>
        <w:rPr>
          <w:rFonts w:ascii="Calibri" w:hAnsi="Calibri" w:cs="Arial"/>
          <w:sz w:val="22"/>
          <w:szCs w:val="22"/>
        </w:rPr>
        <w:sectPr w:rsidR="001B61A1" w:rsidRPr="008E2D49" w:rsidSect="00046C26">
          <w:headerReference w:type="default" r:id="rId15"/>
          <w:footerReference w:type="default" r:id="rId16"/>
          <w:headerReference w:type="first" r:id="rId17"/>
          <w:footerReference w:type="first" r:id="rId18"/>
          <w:type w:val="continuous"/>
          <w:pgSz w:w="12240" w:h="15840"/>
          <w:pgMar w:top="1008" w:right="1008" w:bottom="1008" w:left="1008" w:header="720" w:footer="720" w:gutter="0"/>
          <w:pgNumType w:start="1"/>
          <w:cols w:space="720"/>
          <w:formProt w:val="0"/>
          <w:titlePg/>
          <w:docGrid w:linePitch="360"/>
        </w:sectPr>
      </w:pPr>
    </w:p>
    <w:p w:rsidR="001B61A1" w:rsidRPr="008E2D49" w:rsidRDefault="001B61A1" w:rsidP="006222E2">
      <w:pPr>
        <w:ind w:left="720"/>
        <w:rPr>
          <w:rFonts w:ascii="Calibri" w:hAnsi="Calibri" w:cs="Arial"/>
          <w:sz w:val="22"/>
          <w:szCs w:val="22"/>
        </w:rPr>
      </w:pPr>
    </w:p>
    <w:p w:rsidR="001B61A1" w:rsidRPr="008E2D49" w:rsidRDefault="001B61A1" w:rsidP="008373E4">
      <w:pPr>
        <w:numPr>
          <w:ilvl w:val="0"/>
          <w:numId w:val="3"/>
        </w:numPr>
        <w:suppressAutoHyphens w:val="0"/>
        <w:rPr>
          <w:rFonts w:ascii="Calibri" w:hAnsi="Calibri" w:cs="Arial"/>
          <w:sz w:val="22"/>
          <w:szCs w:val="22"/>
        </w:rPr>
      </w:pPr>
      <w:r w:rsidRPr="008E2D49">
        <w:rPr>
          <w:rFonts w:ascii="Calibri" w:hAnsi="Calibri" w:cs="Arial"/>
          <w:b/>
          <w:sz w:val="22"/>
          <w:szCs w:val="22"/>
          <w:u w:val="single"/>
        </w:rPr>
        <w:t>ATTENDANCE POLICY:</w:t>
      </w:r>
      <w:r w:rsidRPr="008E2D49">
        <w:rPr>
          <w:rFonts w:ascii="Calibri" w:hAnsi="Calibri" w:cs="Arial"/>
          <w:sz w:val="22"/>
          <w:szCs w:val="22"/>
        </w:rPr>
        <w:t xml:space="preserve">   </w:t>
      </w:r>
    </w:p>
    <w:p w:rsidR="001B61A1" w:rsidRPr="008E2D49" w:rsidRDefault="001B61A1" w:rsidP="006222E2">
      <w:pPr>
        <w:ind w:left="720"/>
        <w:rPr>
          <w:rFonts w:ascii="Calibri" w:hAnsi="Calibri"/>
          <w:sz w:val="22"/>
          <w:szCs w:val="22"/>
        </w:rPr>
      </w:pPr>
    </w:p>
    <w:p w:rsidR="00242084" w:rsidRPr="00B56F73" w:rsidRDefault="00242084" w:rsidP="00242084">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w:t>
      </w:r>
      <w:r w:rsidRPr="00B56F73">
        <w:rPr>
          <w:rFonts w:ascii="Calibri" w:hAnsi="Calibri"/>
          <w:sz w:val="22"/>
          <w:szCs w:val="22"/>
        </w:rPr>
        <w:lastRenderedPageBreak/>
        <w:t xml:space="preserve">thereafter will result in a 10% reduction of the overall grade.  Issues of appeal will be reviewed by the administrative office in the School of Education.  </w:t>
      </w:r>
    </w:p>
    <w:p w:rsidR="00242084" w:rsidRPr="00B56F73" w:rsidRDefault="00242084" w:rsidP="00242084">
      <w:pPr>
        <w:ind w:left="720"/>
        <w:rPr>
          <w:rFonts w:ascii="Calibri" w:hAnsi="Calibri"/>
          <w:sz w:val="22"/>
          <w:szCs w:val="22"/>
        </w:rPr>
      </w:pPr>
    </w:p>
    <w:p w:rsidR="00242084" w:rsidRPr="00B56F73" w:rsidRDefault="00242084" w:rsidP="00242084">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GRADING POLICY:</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Include numerical ranges for letter grades; the following is a range commonly used by many faculty:</w:t>
      </w:r>
    </w:p>
    <w:p w:rsidR="001B61A1" w:rsidRPr="008E2D49" w:rsidRDefault="001B61A1" w:rsidP="006222E2">
      <w:pPr>
        <w:pStyle w:val="ColorfulList-Accent11"/>
        <w:rPr>
          <w:rFonts w:ascii="Calibri" w:hAnsi="Calibri" w:cs="Arial"/>
          <w:sz w:val="22"/>
          <w:szCs w:val="22"/>
        </w:rPr>
      </w:pP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90 - 100      =      A</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80 - 89        =      B</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70 - 79        =      C</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60 - 69        =      D</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Below 60    =      F</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8E2D49" w:rsidRDefault="001B61A1" w:rsidP="006222E2">
      <w:pPr>
        <w:ind w:left="720"/>
        <w:rPr>
          <w:rFonts w:ascii="Calibri" w:hAnsi="Calibri" w:cs="Arial"/>
          <w:b/>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REQUIRED COURSE MATERIALS:</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(In correct bibliographic format.)</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RESERVED MATERIALS FOR THE COURSE:</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Other special learning resources.</w:t>
      </w:r>
    </w:p>
    <w:p w:rsidR="001B61A1" w:rsidRPr="008E2D49" w:rsidRDefault="001B61A1" w:rsidP="006222E2">
      <w:pPr>
        <w:ind w:left="720"/>
        <w:rPr>
          <w:rFonts w:ascii="Calibri" w:hAnsi="Calibri" w:cs="Arial"/>
          <w:b/>
          <w:sz w:val="22"/>
          <w:szCs w:val="22"/>
          <w:u w:val="single"/>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CLASS SCHEDULE:</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 xml:space="preserve">This section includes assignments for each class meeting or unit, along with scheduled </w:t>
      </w:r>
      <w:r w:rsidR="00530930" w:rsidRPr="008E2D49">
        <w:rPr>
          <w:rFonts w:ascii="Calibri" w:hAnsi="Calibri" w:cs="Arial"/>
          <w:sz w:val="22"/>
          <w:szCs w:val="22"/>
        </w:rPr>
        <w:t>Library activities</w:t>
      </w:r>
      <w:r w:rsidRPr="008E2D49">
        <w:rPr>
          <w:rFonts w:ascii="Calibri" w:hAnsi="Calibri" w:cs="Arial"/>
          <w:sz w:val="22"/>
          <w:szCs w:val="22"/>
        </w:rPr>
        <w:t xml:space="preserve"> and other scheduled support, including scheduled tests.</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ANY OTHER INFORMATION OR CLASS PROCEDURES OR POLICIES:</w:t>
      </w:r>
      <w:r w:rsidRPr="008E2D49">
        <w:rPr>
          <w:rFonts w:ascii="Calibri" w:hAnsi="Calibri" w:cs="Arial"/>
          <w:sz w:val="22"/>
          <w:szCs w:val="22"/>
        </w:rPr>
        <w:t xml:space="preserve">  </w:t>
      </w:r>
    </w:p>
    <w:p w:rsidR="001B61A1" w:rsidRPr="008E2D49" w:rsidRDefault="001B61A1" w:rsidP="006222E2">
      <w:pPr>
        <w:tabs>
          <w:tab w:val="left" w:pos="720"/>
        </w:tabs>
        <w:ind w:left="720"/>
        <w:rPr>
          <w:rFonts w:ascii="Calibri" w:hAnsi="Calibri"/>
          <w:b/>
          <w:bCs/>
          <w:sz w:val="22"/>
          <w:szCs w:val="22"/>
        </w:rPr>
      </w:pPr>
    </w:p>
    <w:p w:rsidR="00C074A8" w:rsidRPr="00F92FF1" w:rsidRDefault="00C074A8" w:rsidP="00C074A8">
      <w:pPr>
        <w:tabs>
          <w:tab w:val="left" w:pos="720"/>
        </w:tabs>
        <w:ind w:left="720"/>
        <w:rPr>
          <w:rFonts w:ascii="Calibri" w:hAnsi="Calibri"/>
          <w:b/>
          <w:sz w:val="22"/>
          <w:szCs w:val="22"/>
        </w:rPr>
      </w:pPr>
      <w:r w:rsidRPr="00F92FF1">
        <w:rPr>
          <w:rFonts w:ascii="Calibri" w:hAnsi="Calibri"/>
          <w:b/>
          <w:sz w:val="22"/>
          <w:szCs w:val="22"/>
        </w:rPr>
        <w:t>Academic Integrity</w:t>
      </w:r>
    </w:p>
    <w:p w:rsidR="00C074A8" w:rsidRPr="00F92FF1" w:rsidRDefault="00C074A8" w:rsidP="00C074A8">
      <w:pPr>
        <w:tabs>
          <w:tab w:val="left" w:pos="720"/>
        </w:tabs>
        <w:ind w:left="720"/>
        <w:rPr>
          <w:rFonts w:ascii="Calibri" w:hAnsi="Calibri"/>
          <w:b/>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lastRenderedPageBreak/>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9" w:history="1">
        <w:r w:rsidRPr="00F92FF1">
          <w:rPr>
            <w:rStyle w:val="Hyperlink"/>
            <w:rFonts w:ascii="Calibri" w:eastAsia="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C074A8" w:rsidRPr="00F92FF1"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C074A8" w:rsidRDefault="00C074A8" w:rsidP="00C074A8">
      <w:pPr>
        <w:tabs>
          <w:tab w:val="left" w:pos="720"/>
        </w:tabs>
        <w:ind w:left="720"/>
        <w:rPr>
          <w:rFonts w:ascii="Calibri" w:hAnsi="Calibri" w:cs="Arial"/>
          <w:b/>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C074A8" w:rsidRDefault="00C074A8" w:rsidP="00C074A8">
      <w:pPr>
        <w:tabs>
          <w:tab w:val="left" w:pos="720"/>
        </w:tabs>
        <w:ind w:left="720"/>
        <w:rPr>
          <w:rFonts w:ascii="Calibri" w:hAnsi="Calibri"/>
          <w:b/>
          <w:bCs/>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C074A8" w:rsidRPr="00F92FF1"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C074A8" w:rsidRDefault="00C074A8" w:rsidP="00C074A8">
      <w:pPr>
        <w:widowControl/>
        <w:suppressAutoHyphens w:val="0"/>
        <w:rPr>
          <w:rFonts w:ascii="Calibri" w:hAnsi="Calibri" w:cs="Arial"/>
          <w:b/>
          <w:i/>
          <w:sz w:val="22"/>
          <w:szCs w:val="22"/>
        </w:rPr>
        <w:sectPr w:rsidR="00C074A8" w:rsidSect="00F92FF1">
          <w:type w:val="continuous"/>
          <w:pgSz w:w="12240" w:h="15840"/>
          <w:pgMar w:top="1008" w:right="1008" w:bottom="1008" w:left="1008" w:header="720" w:footer="720" w:gutter="0"/>
          <w:cols w:space="720"/>
          <w:formProt w:val="0"/>
        </w:sectPr>
      </w:pP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w:t>
      </w:r>
      <w:r>
        <w:rPr>
          <w:rFonts w:ascii="Calibri" w:hAnsi="Calibri"/>
          <w:sz w:val="22"/>
          <w:szCs w:val="22"/>
        </w:rPr>
        <w:lastRenderedPageBreak/>
        <w:t>accurately assess a teacher candidate’s strengths/needs prior to completing the final evaluation. For more information regarding field experience, including the evaluation rubric, please refer to FSW’s field experience handbook</w:t>
      </w:r>
      <w:hyperlink r:id="rId20" w:history="1"/>
      <w:r>
        <w:rPr>
          <w:rFonts w:ascii="Calibri" w:hAnsi="Calibri"/>
          <w:sz w:val="22"/>
          <w:szCs w:val="22"/>
        </w:rPr>
        <w:t xml:space="preserve">.  </w:t>
      </w: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C074A8" w:rsidRDefault="00C074A8" w:rsidP="00C074A8">
      <w:pPr>
        <w:tabs>
          <w:tab w:val="left" w:pos="720"/>
        </w:tabs>
        <w:ind w:left="720"/>
        <w:rPr>
          <w:rFonts w:ascii="Calibri" w:hAnsi="Calibri"/>
          <w:sz w:val="22"/>
          <w:szCs w:val="22"/>
        </w:rPr>
      </w:pPr>
      <w:r>
        <w:rPr>
          <w:rFonts w:ascii="Calibri" w:hAnsi="Calibri"/>
          <w:sz w:val="22"/>
          <w:szCs w:val="22"/>
        </w:rPr>
        <w:tab/>
        <w:t>1 day late = 10% grade reduction of task</w:t>
      </w:r>
    </w:p>
    <w:p w:rsidR="00C074A8" w:rsidRDefault="00C074A8" w:rsidP="00C074A8">
      <w:pPr>
        <w:tabs>
          <w:tab w:val="left" w:pos="720"/>
        </w:tabs>
        <w:ind w:left="720"/>
        <w:rPr>
          <w:rFonts w:ascii="Calibri" w:hAnsi="Calibri"/>
          <w:sz w:val="22"/>
          <w:szCs w:val="22"/>
        </w:rPr>
      </w:pPr>
      <w:r>
        <w:rPr>
          <w:rFonts w:ascii="Calibri" w:hAnsi="Calibri"/>
          <w:sz w:val="22"/>
          <w:szCs w:val="22"/>
        </w:rPr>
        <w:tab/>
        <w:t>2-6 days late = 20% grade reduction of task</w:t>
      </w:r>
    </w:p>
    <w:p w:rsidR="00C074A8" w:rsidRDefault="00C074A8" w:rsidP="00C074A8">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C074A8" w:rsidRDefault="00C074A8" w:rsidP="00C074A8">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C074A8"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C074A8"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B61A1" w:rsidRPr="008E2D49" w:rsidRDefault="001B61A1" w:rsidP="00C074A8">
      <w:pPr>
        <w:tabs>
          <w:tab w:val="left" w:pos="720"/>
        </w:tabs>
        <w:ind w:left="720"/>
        <w:rPr>
          <w:rFonts w:ascii="Calibri" w:hAnsi="Calibri" w:cs="Arial"/>
          <w:sz w:val="22"/>
          <w:szCs w:val="22"/>
        </w:rPr>
      </w:pPr>
    </w:p>
    <w:sectPr w:rsidR="001B61A1" w:rsidRPr="008E2D49" w:rsidSect="001B61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285" w:rsidRDefault="00A32285" w:rsidP="003A608C">
      <w:r>
        <w:separator/>
      </w:r>
    </w:p>
  </w:endnote>
  <w:endnote w:type="continuationSeparator" w:id="0">
    <w:p w:rsidR="00A32285" w:rsidRDefault="00A322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1F" w:rsidRPr="00A1731F" w:rsidRDefault="00A1731F" w:rsidP="00A1731F">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Pr>
        <w:rFonts w:ascii="Calibri" w:hAnsi="Calibri" w:cs="Arial"/>
        <w:sz w:val="22"/>
        <w:szCs w:val="22"/>
      </w:rPr>
      <w:t>, 11/16</w:t>
    </w:r>
    <w:r w:rsidR="00C074A8">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074A8">
      <w:rPr>
        <w:rFonts w:ascii="Calibri" w:hAnsi="Calibri" w:cs="Arial"/>
        <w:noProof/>
        <w:sz w:val="22"/>
        <w:szCs w:val="22"/>
      </w:rPr>
      <w:t>4</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1F" w:rsidRPr="00A1731F" w:rsidRDefault="00A1731F" w:rsidP="00A1731F">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Pr>
        <w:rFonts w:ascii="Calibri" w:hAnsi="Calibri" w:cs="Arial"/>
        <w:sz w:val="22"/>
        <w:szCs w:val="22"/>
      </w:rPr>
      <w:t>, 11/16</w:t>
    </w:r>
    <w:r w:rsidR="00C074A8">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074A8">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A1" w:rsidRPr="006222E2" w:rsidRDefault="007759D1" w:rsidP="00151AA7">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sidR="00A1731F">
      <w:rPr>
        <w:rFonts w:ascii="Calibri" w:hAnsi="Calibri" w:cs="Arial"/>
        <w:sz w:val="22"/>
        <w:szCs w:val="22"/>
      </w:rPr>
      <w:t>, 11/16</w:t>
    </w:r>
    <w:r w:rsidR="00C074A8">
      <w:rPr>
        <w:rFonts w:ascii="Calibri" w:hAnsi="Calibri" w:cs="Arial"/>
        <w:sz w:val="22"/>
        <w:szCs w:val="22"/>
      </w:rPr>
      <w:t>, 8/17</w:t>
    </w:r>
    <w:r w:rsidR="001B61A1" w:rsidRPr="006222E2">
      <w:rPr>
        <w:rFonts w:ascii="Calibri" w:hAnsi="Calibri" w:cs="Arial"/>
        <w:sz w:val="22"/>
        <w:szCs w:val="22"/>
      </w:rPr>
      <w:tab/>
    </w:r>
    <w:r w:rsidR="001B61A1" w:rsidRPr="006222E2">
      <w:rPr>
        <w:rFonts w:ascii="Calibri" w:hAnsi="Calibri" w:cs="Arial"/>
        <w:sz w:val="22"/>
        <w:szCs w:val="22"/>
      </w:rPr>
      <w:tab/>
      <w:t xml:space="preserve">Page </w:t>
    </w:r>
    <w:r w:rsidR="001B61A1" w:rsidRPr="006222E2">
      <w:rPr>
        <w:rFonts w:ascii="Calibri" w:hAnsi="Calibri" w:cs="Arial"/>
        <w:sz w:val="22"/>
        <w:szCs w:val="22"/>
      </w:rPr>
      <w:fldChar w:fldCharType="begin"/>
    </w:r>
    <w:r w:rsidR="001B61A1" w:rsidRPr="006222E2">
      <w:rPr>
        <w:rFonts w:ascii="Calibri" w:hAnsi="Calibri" w:cs="Arial"/>
        <w:sz w:val="22"/>
        <w:szCs w:val="22"/>
      </w:rPr>
      <w:instrText xml:space="preserve"> PAGE   \* MERGEFORMAT </w:instrText>
    </w:r>
    <w:r w:rsidR="001B61A1" w:rsidRPr="006222E2">
      <w:rPr>
        <w:rFonts w:ascii="Calibri" w:hAnsi="Calibri" w:cs="Arial"/>
        <w:sz w:val="22"/>
        <w:szCs w:val="22"/>
      </w:rPr>
      <w:fldChar w:fldCharType="separate"/>
    </w:r>
    <w:r w:rsidR="00C074A8">
      <w:rPr>
        <w:rFonts w:ascii="Calibri" w:hAnsi="Calibri" w:cs="Arial"/>
        <w:noProof/>
        <w:sz w:val="22"/>
        <w:szCs w:val="22"/>
      </w:rPr>
      <w:t>5</w:t>
    </w:r>
    <w:r w:rsidR="001B61A1"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A1" w:rsidRPr="006222E2" w:rsidRDefault="001B61A1"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4B4838">
      <w:rPr>
        <w:rFonts w:ascii="Calibri" w:hAnsi="Calibri" w:cs="Arial"/>
        <w:sz w:val="22"/>
        <w:szCs w:val="22"/>
      </w:rPr>
      <w:t xml:space="preserve">Revised </w:t>
    </w:r>
    <w:r w:rsidR="00046C26">
      <w:rPr>
        <w:rFonts w:ascii="Calibri" w:hAnsi="Calibri" w:cs="Arial"/>
        <w:noProof/>
        <w:sz w:val="22"/>
        <w:szCs w:val="22"/>
      </w:rPr>
      <w:t>1</w:t>
    </w:r>
    <w:r w:rsidR="004B4838">
      <w:rPr>
        <w:rFonts w:ascii="Calibri" w:hAnsi="Calibri" w:cs="Arial"/>
        <w:noProof/>
        <w:sz w:val="22"/>
        <w:szCs w:val="22"/>
      </w:rPr>
      <w:t>/</w:t>
    </w:r>
    <w:r w:rsidR="00046C26">
      <w:rPr>
        <w:rFonts w:ascii="Calibri" w:hAnsi="Calibri" w:cs="Arial"/>
        <w:noProof/>
        <w:sz w:val="22"/>
        <w:szCs w:val="22"/>
      </w:rPr>
      <w:t>3</w:t>
    </w:r>
    <w:r w:rsidR="004B4838">
      <w:rPr>
        <w:rFonts w:ascii="Calibri" w:hAnsi="Calibri" w:cs="Arial"/>
        <w:noProof/>
        <w:sz w:val="22"/>
        <w:szCs w:val="22"/>
      </w:rPr>
      <w:t>/1</w:t>
    </w:r>
    <w:r w:rsidR="00046C26">
      <w:rPr>
        <w:rFonts w:ascii="Calibri" w:hAnsi="Calibri" w:cs="Arial"/>
        <w:noProof/>
        <w:sz w:val="22"/>
        <w:szCs w:val="22"/>
      </w:rPr>
      <w:t>2</w:t>
    </w:r>
    <w:r w:rsidR="007759D1">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1731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285" w:rsidRDefault="00A32285" w:rsidP="003A608C">
      <w:r>
        <w:separator/>
      </w:r>
    </w:p>
  </w:footnote>
  <w:footnote w:type="continuationSeparator" w:id="0">
    <w:p w:rsidR="00A32285" w:rsidRDefault="00A322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1F" w:rsidRPr="006222E2" w:rsidRDefault="00A1731F" w:rsidP="00A1731F">
    <w:pPr>
      <w:pStyle w:val="Header"/>
      <w:pBdr>
        <w:bottom w:val="thinThickSmallGap" w:sz="18" w:space="1" w:color="0D0D0D"/>
      </w:pBdr>
      <w:jc w:val="right"/>
      <w:rPr>
        <w:rFonts w:ascii="Calibri" w:hAnsi="Calibri"/>
        <w:sz w:val="22"/>
      </w:rPr>
    </w:pPr>
    <w:r w:rsidRPr="0079519C">
      <w:rPr>
        <w:rFonts w:ascii="Calibri" w:hAnsi="Calibri"/>
        <w:noProof/>
        <w:sz w:val="22"/>
      </w:rPr>
      <w:t>EEX 3012 EDUCATIONAL NEEDS OF STUDENTS WITH EXCEPTIONALITIES</w:t>
    </w:r>
  </w:p>
  <w:p w:rsidR="00A1731F" w:rsidRDefault="00A17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1F" w:rsidRDefault="00C074A8" w:rsidP="00A1731F">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1731F" w:rsidRDefault="00A1731F" w:rsidP="00A1731F">
    <w:pPr>
      <w:pStyle w:val="Header"/>
      <w:jc w:val="right"/>
    </w:pPr>
  </w:p>
  <w:p w:rsidR="00A1731F" w:rsidRDefault="00A1731F" w:rsidP="00A1731F">
    <w:pPr>
      <w:pStyle w:val="Header"/>
      <w:contextualSpacing/>
      <w:jc w:val="right"/>
      <w:rPr>
        <w:b/>
        <w:color w:val="470A68"/>
        <w:sz w:val="28"/>
      </w:rPr>
    </w:pPr>
    <w:r>
      <w:rPr>
        <w:b/>
        <w:color w:val="470A68"/>
        <w:sz w:val="28"/>
      </w:rPr>
      <w:t>School of Education</w:t>
    </w:r>
  </w:p>
  <w:p w:rsidR="00A1731F" w:rsidRPr="00A1731F" w:rsidRDefault="00C074A8" w:rsidP="00A1731F">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DBCD2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A1" w:rsidRPr="006222E2" w:rsidRDefault="001B61A1" w:rsidP="00747EF2">
    <w:pPr>
      <w:pStyle w:val="Header"/>
      <w:pBdr>
        <w:bottom w:val="thinThickSmallGap" w:sz="18" w:space="1" w:color="0D0D0D"/>
      </w:pBdr>
      <w:jc w:val="right"/>
      <w:rPr>
        <w:rFonts w:ascii="Calibri" w:hAnsi="Calibri"/>
        <w:sz w:val="22"/>
      </w:rPr>
    </w:pPr>
    <w:r w:rsidRPr="0079519C">
      <w:rPr>
        <w:rFonts w:ascii="Calibri" w:hAnsi="Calibri"/>
        <w:noProof/>
        <w:sz w:val="22"/>
      </w:rPr>
      <w:t>EEX 3012 EDUCATIONAL NEEDS OF STUDENTS WITH EXCEPTIONALITIES</w:t>
    </w:r>
  </w:p>
  <w:p w:rsidR="001B61A1" w:rsidRPr="00F85861" w:rsidRDefault="001B61A1"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30" w:rsidRDefault="00C074A8" w:rsidP="00530930">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30930" w:rsidRDefault="00530930" w:rsidP="00530930">
    <w:pPr>
      <w:pStyle w:val="Header"/>
      <w:jc w:val="right"/>
    </w:pPr>
  </w:p>
  <w:p w:rsidR="00530930" w:rsidRDefault="00530930" w:rsidP="00530930">
    <w:pPr>
      <w:pStyle w:val="Header"/>
      <w:contextualSpacing/>
      <w:jc w:val="right"/>
      <w:rPr>
        <w:b/>
        <w:color w:val="470A68"/>
        <w:sz w:val="28"/>
      </w:rPr>
    </w:pPr>
    <w:r>
      <w:rPr>
        <w:b/>
        <w:color w:val="470A68"/>
        <w:sz w:val="28"/>
      </w:rPr>
      <w:t>School of Education</w:t>
    </w:r>
  </w:p>
  <w:p w:rsidR="001B61A1" w:rsidRPr="00530930" w:rsidRDefault="00C074A8"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4C0A5"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2D483A"/>
    <w:multiLevelType w:val="hybridMultilevel"/>
    <w:tmpl w:val="927C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Fq+W8+MP7lg4/C+M+2CFdMM7xNFQ6cmGQ9vyiVrXzZIN5DXAwNGGRc2qymL2ybmXgI3OSewZfmQuMDWR11g==" w:salt="F9aKQI11Y942s7TEh6e+4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5D80"/>
    <w:rsid w:val="001626A3"/>
    <w:rsid w:val="00164D97"/>
    <w:rsid w:val="00165B65"/>
    <w:rsid w:val="001730C7"/>
    <w:rsid w:val="00180901"/>
    <w:rsid w:val="001816FA"/>
    <w:rsid w:val="0018175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084"/>
    <w:rsid w:val="00243426"/>
    <w:rsid w:val="00246641"/>
    <w:rsid w:val="0025190A"/>
    <w:rsid w:val="00253323"/>
    <w:rsid w:val="00256950"/>
    <w:rsid w:val="0026186B"/>
    <w:rsid w:val="00262D0B"/>
    <w:rsid w:val="0026337A"/>
    <w:rsid w:val="0026652C"/>
    <w:rsid w:val="00266764"/>
    <w:rsid w:val="00271E3B"/>
    <w:rsid w:val="002747F4"/>
    <w:rsid w:val="00283D7F"/>
    <w:rsid w:val="00286CA6"/>
    <w:rsid w:val="002875B7"/>
    <w:rsid w:val="002919E7"/>
    <w:rsid w:val="00291A0D"/>
    <w:rsid w:val="00292EC1"/>
    <w:rsid w:val="00295222"/>
    <w:rsid w:val="00295832"/>
    <w:rsid w:val="00296D05"/>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1B9"/>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3396"/>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48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2D49"/>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1731F"/>
    <w:rsid w:val="00A209DA"/>
    <w:rsid w:val="00A230C6"/>
    <w:rsid w:val="00A23393"/>
    <w:rsid w:val="00A23708"/>
    <w:rsid w:val="00A31801"/>
    <w:rsid w:val="00A32285"/>
    <w:rsid w:val="00A33180"/>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95288"/>
    <w:rsid w:val="00AA05D3"/>
    <w:rsid w:val="00AA2CEB"/>
    <w:rsid w:val="00AB0791"/>
    <w:rsid w:val="00AB0DB6"/>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5673"/>
    <w:rsid w:val="00B3057A"/>
    <w:rsid w:val="00B30BA9"/>
    <w:rsid w:val="00B34C63"/>
    <w:rsid w:val="00B42380"/>
    <w:rsid w:val="00B427DB"/>
    <w:rsid w:val="00B46D55"/>
    <w:rsid w:val="00B50D33"/>
    <w:rsid w:val="00B532D4"/>
    <w:rsid w:val="00B562D9"/>
    <w:rsid w:val="00B70DF1"/>
    <w:rsid w:val="00B7226B"/>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074A8"/>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C7C"/>
    <w:rsid w:val="00E957EF"/>
    <w:rsid w:val="00E96555"/>
    <w:rsid w:val="00E9797E"/>
    <w:rsid w:val="00EA1123"/>
    <w:rsid w:val="00EA151B"/>
    <w:rsid w:val="00EA2A18"/>
    <w:rsid w:val="00EB0FFD"/>
    <w:rsid w:val="00EB15D4"/>
    <w:rsid w:val="00EB2C92"/>
    <w:rsid w:val="00EB6159"/>
    <w:rsid w:val="00EB6447"/>
    <w:rsid w:val="00EB70EA"/>
    <w:rsid w:val="00EC28D8"/>
    <w:rsid w:val="00EE3DB1"/>
    <w:rsid w:val="00EF0124"/>
    <w:rsid w:val="00EF02EE"/>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73AA8A3-0819-421F-A07D-FAB8E82D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CommentText">
    <w:name w:val="annotation text"/>
    <w:basedOn w:val="Normal"/>
    <w:link w:val="CommentTextChar"/>
    <w:uiPriority w:val="99"/>
    <w:unhideWhenUsed/>
    <w:rsid w:val="00242084"/>
    <w:pPr>
      <w:widowControl/>
      <w:suppressAutoHyphens w:val="0"/>
    </w:pPr>
    <w:rPr>
      <w:rFonts w:eastAsia="Calibri"/>
      <w:szCs w:val="24"/>
      <w:lang w:eastAsia="en-US"/>
    </w:rPr>
  </w:style>
  <w:style w:type="character" w:customStyle="1" w:styleId="CommentTextChar">
    <w:name w:val="Comment Text Char"/>
    <w:link w:val="CommentText"/>
    <w:uiPriority w:val="99"/>
    <w:rsid w:val="00242084"/>
    <w:rPr>
      <w:rFonts w:eastAsia="Calibri"/>
      <w:sz w:val="24"/>
      <w:szCs w:val="24"/>
    </w:rPr>
  </w:style>
  <w:style w:type="paragraph" w:customStyle="1" w:styleId="Default">
    <w:name w:val="Default"/>
    <w:rsid w:val="00A1731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ison.edu/field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B264-09AA-44AD-AB47-B48CFF2E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22236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2020-08-14T19:55:00Z</dcterms:created>
  <dcterms:modified xsi:type="dcterms:W3CDTF">2020-08-14T19:55:00Z</dcterms:modified>
</cp:coreProperties>
</file>