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236" w:rsidTr="005A4AB8">
        <w:trPr>
          <w:trHeight w:val="546"/>
          <w:tblHeader/>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60236" w:rsidRDefault="00E6023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236" w:rsidTr="005A4AB8">
        <w:trPr>
          <w:trHeight w:val="516"/>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236" w:rsidRDefault="00E6023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60236" w:rsidTr="005A4AB8">
        <w:trPr>
          <w:trHeight w:val="516"/>
          <w:jc w:val="center"/>
        </w:trPr>
        <w:tc>
          <w:tcPr>
            <w:tcW w:w="5206" w:type="dxa"/>
            <w:vAlign w:val="center"/>
          </w:tcPr>
          <w:p w:rsidR="00E60236" w:rsidRDefault="00E6023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60236" w:rsidRDefault="00E6023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B4527" w:rsidRPr="00874E28" w:rsidRDefault="00DB4527" w:rsidP="00DA66CF">
      <w:pPr>
        <w:rPr>
          <w:rFonts w:ascii="Calibri" w:hAnsi="Calibri" w:cs="Arial"/>
          <w:b/>
          <w:sz w:val="22"/>
          <w:szCs w:val="22"/>
          <w:u w:val="single"/>
        </w:rPr>
      </w:pPr>
    </w:p>
    <w:p w:rsidR="00DB4527" w:rsidRPr="00874E28" w:rsidRDefault="00DB4527" w:rsidP="00DA66CF">
      <w:pPr>
        <w:numPr>
          <w:ilvl w:val="0"/>
          <w:numId w:val="1"/>
        </w:numPr>
        <w:tabs>
          <w:tab w:val="left" w:pos="720"/>
        </w:tabs>
        <w:rPr>
          <w:rFonts w:ascii="Calibri" w:hAnsi="Calibri" w:cs="Arial"/>
          <w:b/>
          <w:sz w:val="22"/>
          <w:szCs w:val="22"/>
          <w:u w:val="single"/>
        </w:rPr>
      </w:pPr>
      <w:r w:rsidRPr="00874E28">
        <w:rPr>
          <w:rFonts w:ascii="Calibri" w:hAnsi="Calibri" w:cs="Arial"/>
          <w:b/>
          <w:sz w:val="22"/>
          <w:szCs w:val="22"/>
          <w:u w:val="single"/>
        </w:rPr>
        <w:t>COURSE NUMBER AND TITLE, CATALOG DESCRIPTION, CREDITS:</w:t>
      </w:r>
    </w:p>
    <w:p w:rsidR="00DB4527" w:rsidRPr="00874E28" w:rsidRDefault="00DB4527" w:rsidP="00DA66CF">
      <w:pPr>
        <w:ind w:left="1440"/>
        <w:rPr>
          <w:rFonts w:ascii="Calibri" w:hAnsi="Calibri" w:cs="Arial"/>
          <w:b/>
          <w:sz w:val="22"/>
          <w:szCs w:val="22"/>
        </w:rPr>
      </w:pPr>
    </w:p>
    <w:p w:rsidR="00DB4527" w:rsidRPr="00874E28" w:rsidRDefault="00DB4527" w:rsidP="001E131B">
      <w:pPr>
        <w:widowControl/>
        <w:tabs>
          <w:tab w:val="left" w:pos="720"/>
          <w:tab w:val="left" w:pos="1170"/>
        </w:tabs>
        <w:ind w:left="720"/>
        <w:rPr>
          <w:rFonts w:ascii="Calibri" w:hAnsi="Calibri" w:cs="Arial"/>
          <w:b/>
          <w:sz w:val="22"/>
          <w:szCs w:val="22"/>
        </w:rPr>
      </w:pPr>
      <w:r w:rsidRPr="00874E28">
        <w:rPr>
          <w:rFonts w:ascii="Calibri" w:hAnsi="Calibri" w:cs="Arial"/>
          <w:b/>
          <w:noProof/>
          <w:sz w:val="22"/>
          <w:szCs w:val="22"/>
        </w:rPr>
        <w:t>SLS 1350 EMPLOYABILITY PREPARATION</w:t>
      </w:r>
      <w:r w:rsidRPr="00874E28">
        <w:rPr>
          <w:rFonts w:ascii="Calibri" w:hAnsi="Calibri" w:cs="Arial"/>
          <w:b/>
          <w:sz w:val="22"/>
          <w:szCs w:val="22"/>
        </w:rPr>
        <w:t xml:space="preserve">   (</w:t>
      </w:r>
      <w:r w:rsidRPr="00874E28">
        <w:rPr>
          <w:rFonts w:ascii="Calibri" w:hAnsi="Calibri" w:cs="Arial"/>
          <w:b/>
          <w:noProof/>
          <w:sz w:val="22"/>
          <w:szCs w:val="22"/>
        </w:rPr>
        <w:t>2</w:t>
      </w:r>
      <w:r w:rsidRPr="00874E28">
        <w:rPr>
          <w:rFonts w:ascii="Calibri" w:hAnsi="Calibri" w:cs="Arial"/>
          <w:b/>
          <w:sz w:val="22"/>
          <w:szCs w:val="22"/>
        </w:rPr>
        <w:t xml:space="preserve"> CREDITS)</w:t>
      </w:r>
    </w:p>
    <w:p w:rsidR="00DB4527" w:rsidRPr="00874E28" w:rsidRDefault="00DB4527" w:rsidP="00DA66CF">
      <w:pPr>
        <w:widowControl/>
        <w:tabs>
          <w:tab w:val="left" w:pos="720"/>
          <w:tab w:val="left" w:pos="1170"/>
        </w:tabs>
        <w:ind w:firstLine="720"/>
        <w:rPr>
          <w:rFonts w:ascii="Calibri" w:hAnsi="Calibri" w:cs="Arial"/>
          <w:b/>
          <w:sz w:val="22"/>
          <w:szCs w:val="22"/>
        </w:rPr>
      </w:pPr>
    </w:p>
    <w:p w:rsidR="00DB4527" w:rsidRPr="00874E28" w:rsidRDefault="00DB4527" w:rsidP="005E7A0A">
      <w:pPr>
        <w:pStyle w:val="BodyTextIndent2"/>
        <w:widowControl/>
        <w:tabs>
          <w:tab w:val="left" w:pos="720"/>
          <w:tab w:val="left" w:pos="1170"/>
        </w:tabs>
        <w:spacing w:after="0" w:line="276" w:lineRule="auto"/>
        <w:ind w:left="720"/>
        <w:rPr>
          <w:rFonts w:ascii="Calibri" w:hAnsi="Calibri" w:cs="Arial"/>
          <w:sz w:val="22"/>
          <w:szCs w:val="22"/>
        </w:rPr>
      </w:pPr>
      <w:r w:rsidRPr="00874E28">
        <w:rPr>
          <w:rFonts w:ascii="Calibri" w:hAnsi="Calibri" w:cs="Arial"/>
          <w:noProof/>
          <w:sz w:val="22"/>
          <w:szCs w:val="22"/>
        </w:rPr>
        <w:t>This course is designed for students who are seeking employment upon graduation. The complexities of obtaining and maintaining a job will be the main focus of this course. Students will be instructed how to develop personal and professionally written resumes, how to complete application forms, how to compose cover letters, practice the skills of interviewing, apply the skills of salary negotiations and understand the intricacies of entrepreneurship. National and local forecasts of career growth in the student’s area of interest will be reviewed and discussed.</w:t>
      </w:r>
    </w:p>
    <w:p w:rsidR="00DB4527" w:rsidRPr="00874E28" w:rsidRDefault="00DB4527" w:rsidP="005E7A0A">
      <w:pPr>
        <w:pStyle w:val="BodyTextIndent2"/>
        <w:widowControl/>
        <w:tabs>
          <w:tab w:val="left" w:pos="720"/>
          <w:tab w:val="left" w:pos="1170"/>
        </w:tabs>
        <w:spacing w:after="0" w:line="276" w:lineRule="auto"/>
        <w:ind w:left="720"/>
        <w:rPr>
          <w:rFonts w:ascii="Calibri" w:hAnsi="Calibri" w:cs="Arial"/>
          <w:sz w:val="22"/>
          <w:szCs w:val="22"/>
        </w:rPr>
      </w:pPr>
    </w:p>
    <w:p w:rsidR="00DB4527" w:rsidRPr="00874E28" w:rsidRDefault="00DB4527" w:rsidP="00BE594D">
      <w:pPr>
        <w:numPr>
          <w:ilvl w:val="0"/>
          <w:numId w:val="1"/>
        </w:numPr>
        <w:rPr>
          <w:rFonts w:ascii="Calibri" w:hAnsi="Calibri" w:cs="Arial"/>
          <w:b/>
          <w:sz w:val="22"/>
          <w:szCs w:val="22"/>
        </w:rPr>
      </w:pPr>
      <w:r w:rsidRPr="00874E28">
        <w:rPr>
          <w:rFonts w:ascii="Calibri" w:hAnsi="Calibri" w:cs="Arial"/>
          <w:b/>
          <w:sz w:val="22"/>
          <w:szCs w:val="22"/>
          <w:u w:val="single"/>
        </w:rPr>
        <w:t>PREREQUISITES FOR THIS COURSE:</w:t>
      </w:r>
      <w:r w:rsidRPr="00874E28">
        <w:rPr>
          <w:rFonts w:ascii="Calibri" w:hAnsi="Calibri" w:cs="Arial"/>
          <w:b/>
          <w:sz w:val="22"/>
          <w:szCs w:val="22"/>
        </w:rPr>
        <w:t xml:space="preserve">  </w:t>
      </w:r>
    </w:p>
    <w:p w:rsidR="00DB4527" w:rsidRPr="00874E28" w:rsidRDefault="00DB4527" w:rsidP="00DA66CF">
      <w:pPr>
        <w:ind w:left="720"/>
        <w:rPr>
          <w:rFonts w:ascii="Calibri" w:hAnsi="Calibri" w:cs="Arial"/>
          <w:b/>
          <w:sz w:val="22"/>
          <w:szCs w:val="22"/>
        </w:rPr>
      </w:pPr>
    </w:p>
    <w:p w:rsidR="00DB4527" w:rsidRPr="00874E28" w:rsidRDefault="00DB4527" w:rsidP="00927493">
      <w:pPr>
        <w:ind w:left="720"/>
        <w:rPr>
          <w:rFonts w:ascii="Calibri" w:hAnsi="Calibri" w:cs="Arial"/>
          <w:sz w:val="22"/>
          <w:szCs w:val="22"/>
        </w:rPr>
      </w:pPr>
      <w:r w:rsidRPr="00874E28">
        <w:rPr>
          <w:rFonts w:ascii="Calibri" w:hAnsi="Calibri" w:cs="Arial"/>
          <w:noProof/>
          <w:sz w:val="22"/>
          <w:szCs w:val="22"/>
        </w:rPr>
        <w:t>None</w:t>
      </w:r>
    </w:p>
    <w:p w:rsidR="00DB4527" w:rsidRPr="00874E28" w:rsidRDefault="00DB4527" w:rsidP="00927493">
      <w:pPr>
        <w:ind w:left="720"/>
        <w:rPr>
          <w:rFonts w:ascii="Calibri" w:hAnsi="Calibri" w:cs="Arial"/>
          <w:sz w:val="22"/>
          <w:szCs w:val="22"/>
        </w:rPr>
      </w:pPr>
    </w:p>
    <w:p w:rsidR="00DB4527" w:rsidRPr="00874E28" w:rsidRDefault="00342E1F" w:rsidP="00DA66CF">
      <w:pPr>
        <w:ind w:firstLine="720"/>
        <w:rPr>
          <w:rFonts w:ascii="Calibri" w:hAnsi="Calibri" w:cs="Arial"/>
          <w:sz w:val="22"/>
          <w:szCs w:val="22"/>
        </w:rPr>
      </w:pPr>
      <w:r w:rsidRPr="00874E28">
        <w:rPr>
          <w:rFonts w:ascii="Calibri" w:hAnsi="Calibri" w:cs="Arial"/>
          <w:b/>
          <w:sz w:val="22"/>
          <w:szCs w:val="22"/>
          <w:u w:val="single"/>
        </w:rPr>
        <w:t>CO-REQUISIT</w:t>
      </w:r>
      <w:r w:rsidR="00DB4527" w:rsidRPr="00874E28">
        <w:rPr>
          <w:rFonts w:ascii="Calibri" w:hAnsi="Calibri" w:cs="Arial"/>
          <w:b/>
          <w:sz w:val="22"/>
          <w:szCs w:val="22"/>
          <w:u w:val="single"/>
        </w:rPr>
        <w:t>ES FOR THIS COURSE:</w:t>
      </w:r>
    </w:p>
    <w:p w:rsidR="00DB4527" w:rsidRPr="00874E28" w:rsidRDefault="00DB4527" w:rsidP="00DA66CF">
      <w:pPr>
        <w:ind w:firstLine="720"/>
        <w:rPr>
          <w:rFonts w:ascii="Calibri" w:hAnsi="Calibri" w:cs="Arial"/>
          <w:sz w:val="22"/>
          <w:szCs w:val="22"/>
        </w:rPr>
      </w:pPr>
    </w:p>
    <w:p w:rsidR="00DB4527" w:rsidRPr="00874E28" w:rsidRDefault="00DB4527" w:rsidP="00427BDD">
      <w:pPr>
        <w:ind w:left="720"/>
        <w:rPr>
          <w:rFonts w:ascii="Calibri" w:hAnsi="Calibri" w:cs="Arial"/>
          <w:sz w:val="22"/>
          <w:szCs w:val="22"/>
        </w:rPr>
      </w:pPr>
      <w:r w:rsidRPr="00874E28">
        <w:rPr>
          <w:rFonts w:ascii="Calibri" w:hAnsi="Calibri" w:cs="Arial"/>
          <w:noProof/>
          <w:sz w:val="22"/>
          <w:szCs w:val="22"/>
        </w:rPr>
        <w:t>None</w:t>
      </w:r>
    </w:p>
    <w:p w:rsidR="00DB4527" w:rsidRPr="00874E28" w:rsidRDefault="00DB4527" w:rsidP="00DA66CF">
      <w:pPr>
        <w:ind w:firstLine="720"/>
        <w:rPr>
          <w:rFonts w:ascii="Calibri" w:hAnsi="Calibri" w:cs="Arial"/>
          <w:sz w:val="22"/>
          <w:szCs w:val="22"/>
        </w:rPr>
      </w:pPr>
    </w:p>
    <w:p w:rsidR="00DB4527" w:rsidRPr="00874E28" w:rsidRDefault="00DB4527" w:rsidP="00BE594D">
      <w:pPr>
        <w:numPr>
          <w:ilvl w:val="0"/>
          <w:numId w:val="1"/>
        </w:numPr>
        <w:rPr>
          <w:rFonts w:ascii="Calibri" w:hAnsi="Calibri" w:cs="Arial"/>
          <w:sz w:val="22"/>
          <w:szCs w:val="22"/>
        </w:rPr>
      </w:pPr>
      <w:r w:rsidRPr="00874E28">
        <w:rPr>
          <w:rFonts w:ascii="Calibri" w:hAnsi="Calibri" w:cs="Arial"/>
          <w:b/>
          <w:sz w:val="22"/>
          <w:szCs w:val="22"/>
          <w:u w:val="single"/>
        </w:rPr>
        <w:t>GENERAL COURSE INFORMATION:</w:t>
      </w:r>
      <w:r w:rsidRPr="00874E28">
        <w:rPr>
          <w:rFonts w:ascii="Calibri" w:hAnsi="Calibri" w:cs="Arial"/>
          <w:b/>
          <w:sz w:val="22"/>
          <w:szCs w:val="22"/>
        </w:rPr>
        <w:t xml:space="preserve">  </w:t>
      </w:r>
      <w:r w:rsidRPr="00874E28">
        <w:rPr>
          <w:rFonts w:ascii="Calibri" w:hAnsi="Calibri" w:cs="Arial"/>
          <w:sz w:val="22"/>
          <w:szCs w:val="22"/>
        </w:rPr>
        <w:t>Topic Outline.</w:t>
      </w:r>
    </w:p>
    <w:p w:rsidR="00DB4527" w:rsidRPr="00874E28" w:rsidRDefault="00DB4527" w:rsidP="00DA66CF">
      <w:pPr>
        <w:rPr>
          <w:rFonts w:ascii="Calibri" w:hAnsi="Calibri" w:cs="Arial"/>
          <w:b/>
          <w:sz w:val="22"/>
          <w:szCs w:val="22"/>
          <w:u w:val="single"/>
        </w:rPr>
      </w:pP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Obtaining and maintaining employment</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Resume writing</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Job application process</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Cover letters and letters of transmittal</w:t>
      </w:r>
    </w:p>
    <w:p w:rsidR="00E172F5" w:rsidRPr="00874E28" w:rsidRDefault="00E172F5" w:rsidP="00E172F5">
      <w:pPr>
        <w:widowControl/>
        <w:numPr>
          <w:ilvl w:val="1"/>
          <w:numId w:val="5"/>
        </w:numPr>
        <w:suppressAutoHyphens w:val="0"/>
        <w:rPr>
          <w:rFonts w:ascii="Calibri" w:hAnsi="Calibri" w:cs="Arial"/>
          <w:sz w:val="22"/>
          <w:szCs w:val="22"/>
        </w:rPr>
      </w:pPr>
      <w:r w:rsidRPr="00874E28">
        <w:rPr>
          <w:rFonts w:ascii="Calibri" w:hAnsi="Calibri" w:cs="Arial"/>
          <w:sz w:val="22"/>
          <w:szCs w:val="22"/>
        </w:rPr>
        <w:t>Interviewing skills</w:t>
      </w:r>
    </w:p>
    <w:p w:rsidR="00E172F5" w:rsidRPr="00874E28" w:rsidRDefault="00E172F5" w:rsidP="00E172F5">
      <w:pPr>
        <w:widowControl/>
        <w:numPr>
          <w:ilvl w:val="0"/>
          <w:numId w:val="6"/>
        </w:numPr>
        <w:suppressAutoHyphens w:val="0"/>
        <w:rPr>
          <w:rFonts w:ascii="Calibri" w:hAnsi="Calibri" w:cs="Arial"/>
          <w:sz w:val="22"/>
          <w:szCs w:val="22"/>
        </w:rPr>
      </w:pPr>
      <w:r w:rsidRPr="00874E28">
        <w:rPr>
          <w:rFonts w:ascii="Calibri" w:hAnsi="Calibri" w:cs="Arial"/>
          <w:sz w:val="22"/>
          <w:szCs w:val="22"/>
        </w:rPr>
        <w:t>Salary negotiations</w:t>
      </w:r>
    </w:p>
    <w:p w:rsidR="00E172F5" w:rsidRPr="00874E28" w:rsidRDefault="00E172F5" w:rsidP="00E172F5">
      <w:pPr>
        <w:widowControl/>
        <w:numPr>
          <w:ilvl w:val="0"/>
          <w:numId w:val="6"/>
        </w:numPr>
        <w:suppressAutoHyphens w:val="0"/>
        <w:rPr>
          <w:rFonts w:ascii="Calibri" w:hAnsi="Calibri" w:cs="Arial"/>
          <w:b/>
          <w:sz w:val="22"/>
          <w:szCs w:val="22"/>
          <w:u w:val="single"/>
        </w:rPr>
      </w:pPr>
      <w:r w:rsidRPr="00874E28">
        <w:rPr>
          <w:rFonts w:ascii="Calibri" w:hAnsi="Calibri" w:cs="Arial"/>
          <w:sz w:val="22"/>
          <w:szCs w:val="22"/>
        </w:rPr>
        <w:t>Entrepreneurship</w:t>
      </w:r>
    </w:p>
    <w:p w:rsidR="00E172F5" w:rsidRPr="00874E28" w:rsidRDefault="00E172F5" w:rsidP="00DA66CF">
      <w:pPr>
        <w:rPr>
          <w:rFonts w:ascii="Calibri" w:hAnsi="Calibri" w:cs="Arial"/>
          <w:b/>
          <w:sz w:val="22"/>
          <w:szCs w:val="22"/>
          <w:u w:val="single"/>
        </w:rPr>
      </w:pPr>
    </w:p>
    <w:p w:rsidR="00E60236" w:rsidRPr="00BA3BB9" w:rsidRDefault="00E60236" w:rsidP="00E6023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60236" w:rsidRDefault="00E60236" w:rsidP="00E60236">
      <w:pPr>
        <w:rPr>
          <w:rFonts w:ascii="Calibri" w:hAnsi="Calibri" w:cs="Arial"/>
          <w:b/>
          <w:sz w:val="22"/>
          <w:szCs w:val="22"/>
          <w:u w:val="single"/>
        </w:rPr>
      </w:pPr>
    </w:p>
    <w:p w:rsidR="00E60236" w:rsidRPr="009A197E" w:rsidRDefault="00E60236" w:rsidP="00E6023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60236" w:rsidRPr="009A197E" w:rsidRDefault="00E60236" w:rsidP="00E6023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60236" w:rsidRDefault="00E60236" w:rsidP="00E6023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60236" w:rsidRPr="00E60236" w:rsidRDefault="00E60236" w:rsidP="00E60236">
      <w:pPr>
        <w:shd w:val="clear" w:color="auto" w:fill="FFFFFF"/>
        <w:ind w:firstLine="720"/>
        <w:rPr>
          <w:rFonts w:ascii="Calibri" w:hAnsi="Calibri"/>
          <w:color w:val="000000"/>
          <w:sz w:val="22"/>
          <w:szCs w:val="22"/>
        </w:rPr>
      </w:pPr>
      <w:r w:rsidRPr="00E60236">
        <w:rPr>
          <w:rFonts w:ascii="Calibri" w:hAnsi="Calibri"/>
          <w:b/>
          <w:bCs/>
          <w:color w:val="000000"/>
          <w:sz w:val="22"/>
          <w:szCs w:val="22"/>
        </w:rPr>
        <w:t>A.</w:t>
      </w:r>
      <w:r w:rsidRPr="00E60236">
        <w:rPr>
          <w:rFonts w:ascii="Calibri" w:hAnsi="Calibri"/>
          <w:color w:val="000000"/>
          <w:sz w:val="22"/>
          <w:szCs w:val="22"/>
        </w:rPr>
        <w:t>  </w:t>
      </w:r>
      <w:r w:rsidRPr="00E60236">
        <w:rPr>
          <w:rFonts w:ascii="Calibri" w:hAnsi="Calibri"/>
          <w:b/>
          <w:bCs/>
          <w:color w:val="000000"/>
          <w:sz w:val="22"/>
          <w:szCs w:val="22"/>
        </w:rPr>
        <w:t>General Education Competencies and </w:t>
      </w:r>
      <w:r w:rsidRPr="00E60236">
        <w:rPr>
          <w:rFonts w:ascii="Calibri" w:hAnsi="Calibri"/>
          <w:b/>
          <w:bCs/>
          <w:sz w:val="22"/>
          <w:szCs w:val="22"/>
        </w:rPr>
        <w:t>Course</w:t>
      </w:r>
      <w:r w:rsidRPr="00E60236">
        <w:rPr>
          <w:rFonts w:ascii="Calibri" w:hAnsi="Calibri"/>
          <w:b/>
          <w:bCs/>
          <w:color w:val="FF0000"/>
          <w:sz w:val="22"/>
          <w:szCs w:val="22"/>
        </w:rPr>
        <w:t> </w:t>
      </w:r>
      <w:r w:rsidRPr="00E60236">
        <w:rPr>
          <w:rFonts w:ascii="Calibri" w:hAnsi="Calibri"/>
          <w:b/>
          <w:bCs/>
          <w:color w:val="000000"/>
          <w:sz w:val="22"/>
          <w:szCs w:val="22"/>
        </w:rPr>
        <w:t>Outcomes</w:t>
      </w:r>
    </w:p>
    <w:p w:rsidR="00E60236" w:rsidRPr="00E60236" w:rsidRDefault="00E60236" w:rsidP="00E60236">
      <w:pPr>
        <w:shd w:val="clear" w:color="auto" w:fill="FFFFFF"/>
        <w:ind w:left="720"/>
        <w:rPr>
          <w:rFonts w:ascii="Calibri" w:hAnsi="Calibri"/>
          <w:color w:val="000000"/>
          <w:sz w:val="22"/>
          <w:szCs w:val="22"/>
        </w:rPr>
      </w:pPr>
      <w:r w:rsidRPr="00E60236">
        <w:rPr>
          <w:rFonts w:ascii="Calibri" w:hAnsi="Calibri"/>
          <w:color w:val="000000"/>
          <w:sz w:val="22"/>
          <w:szCs w:val="22"/>
        </w:rPr>
        <w:t>1. Listed here are the course outcomes/objectives assessed in this course which play an </w:t>
      </w:r>
      <w:r w:rsidRPr="00E60236">
        <w:rPr>
          <w:rFonts w:ascii="Calibri" w:hAnsi="Calibri"/>
          <w:i/>
          <w:iCs/>
          <w:color w:val="000000"/>
          <w:sz w:val="22"/>
          <w:szCs w:val="22"/>
        </w:rPr>
        <w:t>integral</w:t>
      </w:r>
      <w:r w:rsidRPr="00E60236">
        <w:rPr>
          <w:rFonts w:ascii="Calibri" w:hAnsi="Calibri"/>
          <w:color w:val="000000"/>
          <w:sz w:val="22"/>
          <w:szCs w:val="22"/>
        </w:rPr>
        <w:t> part in contributing to the student’s general education along with the general education competency it supports.</w:t>
      </w: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 </w:t>
      </w: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ab/>
        <w:t xml:space="preserve">General Education Competency: </w:t>
      </w:r>
      <w:r w:rsidRPr="00E60236">
        <w:rPr>
          <w:rFonts w:ascii="Calibri" w:hAnsi="Calibri"/>
          <w:b/>
          <w:color w:val="000000"/>
          <w:sz w:val="22"/>
          <w:szCs w:val="22"/>
        </w:rPr>
        <w:t>Communicate</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shd w:val="clear" w:color="auto" w:fill="FFFFFF"/>
        <w:rPr>
          <w:rFonts w:ascii="Calibri" w:hAnsi="Calibri"/>
          <w:color w:val="000000"/>
          <w:sz w:val="22"/>
          <w:szCs w:val="22"/>
        </w:rPr>
      </w:pPr>
      <w:r w:rsidRPr="00E60236">
        <w:rPr>
          <w:rFonts w:ascii="Calibri" w:hAnsi="Calibri"/>
          <w:color w:val="000000"/>
          <w:sz w:val="22"/>
          <w:szCs w:val="22"/>
        </w:rPr>
        <w:tab/>
        <w:t>Course Outcomes or Objectives Supporting the General Education Competency Selected:</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develop interviewing skills and techniques.</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shd w:val="clear" w:color="auto" w:fill="FFFFFF"/>
        <w:ind w:left="720"/>
        <w:rPr>
          <w:rFonts w:ascii="Calibri" w:hAnsi="Calibri"/>
          <w:b/>
          <w:color w:val="000000"/>
          <w:sz w:val="22"/>
          <w:szCs w:val="22"/>
        </w:rPr>
      </w:pPr>
      <w:r w:rsidRPr="00E60236">
        <w:rPr>
          <w:rFonts w:ascii="Calibri" w:hAnsi="Calibri"/>
          <w:b/>
          <w:color w:val="000000"/>
          <w:sz w:val="22"/>
          <w:szCs w:val="22"/>
        </w:rPr>
        <w:t>B. Other Course Objectives/Standards</w:t>
      </w:r>
    </w:p>
    <w:p w:rsidR="00E60236" w:rsidRPr="00E60236" w:rsidRDefault="00E60236" w:rsidP="00E60236">
      <w:pPr>
        <w:shd w:val="clear" w:color="auto" w:fill="FFFFFF"/>
        <w:rPr>
          <w:rFonts w:ascii="Calibri" w:hAnsi="Calibri"/>
          <w:color w:val="000000"/>
          <w:sz w:val="22"/>
          <w:szCs w:val="22"/>
        </w:rPr>
      </w:pP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be able to analyze and develop work ethic strategies.</w:t>
      </w:r>
    </w:p>
    <w:p w:rsidR="00E60236" w:rsidRPr="00E60236" w:rsidRDefault="00E60236" w:rsidP="00E60236">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utilize technical software to develop personal self-assessment plans.</w:t>
      </w:r>
    </w:p>
    <w:p w:rsidR="00E60236" w:rsidRPr="00E60236" w:rsidRDefault="00E60236" w:rsidP="001B44AA">
      <w:pPr>
        <w:pStyle w:val="ListParagraph"/>
        <w:numPr>
          <w:ilvl w:val="0"/>
          <w:numId w:val="7"/>
        </w:numPr>
        <w:shd w:val="clear" w:color="auto" w:fill="FFFFFF"/>
        <w:rPr>
          <w:rFonts w:ascii="Calibri" w:hAnsi="Calibri"/>
          <w:color w:val="000000"/>
          <w:sz w:val="22"/>
          <w:szCs w:val="22"/>
        </w:rPr>
      </w:pPr>
      <w:r w:rsidRPr="00E60236">
        <w:rPr>
          <w:rFonts w:ascii="Calibri" w:hAnsi="Calibri"/>
          <w:color w:val="000000"/>
          <w:sz w:val="22"/>
          <w:szCs w:val="22"/>
        </w:rPr>
        <w:t>Students will be able to analyze employment and advancement opportunities within their chosen career choice.</w:t>
      </w:r>
    </w:p>
    <w:p w:rsidR="00DB4527" w:rsidRPr="00874E28" w:rsidRDefault="00DB4527" w:rsidP="00DA66CF">
      <w:pPr>
        <w:ind w:left="720"/>
        <w:rPr>
          <w:rFonts w:ascii="Calibri" w:hAnsi="Calibri" w:cs="Arial"/>
          <w:b/>
          <w:sz w:val="22"/>
          <w:szCs w:val="22"/>
          <w:u w:val="single"/>
        </w:rPr>
      </w:pPr>
    </w:p>
    <w:p w:rsidR="00DB4527" w:rsidRPr="00874E28" w:rsidRDefault="00DB4527" w:rsidP="00BE594D">
      <w:pPr>
        <w:numPr>
          <w:ilvl w:val="0"/>
          <w:numId w:val="3"/>
        </w:numPr>
        <w:rPr>
          <w:rFonts w:ascii="Calibri" w:hAnsi="Calibri" w:cs="Arial"/>
          <w:sz w:val="22"/>
          <w:szCs w:val="22"/>
        </w:rPr>
      </w:pPr>
      <w:r w:rsidRPr="00874E28">
        <w:rPr>
          <w:rFonts w:ascii="Calibri" w:hAnsi="Calibri" w:cs="Arial"/>
          <w:b/>
          <w:sz w:val="22"/>
          <w:szCs w:val="22"/>
          <w:u w:val="single"/>
        </w:rPr>
        <w:t>DISTRICT-WIDE POLICIES:</w:t>
      </w:r>
    </w:p>
    <w:p w:rsidR="00DB4527" w:rsidRPr="00874E28" w:rsidRDefault="00DB4527" w:rsidP="00DA66CF">
      <w:pPr>
        <w:tabs>
          <w:tab w:val="left" w:pos="720"/>
        </w:tabs>
        <w:ind w:left="720"/>
        <w:rPr>
          <w:rFonts w:ascii="Calibri" w:hAnsi="Calibri" w:cs="Arial"/>
          <w:sz w:val="22"/>
          <w:szCs w:val="22"/>
        </w:rPr>
      </w:pPr>
    </w:p>
    <w:p w:rsidR="00DB4527" w:rsidRPr="00874E28" w:rsidRDefault="00DB4527" w:rsidP="00DA66CF">
      <w:pPr>
        <w:ind w:left="720"/>
        <w:rPr>
          <w:rFonts w:ascii="Calibri" w:hAnsi="Calibri" w:cs="Arial"/>
          <w:b/>
          <w:bCs/>
          <w:iCs/>
          <w:caps/>
          <w:sz w:val="22"/>
          <w:szCs w:val="22"/>
        </w:rPr>
      </w:pPr>
      <w:r w:rsidRPr="00874E28">
        <w:rPr>
          <w:rFonts w:ascii="Calibri" w:hAnsi="Calibri" w:cs="Arial"/>
          <w:b/>
          <w:bCs/>
          <w:iCs/>
          <w:caps/>
          <w:sz w:val="22"/>
          <w:szCs w:val="22"/>
        </w:rPr>
        <w:t>Programs for Students with Disabilities</w:t>
      </w:r>
    </w:p>
    <w:p w:rsidR="00E6456D" w:rsidRPr="00874E28" w:rsidRDefault="009B113D" w:rsidP="00E6456D">
      <w:pPr>
        <w:tabs>
          <w:tab w:val="left" w:pos="720"/>
        </w:tabs>
        <w:ind w:left="720"/>
        <w:rPr>
          <w:rFonts w:ascii="Calibri" w:hAnsi="Calibri" w:cs="Calibri"/>
          <w:bCs/>
          <w:iCs/>
          <w:sz w:val="22"/>
          <w:szCs w:val="22"/>
        </w:rPr>
      </w:pPr>
      <w:r w:rsidRPr="00874E2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74E28">
          <w:rPr>
            <w:rStyle w:val="Hyperlink"/>
            <w:rFonts w:ascii="Calibri" w:hAnsi="Calibri" w:cs="Calibri"/>
            <w:bCs/>
            <w:iCs/>
            <w:sz w:val="22"/>
            <w:szCs w:val="22"/>
          </w:rPr>
          <w:t>http://www.fsw.edu/adaptiveservices</w:t>
        </w:r>
      </w:hyperlink>
      <w:r w:rsidRPr="00874E28">
        <w:rPr>
          <w:rFonts w:ascii="Calibri" w:hAnsi="Calibri" w:cs="Calibri"/>
          <w:bCs/>
          <w:iCs/>
          <w:sz w:val="22"/>
          <w:szCs w:val="22"/>
        </w:rPr>
        <w:t>.</w:t>
      </w:r>
    </w:p>
    <w:p w:rsidR="006755A4" w:rsidRPr="00874E28" w:rsidRDefault="006755A4" w:rsidP="00E6456D">
      <w:pPr>
        <w:tabs>
          <w:tab w:val="left" w:pos="720"/>
        </w:tabs>
        <w:ind w:left="720"/>
        <w:rPr>
          <w:rFonts w:ascii="Calibri" w:hAnsi="Calibri" w:cs="Calibri"/>
          <w:bCs/>
          <w:iCs/>
          <w:sz w:val="22"/>
          <w:szCs w:val="22"/>
        </w:rPr>
      </w:pPr>
    </w:p>
    <w:p w:rsidR="006755A4" w:rsidRPr="00874E28" w:rsidRDefault="006755A4" w:rsidP="006755A4">
      <w:pPr>
        <w:ind w:left="720"/>
        <w:rPr>
          <w:rFonts w:ascii="Calibri" w:hAnsi="Calibri"/>
          <w:b/>
          <w:bCs/>
          <w:caps/>
          <w:sz w:val="22"/>
          <w:szCs w:val="22"/>
        </w:rPr>
      </w:pPr>
      <w:r w:rsidRPr="00874E28">
        <w:rPr>
          <w:rFonts w:ascii="Calibri" w:hAnsi="Calibri"/>
          <w:b/>
          <w:bCs/>
          <w:caps/>
          <w:sz w:val="22"/>
          <w:szCs w:val="22"/>
        </w:rPr>
        <w:t>REPORTING TITLE IX VIOLATIONS</w:t>
      </w:r>
    </w:p>
    <w:p w:rsidR="00DB4527" w:rsidRPr="00874E28" w:rsidRDefault="006755A4" w:rsidP="00DA66CF">
      <w:pPr>
        <w:tabs>
          <w:tab w:val="left" w:pos="720"/>
        </w:tabs>
        <w:ind w:left="720"/>
        <w:rPr>
          <w:rFonts w:ascii="Calibri" w:hAnsi="Calibri" w:cs="Arial"/>
          <w:bCs/>
          <w:iCs/>
          <w:sz w:val="22"/>
          <w:szCs w:val="22"/>
        </w:rPr>
      </w:pPr>
      <w:r w:rsidRPr="00874E2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74E28">
          <w:rPr>
            <w:rStyle w:val="Hyperlink"/>
            <w:rFonts w:ascii="Calibri" w:hAnsi="Calibri"/>
            <w:sz w:val="22"/>
            <w:szCs w:val="22"/>
          </w:rPr>
          <w:t>equity@fsw.edu</w:t>
        </w:r>
      </w:hyperlink>
      <w:r w:rsidRPr="00874E2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74E28">
          <w:rPr>
            <w:rStyle w:val="Hyperlink"/>
            <w:rFonts w:ascii="Calibri" w:hAnsi="Calibri"/>
            <w:sz w:val="22"/>
            <w:szCs w:val="22"/>
          </w:rPr>
          <w:t>http://www.fsw.edu/sexualassault</w:t>
        </w:r>
      </w:hyperlink>
      <w:r w:rsidRPr="00874E28">
        <w:rPr>
          <w:rFonts w:ascii="Calibri" w:hAnsi="Calibri"/>
          <w:sz w:val="22"/>
          <w:szCs w:val="22"/>
        </w:rPr>
        <w:t>.</w:t>
      </w:r>
    </w:p>
    <w:p w:rsidR="00DB4527" w:rsidRPr="00874E28" w:rsidRDefault="00DB4527" w:rsidP="00DA66CF">
      <w:pPr>
        <w:tabs>
          <w:tab w:val="left" w:pos="720"/>
        </w:tabs>
        <w:ind w:left="720"/>
        <w:rPr>
          <w:rFonts w:ascii="Calibri" w:hAnsi="Calibri" w:cs="Arial"/>
          <w:bCs/>
          <w:iCs/>
          <w:sz w:val="22"/>
          <w:szCs w:val="22"/>
        </w:rPr>
      </w:pPr>
    </w:p>
    <w:p w:rsidR="00DB4527" w:rsidRPr="00874E28" w:rsidRDefault="00DB4527" w:rsidP="00DA66CF">
      <w:pPr>
        <w:ind w:left="720" w:firstLine="720"/>
        <w:rPr>
          <w:rFonts w:ascii="Calibri" w:hAnsi="Calibri" w:cs="Arial"/>
          <w:b/>
          <w:sz w:val="22"/>
          <w:szCs w:val="22"/>
        </w:rPr>
        <w:sectPr w:rsidR="00DB4527" w:rsidRPr="00874E28" w:rsidSect="00F863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B4527" w:rsidRPr="00874E28" w:rsidRDefault="00DB4527" w:rsidP="00E172F5">
      <w:pPr>
        <w:numPr>
          <w:ilvl w:val="0"/>
          <w:numId w:val="3"/>
        </w:numPr>
        <w:suppressAutoHyphens w:val="0"/>
        <w:rPr>
          <w:rFonts w:ascii="Calibri" w:hAnsi="Calibri" w:cs="Arial"/>
          <w:sz w:val="22"/>
          <w:szCs w:val="22"/>
        </w:rPr>
      </w:pPr>
      <w:bookmarkStart w:id="1" w:name="_GoBack"/>
      <w:bookmarkEnd w:id="1"/>
      <w:r w:rsidRPr="00874E28">
        <w:rPr>
          <w:rFonts w:ascii="Calibri" w:hAnsi="Calibri" w:cs="Arial"/>
          <w:b/>
          <w:sz w:val="22"/>
          <w:szCs w:val="22"/>
          <w:u w:val="single"/>
        </w:rPr>
        <w:t>REQUIREMENTS FOR THE STUDENTS:</w:t>
      </w:r>
      <w:r w:rsidRPr="00874E28">
        <w:rPr>
          <w:rFonts w:ascii="Calibri" w:hAnsi="Calibri" w:cs="Arial"/>
          <w:sz w:val="22"/>
          <w:szCs w:val="22"/>
        </w:rPr>
        <w:tab/>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List specific course assessments such as class participation, tests, homework assignments, make-up procedures, etc.</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ATTENDANCE POLICY:</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The professor’s specific policy concerning absence. (The College policy on attendance is in the Catalog, and defers to the professor.)</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GRADING POLICY:</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Include numerical ranges for letter grades; the following is a range commonly used by many faculty:</w:t>
      </w:r>
    </w:p>
    <w:p w:rsidR="00DB4527" w:rsidRPr="00874E28" w:rsidRDefault="00DB452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60236" w:rsidTr="005A4AB8">
        <w:trPr>
          <w:trHeight w:val="262"/>
          <w:tblHeader/>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90 - 100</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A</w:t>
            </w:r>
          </w:p>
        </w:tc>
      </w:tr>
      <w:tr w:rsidR="00E60236" w:rsidTr="005A4AB8">
        <w:trPr>
          <w:trHeight w:val="248"/>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80 - 89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B</w:t>
            </w:r>
          </w:p>
        </w:tc>
      </w:tr>
      <w:tr w:rsidR="00E60236" w:rsidTr="005A4AB8">
        <w:trPr>
          <w:trHeight w:val="262"/>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70 - 79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C</w:t>
            </w:r>
          </w:p>
        </w:tc>
      </w:tr>
      <w:tr w:rsidR="00E60236" w:rsidTr="005A4AB8">
        <w:trPr>
          <w:trHeight w:val="248"/>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60 - 69</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D</w:t>
            </w:r>
          </w:p>
        </w:tc>
      </w:tr>
      <w:tr w:rsidR="00E60236" w:rsidTr="005A4AB8">
        <w:trPr>
          <w:trHeight w:val="262"/>
          <w:jc w:val="center"/>
        </w:trPr>
        <w:tc>
          <w:tcPr>
            <w:tcW w:w="1075" w:type="dxa"/>
          </w:tcPr>
          <w:p w:rsidR="00E60236" w:rsidRDefault="00E60236" w:rsidP="005A4AB8">
            <w:pPr>
              <w:rPr>
                <w:rFonts w:ascii="Calibri" w:hAnsi="Calibri" w:cs="Arial"/>
                <w:sz w:val="22"/>
                <w:szCs w:val="22"/>
              </w:rPr>
            </w:pPr>
            <w:r>
              <w:rPr>
                <w:rFonts w:ascii="Calibri" w:hAnsi="Calibri" w:cs="Arial"/>
                <w:sz w:val="22"/>
                <w:szCs w:val="22"/>
              </w:rPr>
              <w:t>Below 60</w:t>
            </w:r>
          </w:p>
        </w:tc>
        <w:tc>
          <w:tcPr>
            <w:tcW w:w="630" w:type="dxa"/>
          </w:tcPr>
          <w:p w:rsidR="00E60236" w:rsidRDefault="00E60236" w:rsidP="005A4AB8">
            <w:pPr>
              <w:jc w:val="center"/>
              <w:rPr>
                <w:rFonts w:ascii="Calibri" w:hAnsi="Calibri" w:cs="Arial"/>
                <w:sz w:val="22"/>
                <w:szCs w:val="22"/>
              </w:rPr>
            </w:pPr>
            <w:r>
              <w:rPr>
                <w:rFonts w:ascii="Calibri" w:hAnsi="Calibri" w:cs="Arial"/>
                <w:sz w:val="22"/>
                <w:szCs w:val="22"/>
              </w:rPr>
              <w:t>=</w:t>
            </w:r>
          </w:p>
        </w:tc>
        <w:tc>
          <w:tcPr>
            <w:tcW w:w="720" w:type="dxa"/>
          </w:tcPr>
          <w:p w:rsidR="00E60236" w:rsidRDefault="00E60236" w:rsidP="005A4AB8">
            <w:pPr>
              <w:jc w:val="center"/>
              <w:rPr>
                <w:rFonts w:ascii="Calibri" w:hAnsi="Calibri" w:cs="Arial"/>
                <w:sz w:val="22"/>
                <w:szCs w:val="22"/>
              </w:rPr>
            </w:pPr>
            <w:r>
              <w:rPr>
                <w:rFonts w:ascii="Calibri" w:hAnsi="Calibri" w:cs="Arial"/>
                <w:sz w:val="22"/>
                <w:szCs w:val="22"/>
              </w:rPr>
              <w:t>F</w:t>
            </w:r>
          </w:p>
        </w:tc>
      </w:tr>
    </w:tbl>
    <w:p w:rsidR="00DB4527" w:rsidRPr="00874E28" w:rsidRDefault="00DB4527" w:rsidP="00DA66CF">
      <w:pPr>
        <w:ind w:left="720"/>
        <w:rPr>
          <w:rFonts w:ascii="Calibri" w:hAnsi="Calibri" w:cs="Arial"/>
          <w:sz w:val="22"/>
          <w:szCs w:val="22"/>
        </w:rPr>
      </w:pP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(Note:  The “incomplete” grade [“I”] should be given only when unusual circumstances warrant. An “incomplete” is not a substitute for a “D,” “F,” or “W.” Refer to the policy on “incomplete grades.)</w:t>
      </w:r>
    </w:p>
    <w:p w:rsidR="00DB4527" w:rsidRPr="00874E28" w:rsidRDefault="00DB4527" w:rsidP="00DA66CF">
      <w:pPr>
        <w:ind w:left="720"/>
        <w:rPr>
          <w:rFonts w:ascii="Calibri" w:hAnsi="Calibri" w:cs="Arial"/>
          <w:b/>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REQUIRED COURSE MATERIALS:</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(In correct bibliographic format.)</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RESERVED MATERIALS FOR THE COURSE:</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Other special learning resources.</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CLASS SCHEDULE:</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 xml:space="preserve">This section includes assignments for each class meeting or unit, along with scheduled </w:t>
      </w:r>
      <w:r w:rsidR="009B113D" w:rsidRPr="00874E28">
        <w:rPr>
          <w:rFonts w:ascii="Calibri" w:hAnsi="Calibri" w:cs="Arial"/>
          <w:sz w:val="22"/>
          <w:szCs w:val="22"/>
        </w:rPr>
        <w:t>Library activities</w:t>
      </w:r>
      <w:r w:rsidRPr="00874E28">
        <w:rPr>
          <w:rFonts w:ascii="Calibri" w:hAnsi="Calibri" w:cs="Arial"/>
          <w:sz w:val="22"/>
          <w:szCs w:val="22"/>
        </w:rPr>
        <w:t xml:space="preserve"> and other scheduled support, including scheduled tests.</w:t>
      </w:r>
    </w:p>
    <w:p w:rsidR="00DB4527" w:rsidRPr="00874E28" w:rsidRDefault="00DB4527" w:rsidP="00DA66CF">
      <w:pPr>
        <w:ind w:left="720"/>
        <w:rPr>
          <w:rFonts w:ascii="Calibri" w:hAnsi="Calibri" w:cs="Arial"/>
          <w:sz w:val="22"/>
          <w:szCs w:val="22"/>
        </w:rPr>
      </w:pPr>
    </w:p>
    <w:p w:rsidR="00DB4527" w:rsidRPr="00874E28" w:rsidRDefault="00DB4527" w:rsidP="00BE594D">
      <w:pPr>
        <w:numPr>
          <w:ilvl w:val="0"/>
          <w:numId w:val="3"/>
        </w:numPr>
        <w:suppressAutoHyphens w:val="0"/>
        <w:rPr>
          <w:rFonts w:ascii="Calibri" w:hAnsi="Calibri" w:cs="Arial"/>
          <w:sz w:val="22"/>
          <w:szCs w:val="22"/>
        </w:rPr>
      </w:pPr>
      <w:r w:rsidRPr="00874E28">
        <w:rPr>
          <w:rFonts w:ascii="Calibri" w:hAnsi="Calibri" w:cs="Arial"/>
          <w:b/>
          <w:sz w:val="22"/>
          <w:szCs w:val="22"/>
          <w:u w:val="single"/>
        </w:rPr>
        <w:t>ANY OTHER INFORMATION OR CLASS PROCEDURES OR POLICIES:</w:t>
      </w:r>
      <w:r w:rsidRPr="00874E28">
        <w:rPr>
          <w:rFonts w:ascii="Calibri" w:hAnsi="Calibri" w:cs="Arial"/>
          <w:sz w:val="22"/>
          <w:szCs w:val="22"/>
        </w:rPr>
        <w:t xml:space="preserve">  </w:t>
      </w:r>
    </w:p>
    <w:p w:rsidR="00DB4527" w:rsidRPr="00874E28" w:rsidRDefault="00DB4527" w:rsidP="00DA66CF">
      <w:pPr>
        <w:ind w:left="720"/>
        <w:rPr>
          <w:rFonts w:ascii="Calibri" w:hAnsi="Calibri" w:cs="Arial"/>
          <w:sz w:val="22"/>
          <w:szCs w:val="22"/>
        </w:rPr>
      </w:pPr>
      <w:r w:rsidRPr="00874E28">
        <w:rPr>
          <w:rFonts w:ascii="Calibri" w:hAnsi="Calibri" w:cs="Arial"/>
          <w:sz w:val="22"/>
          <w:szCs w:val="22"/>
        </w:rPr>
        <w:t>(Which would be useful to the students in the class.)</w:t>
      </w:r>
    </w:p>
    <w:sectPr w:rsidR="00DB4527" w:rsidRPr="00874E28" w:rsidSect="00DB452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3C5" w:rsidRDefault="004E13C5" w:rsidP="003A608C">
      <w:r>
        <w:separator/>
      </w:r>
    </w:p>
  </w:endnote>
  <w:endnote w:type="continuationSeparator" w:id="0">
    <w:p w:rsidR="004E13C5" w:rsidRDefault="004E13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527" w:rsidRPr="0056733A" w:rsidRDefault="00E6023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3F51D7">
      <w:rPr>
        <w:rFonts w:ascii="Calibri" w:hAnsi="Calibri" w:cs="Arial"/>
        <w:noProof/>
        <w:sz w:val="22"/>
        <w:szCs w:val="22"/>
      </w:rPr>
      <w:t>, 8/21</w:t>
    </w:r>
    <w:r w:rsidR="00DB4527" w:rsidRPr="00583E5E">
      <w:rPr>
        <w:rFonts w:ascii="Calibri" w:hAnsi="Calibri" w:cs="Arial"/>
        <w:sz w:val="22"/>
        <w:szCs w:val="22"/>
      </w:rPr>
      <w:tab/>
    </w:r>
    <w:r w:rsidR="00DB4527" w:rsidRPr="00583E5E">
      <w:rPr>
        <w:rFonts w:ascii="Calibri" w:hAnsi="Calibri" w:cs="Arial"/>
        <w:sz w:val="22"/>
        <w:szCs w:val="22"/>
      </w:rPr>
      <w:tab/>
      <w:t xml:space="preserve">Page </w:t>
    </w:r>
    <w:r w:rsidR="00DB4527" w:rsidRPr="00583E5E">
      <w:rPr>
        <w:rFonts w:ascii="Calibri" w:hAnsi="Calibri" w:cs="Arial"/>
        <w:sz w:val="22"/>
        <w:szCs w:val="22"/>
      </w:rPr>
      <w:fldChar w:fldCharType="begin"/>
    </w:r>
    <w:r w:rsidR="00DB4527" w:rsidRPr="00583E5E">
      <w:rPr>
        <w:rFonts w:ascii="Calibri" w:hAnsi="Calibri" w:cs="Arial"/>
        <w:sz w:val="22"/>
        <w:szCs w:val="22"/>
      </w:rPr>
      <w:instrText xml:space="preserve"> PAGE   \* MERGEFORMAT </w:instrText>
    </w:r>
    <w:r w:rsidR="00DB4527" w:rsidRPr="00583E5E">
      <w:rPr>
        <w:rFonts w:ascii="Calibri" w:hAnsi="Calibri" w:cs="Arial"/>
        <w:sz w:val="22"/>
        <w:szCs w:val="22"/>
      </w:rPr>
      <w:fldChar w:fldCharType="separate"/>
    </w:r>
    <w:r w:rsidR="00F863A1">
      <w:rPr>
        <w:rFonts w:ascii="Calibri" w:hAnsi="Calibri" w:cs="Arial"/>
        <w:noProof/>
        <w:sz w:val="22"/>
        <w:szCs w:val="22"/>
      </w:rPr>
      <w:t>3</w:t>
    </w:r>
    <w:r w:rsidR="00DB452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527" w:rsidRPr="00F863A1" w:rsidRDefault="00F863A1" w:rsidP="00F863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3F51D7">
      <w:rPr>
        <w:rFonts w:ascii="Calibri" w:hAnsi="Calibri" w:cs="Arial"/>
        <w:noProof/>
        <w:sz w:val="22"/>
        <w:szCs w:val="22"/>
      </w:rPr>
      <w:t>, 8/21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3C5" w:rsidRDefault="004E13C5" w:rsidP="003A608C">
      <w:r>
        <w:separator/>
      </w:r>
    </w:p>
  </w:footnote>
  <w:footnote w:type="continuationSeparator" w:id="0">
    <w:p w:rsidR="004E13C5" w:rsidRDefault="004E13C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527" w:rsidRPr="005B1FB3" w:rsidRDefault="00DB4527" w:rsidP="00747EF2">
    <w:pPr>
      <w:pStyle w:val="Header"/>
      <w:pBdr>
        <w:bottom w:val="thinThickSmallGap" w:sz="18" w:space="1" w:color="0D0D0D"/>
      </w:pBdr>
      <w:jc w:val="right"/>
    </w:pPr>
    <w:r w:rsidRPr="003E51C6">
      <w:rPr>
        <w:rFonts w:ascii="Calibri" w:hAnsi="Calibri" w:cs="Arial"/>
        <w:noProof/>
        <w:sz w:val="22"/>
        <w:szCs w:val="22"/>
      </w:rPr>
      <w:t>SLS 1350 EMPLOYABILITY PREPARATION</w:t>
    </w:r>
  </w:p>
  <w:p w:rsidR="00DB4527" w:rsidRPr="00F85861" w:rsidRDefault="00DB452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3A1" w:rsidRDefault="00F863A1" w:rsidP="00F863A1">
    <w:pPr>
      <w:pStyle w:val="Header"/>
      <w:jc w:val="right"/>
    </w:pPr>
    <w:r w:rsidRPr="00D55873">
      <w:rPr>
        <w:noProof/>
        <w:lang w:eastAsia="en-US"/>
      </w:rPr>
      <w:drawing>
        <wp:inline distT="0" distB="0" distL="0" distR="0" wp14:anchorId="3D6A404C" wp14:editId="30316EB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63A1" w:rsidRDefault="00F863A1" w:rsidP="00F863A1">
    <w:pPr>
      <w:pStyle w:val="Header"/>
      <w:jc w:val="right"/>
    </w:pPr>
  </w:p>
  <w:p w:rsidR="00F863A1" w:rsidRDefault="003F51D7" w:rsidP="00F863A1">
    <w:pPr>
      <w:pStyle w:val="Header"/>
      <w:contextualSpacing/>
      <w:jc w:val="right"/>
      <w:rPr>
        <w:b/>
        <w:color w:val="470A68"/>
        <w:sz w:val="28"/>
      </w:rPr>
    </w:pPr>
    <w:r>
      <w:rPr>
        <w:b/>
        <w:color w:val="470A68"/>
        <w:sz w:val="28"/>
      </w:rPr>
      <w:t>School of Business and Technology</w:t>
    </w:r>
  </w:p>
  <w:p w:rsidR="00DB4527" w:rsidRPr="00F863A1" w:rsidRDefault="00F863A1" w:rsidP="00F863A1">
    <w:pPr>
      <w:pStyle w:val="Header"/>
      <w:contextualSpacing/>
      <w:jc w:val="right"/>
      <w:rPr>
        <w:b/>
        <w:color w:val="470A68"/>
        <w:sz w:val="28"/>
      </w:rPr>
    </w:pPr>
    <w:r>
      <w:rPr>
        <w:noProof/>
        <w:lang w:eastAsia="en-US"/>
      </w:rPr>
      <mc:AlternateContent>
        <mc:Choice Requires="wps">
          <w:drawing>
            <wp:inline distT="0" distB="0" distL="0" distR="0" wp14:anchorId="73702FEC" wp14:editId="31EB76B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CFABF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3507687"/>
    <w:multiLevelType w:val="hybridMultilevel"/>
    <w:tmpl w:val="3800C63A"/>
    <w:lvl w:ilvl="0" w:tplc="04090001">
      <w:start w:val="1"/>
      <w:numFmt w:val="bullet"/>
      <w:lvlText w:val=""/>
      <w:lvlJc w:val="left"/>
      <w:pPr>
        <w:tabs>
          <w:tab w:val="num" w:pos="1440"/>
        </w:tabs>
        <w:ind w:left="1440" w:hanging="360"/>
      </w:pPr>
      <w:rPr>
        <w:rFonts w:ascii="Symbol" w:hAnsi="Symbol" w:hint="default"/>
        <w:b/>
        <w:u w:val="none"/>
      </w:rPr>
    </w:lvl>
    <w:lvl w:ilvl="1" w:tplc="04090001">
      <w:start w:val="1"/>
      <w:numFmt w:val="bullet"/>
      <w:lvlText w:val=""/>
      <w:lvlJc w:val="left"/>
      <w:pPr>
        <w:tabs>
          <w:tab w:val="num" w:pos="2520"/>
        </w:tabs>
        <w:ind w:left="2520" w:hanging="360"/>
      </w:pPr>
      <w:rPr>
        <w:rFonts w:ascii="Symbol" w:hAnsi="Symbol" w:hint="default"/>
        <w:b/>
        <w:u w:val="none"/>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576C13CF"/>
    <w:multiLevelType w:val="hybridMultilevel"/>
    <w:tmpl w:val="F314C85E"/>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846D8A"/>
    <w:multiLevelType w:val="hybridMultilevel"/>
    <w:tmpl w:val="70A6055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9iLuccFPqaGEmC5G2y8OcNeF8iijShN6E+QnDDmI9EpZIpHj2NLDl2g5G/3pJVyWvYvPUJ0wix+uBUv4oSKfQ==" w:salt="SL5whIVwNCKooeYyEwfRX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65C"/>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26191"/>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E1F"/>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C6C12"/>
    <w:rsid w:val="003D322D"/>
    <w:rsid w:val="003D3CEB"/>
    <w:rsid w:val="003E02D9"/>
    <w:rsid w:val="003E1F8A"/>
    <w:rsid w:val="003F0E83"/>
    <w:rsid w:val="003F2610"/>
    <w:rsid w:val="003F51D7"/>
    <w:rsid w:val="003F643D"/>
    <w:rsid w:val="003F6587"/>
    <w:rsid w:val="003F7A3D"/>
    <w:rsid w:val="00410A8E"/>
    <w:rsid w:val="00410B42"/>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326"/>
    <w:rsid w:val="00496B9D"/>
    <w:rsid w:val="00496FB8"/>
    <w:rsid w:val="004A2937"/>
    <w:rsid w:val="004A7C29"/>
    <w:rsid w:val="004B0837"/>
    <w:rsid w:val="004B0DA2"/>
    <w:rsid w:val="004C19CE"/>
    <w:rsid w:val="004C6A4A"/>
    <w:rsid w:val="004D184E"/>
    <w:rsid w:val="004D456D"/>
    <w:rsid w:val="004D6CD0"/>
    <w:rsid w:val="004E08EE"/>
    <w:rsid w:val="004E0BC8"/>
    <w:rsid w:val="004E13C5"/>
    <w:rsid w:val="004E6778"/>
    <w:rsid w:val="004F0319"/>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55A4"/>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26E3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4E28"/>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13D"/>
    <w:rsid w:val="009B1FFF"/>
    <w:rsid w:val="009B2A94"/>
    <w:rsid w:val="009B35DF"/>
    <w:rsid w:val="009B4A2D"/>
    <w:rsid w:val="009B5DFA"/>
    <w:rsid w:val="009B5EFF"/>
    <w:rsid w:val="009C1899"/>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1039"/>
    <w:rsid w:val="00B42380"/>
    <w:rsid w:val="00B427DB"/>
    <w:rsid w:val="00B46D55"/>
    <w:rsid w:val="00B562D9"/>
    <w:rsid w:val="00B70DF1"/>
    <w:rsid w:val="00B7226B"/>
    <w:rsid w:val="00B75E62"/>
    <w:rsid w:val="00B770E3"/>
    <w:rsid w:val="00B90D0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0ED8"/>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109F9"/>
    <w:rsid w:val="00D1200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527"/>
    <w:rsid w:val="00DB58DC"/>
    <w:rsid w:val="00DC2063"/>
    <w:rsid w:val="00DC2863"/>
    <w:rsid w:val="00DD347B"/>
    <w:rsid w:val="00DD4688"/>
    <w:rsid w:val="00DD7791"/>
    <w:rsid w:val="00DD7D2F"/>
    <w:rsid w:val="00DD7DD6"/>
    <w:rsid w:val="00DF0910"/>
    <w:rsid w:val="00DF189C"/>
    <w:rsid w:val="00DF3B66"/>
    <w:rsid w:val="00DF59A3"/>
    <w:rsid w:val="00E04BE9"/>
    <w:rsid w:val="00E172F5"/>
    <w:rsid w:val="00E22FAD"/>
    <w:rsid w:val="00E261D0"/>
    <w:rsid w:val="00E26CBF"/>
    <w:rsid w:val="00E33356"/>
    <w:rsid w:val="00E35386"/>
    <w:rsid w:val="00E35475"/>
    <w:rsid w:val="00E37A6C"/>
    <w:rsid w:val="00E4004A"/>
    <w:rsid w:val="00E415F9"/>
    <w:rsid w:val="00E41B03"/>
    <w:rsid w:val="00E45B1E"/>
    <w:rsid w:val="00E501BC"/>
    <w:rsid w:val="00E523CB"/>
    <w:rsid w:val="00E53389"/>
    <w:rsid w:val="00E57435"/>
    <w:rsid w:val="00E60236"/>
    <w:rsid w:val="00E60CA4"/>
    <w:rsid w:val="00E62FA5"/>
    <w:rsid w:val="00E6456D"/>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E48"/>
    <w:rsid w:val="00F348A6"/>
    <w:rsid w:val="00F3669E"/>
    <w:rsid w:val="00F43CDC"/>
    <w:rsid w:val="00F451A3"/>
    <w:rsid w:val="00F4738C"/>
    <w:rsid w:val="00F52D3B"/>
    <w:rsid w:val="00F530D5"/>
    <w:rsid w:val="00F60A46"/>
    <w:rsid w:val="00F67791"/>
    <w:rsid w:val="00F755BB"/>
    <w:rsid w:val="00F75BD5"/>
    <w:rsid w:val="00F8156E"/>
    <w:rsid w:val="00F81D99"/>
    <w:rsid w:val="00F81F4F"/>
    <w:rsid w:val="00F83284"/>
    <w:rsid w:val="00F8379C"/>
    <w:rsid w:val="00F8387E"/>
    <w:rsid w:val="00F863A1"/>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234596"/>
  <w15:chartTrackingRefBased/>
  <w15:docId w15:val="{1222BAE3-25B9-4677-A0A1-759C8C9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E645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544230">
      <w:bodyDiv w:val="1"/>
      <w:marLeft w:val="0"/>
      <w:marRight w:val="0"/>
      <w:marTop w:val="0"/>
      <w:marBottom w:val="0"/>
      <w:divBdr>
        <w:top w:val="none" w:sz="0" w:space="0" w:color="auto"/>
        <w:left w:val="none" w:sz="0" w:space="0" w:color="auto"/>
        <w:bottom w:val="none" w:sz="0" w:space="0" w:color="auto"/>
        <w:right w:val="none" w:sz="0" w:space="0" w:color="auto"/>
      </w:divBdr>
    </w:div>
    <w:div w:id="192618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2712-E50E-4092-A98E-C76A3A78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719</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2021-08-04T18:57:00Z</dcterms:created>
  <dcterms:modified xsi:type="dcterms:W3CDTF">2021-08-04T19:01:00Z</dcterms:modified>
</cp:coreProperties>
</file>