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732A41" w:rsidRPr="007F2E7E" w:rsidTr="00151AA7">
        <w:tc>
          <w:tcPr>
            <w:tcW w:w="5220" w:type="dxa"/>
          </w:tcPr>
          <w:p w:rsidR="00732A41" w:rsidRPr="007F2E7E" w:rsidRDefault="00732A41" w:rsidP="00151AA7">
            <w:pPr>
              <w:spacing w:line="420" w:lineRule="auto"/>
              <w:rPr>
                <w:rFonts w:ascii="Calibri" w:hAnsi="Calibri" w:cs="Arial"/>
                <w:b/>
                <w:sz w:val="22"/>
                <w:szCs w:val="22"/>
                <w:u w:val="single"/>
              </w:rPr>
            </w:pPr>
            <w:bookmarkStart w:id="0" w:name="_GoBack"/>
            <w:bookmarkEnd w:id="0"/>
            <w:r w:rsidRPr="007F2E7E">
              <w:rPr>
                <w:rFonts w:ascii="Calibri" w:hAnsi="Calibri" w:cs="Arial"/>
                <w:b/>
                <w:sz w:val="22"/>
                <w:szCs w:val="22"/>
              </w:rPr>
              <w:t xml:space="preserve">PROFESSOR: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bookmarkStart w:id="1" w:name="Text5"/>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bookmarkEnd w:id="1"/>
          </w:p>
        </w:tc>
        <w:tc>
          <w:tcPr>
            <w:tcW w:w="5220" w:type="dxa"/>
          </w:tcPr>
          <w:p w:rsidR="00732A41" w:rsidRPr="007F2E7E" w:rsidRDefault="00732A41" w:rsidP="00D15552">
            <w:pPr>
              <w:spacing w:line="420" w:lineRule="auto"/>
              <w:rPr>
                <w:rFonts w:ascii="Calibri" w:hAnsi="Calibri" w:cs="Arial"/>
                <w:b/>
                <w:sz w:val="22"/>
                <w:szCs w:val="22"/>
                <w:u w:val="single"/>
              </w:rPr>
            </w:pPr>
            <w:r w:rsidRPr="007F2E7E">
              <w:rPr>
                <w:rFonts w:ascii="Calibri" w:hAnsi="Calibri" w:cs="Arial"/>
                <w:b/>
                <w:sz w:val="22"/>
                <w:szCs w:val="22"/>
              </w:rPr>
              <w:t xml:space="preserve">PHONE NUMBER: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p>
        </w:tc>
      </w:tr>
      <w:tr w:rsidR="00732A41" w:rsidRPr="007F2E7E" w:rsidTr="00151AA7">
        <w:tc>
          <w:tcPr>
            <w:tcW w:w="5220" w:type="dxa"/>
          </w:tcPr>
          <w:p w:rsidR="00732A41" w:rsidRPr="007F2E7E" w:rsidRDefault="00732A41" w:rsidP="00151AA7">
            <w:pPr>
              <w:spacing w:line="420" w:lineRule="auto"/>
              <w:rPr>
                <w:rFonts w:ascii="Calibri" w:hAnsi="Calibri" w:cs="Arial"/>
                <w:b/>
                <w:sz w:val="22"/>
                <w:szCs w:val="22"/>
                <w:u w:val="single"/>
              </w:rPr>
            </w:pPr>
            <w:r w:rsidRPr="007F2E7E">
              <w:rPr>
                <w:rFonts w:ascii="Calibri" w:hAnsi="Calibri" w:cs="Arial"/>
                <w:b/>
                <w:sz w:val="22"/>
                <w:szCs w:val="22"/>
              </w:rPr>
              <w:t xml:space="preserve">OFFICE LOCATION: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p>
        </w:tc>
        <w:tc>
          <w:tcPr>
            <w:tcW w:w="5220" w:type="dxa"/>
          </w:tcPr>
          <w:p w:rsidR="00732A41" w:rsidRPr="007F2E7E" w:rsidRDefault="00732A41" w:rsidP="00151AA7">
            <w:pPr>
              <w:spacing w:line="420" w:lineRule="auto"/>
              <w:rPr>
                <w:rFonts w:ascii="Calibri" w:hAnsi="Calibri" w:cs="Arial"/>
                <w:b/>
                <w:sz w:val="22"/>
                <w:szCs w:val="22"/>
                <w:u w:val="single"/>
              </w:rPr>
            </w:pPr>
            <w:r w:rsidRPr="007F2E7E">
              <w:rPr>
                <w:rFonts w:ascii="Calibri" w:hAnsi="Calibri" w:cs="Arial"/>
                <w:b/>
                <w:sz w:val="22"/>
                <w:szCs w:val="22"/>
              </w:rPr>
              <w:t xml:space="preserve">E-MAIL: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p>
        </w:tc>
      </w:tr>
      <w:tr w:rsidR="00732A41" w:rsidRPr="007F2E7E" w:rsidTr="00151AA7">
        <w:tc>
          <w:tcPr>
            <w:tcW w:w="5220" w:type="dxa"/>
          </w:tcPr>
          <w:p w:rsidR="00732A41" w:rsidRPr="007F2E7E" w:rsidRDefault="00732A41" w:rsidP="00151AA7">
            <w:pPr>
              <w:spacing w:line="420" w:lineRule="auto"/>
              <w:rPr>
                <w:rFonts w:ascii="Calibri" w:hAnsi="Calibri" w:cs="Arial"/>
                <w:b/>
                <w:sz w:val="22"/>
                <w:szCs w:val="22"/>
                <w:u w:val="single"/>
              </w:rPr>
            </w:pPr>
            <w:r w:rsidRPr="007F2E7E">
              <w:rPr>
                <w:rFonts w:ascii="Calibri" w:hAnsi="Calibri" w:cs="Arial"/>
                <w:b/>
                <w:sz w:val="22"/>
                <w:szCs w:val="22"/>
              </w:rPr>
              <w:t xml:space="preserve">OFFICE HOURS: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p>
        </w:tc>
        <w:tc>
          <w:tcPr>
            <w:tcW w:w="5220" w:type="dxa"/>
          </w:tcPr>
          <w:p w:rsidR="00732A41" w:rsidRPr="007F2E7E" w:rsidRDefault="00732A41" w:rsidP="00151AA7">
            <w:pPr>
              <w:spacing w:line="420" w:lineRule="auto"/>
              <w:rPr>
                <w:rFonts w:ascii="Calibri" w:hAnsi="Calibri" w:cs="Arial"/>
                <w:b/>
                <w:sz w:val="22"/>
                <w:szCs w:val="22"/>
                <w:u w:val="single"/>
              </w:rPr>
            </w:pPr>
            <w:r w:rsidRPr="007F2E7E">
              <w:rPr>
                <w:rFonts w:ascii="Calibri" w:hAnsi="Calibri" w:cs="Arial"/>
                <w:b/>
                <w:sz w:val="22"/>
                <w:szCs w:val="22"/>
              </w:rPr>
              <w:t xml:space="preserve">SEMESTER: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p>
        </w:tc>
      </w:tr>
    </w:tbl>
    <w:p w:rsidR="00732A41" w:rsidRPr="007F2E7E" w:rsidRDefault="00732A41" w:rsidP="00DA66CF">
      <w:pPr>
        <w:rPr>
          <w:rFonts w:ascii="Calibri" w:hAnsi="Calibri" w:cs="Arial"/>
          <w:b/>
          <w:sz w:val="22"/>
          <w:szCs w:val="22"/>
          <w:u w:val="single"/>
        </w:rPr>
      </w:pPr>
    </w:p>
    <w:p w:rsidR="00732A41" w:rsidRPr="007F2E7E" w:rsidRDefault="00732A41" w:rsidP="00DA66CF">
      <w:pPr>
        <w:numPr>
          <w:ilvl w:val="0"/>
          <w:numId w:val="1"/>
        </w:numPr>
        <w:tabs>
          <w:tab w:val="left" w:pos="720"/>
        </w:tabs>
        <w:rPr>
          <w:rFonts w:ascii="Calibri" w:hAnsi="Calibri" w:cs="Arial"/>
          <w:b/>
          <w:sz w:val="22"/>
          <w:szCs w:val="22"/>
          <w:u w:val="single"/>
        </w:rPr>
      </w:pPr>
      <w:r w:rsidRPr="007F2E7E">
        <w:rPr>
          <w:rFonts w:ascii="Calibri" w:hAnsi="Calibri" w:cs="Arial"/>
          <w:b/>
          <w:sz w:val="22"/>
          <w:szCs w:val="22"/>
          <w:u w:val="single"/>
        </w:rPr>
        <w:t>COURSE NUMBER AND TITLE, CATALOG DESCRIPTION, CREDITS:</w:t>
      </w:r>
    </w:p>
    <w:p w:rsidR="00732A41" w:rsidRPr="007F2E7E" w:rsidRDefault="00732A41" w:rsidP="00DA66CF">
      <w:pPr>
        <w:ind w:left="1440"/>
        <w:rPr>
          <w:rFonts w:ascii="Calibri" w:hAnsi="Calibri" w:cs="Arial"/>
          <w:b/>
          <w:sz w:val="22"/>
          <w:szCs w:val="22"/>
        </w:rPr>
      </w:pPr>
    </w:p>
    <w:p w:rsidR="00732A41" w:rsidRPr="007F2E7E" w:rsidRDefault="00732A41" w:rsidP="001E131B">
      <w:pPr>
        <w:widowControl/>
        <w:tabs>
          <w:tab w:val="left" w:pos="720"/>
          <w:tab w:val="left" w:pos="1170"/>
        </w:tabs>
        <w:ind w:left="720"/>
        <w:rPr>
          <w:rFonts w:ascii="Calibri" w:hAnsi="Calibri" w:cs="Arial"/>
          <w:b/>
          <w:sz w:val="22"/>
          <w:szCs w:val="22"/>
        </w:rPr>
      </w:pPr>
      <w:r w:rsidRPr="007F2E7E">
        <w:rPr>
          <w:rFonts w:ascii="Calibri" w:hAnsi="Calibri" w:cs="Arial"/>
          <w:b/>
          <w:noProof/>
          <w:sz w:val="22"/>
          <w:szCs w:val="22"/>
        </w:rPr>
        <w:t>RTE 1573 RADIOLOGIC SCIENCE PRINCIPLES</w:t>
      </w:r>
      <w:proofErr w:type="gramStart"/>
      <w:r w:rsidRPr="007F2E7E">
        <w:rPr>
          <w:rFonts w:ascii="Calibri" w:hAnsi="Calibri" w:cs="Arial"/>
          <w:b/>
          <w:sz w:val="22"/>
          <w:szCs w:val="22"/>
        </w:rPr>
        <w:t xml:space="preserve">   (</w:t>
      </w:r>
      <w:proofErr w:type="gramEnd"/>
      <w:r w:rsidRPr="007F2E7E">
        <w:rPr>
          <w:rFonts w:ascii="Calibri" w:hAnsi="Calibri" w:cs="Arial"/>
          <w:b/>
          <w:noProof/>
          <w:sz w:val="22"/>
          <w:szCs w:val="22"/>
        </w:rPr>
        <w:t>3</w:t>
      </w:r>
      <w:r w:rsidRPr="007F2E7E">
        <w:rPr>
          <w:rFonts w:ascii="Calibri" w:hAnsi="Calibri" w:cs="Arial"/>
          <w:b/>
          <w:sz w:val="22"/>
          <w:szCs w:val="22"/>
        </w:rPr>
        <w:t xml:space="preserve"> CREDITS)</w:t>
      </w:r>
    </w:p>
    <w:p w:rsidR="00732A41" w:rsidRPr="007F2E7E" w:rsidRDefault="00732A41" w:rsidP="00DA66CF">
      <w:pPr>
        <w:widowControl/>
        <w:tabs>
          <w:tab w:val="left" w:pos="720"/>
          <w:tab w:val="left" w:pos="1170"/>
        </w:tabs>
        <w:ind w:firstLine="720"/>
        <w:rPr>
          <w:rFonts w:ascii="Calibri" w:hAnsi="Calibri" w:cs="Arial"/>
          <w:b/>
          <w:sz w:val="22"/>
          <w:szCs w:val="22"/>
        </w:rPr>
      </w:pPr>
    </w:p>
    <w:p w:rsidR="00732A41" w:rsidRPr="007F2E7E" w:rsidRDefault="00732A41" w:rsidP="005E7A0A">
      <w:pPr>
        <w:pStyle w:val="BodyTextIndent2"/>
        <w:widowControl/>
        <w:tabs>
          <w:tab w:val="left" w:pos="720"/>
          <w:tab w:val="left" w:pos="1170"/>
        </w:tabs>
        <w:spacing w:after="0" w:line="276" w:lineRule="auto"/>
        <w:ind w:left="720"/>
        <w:rPr>
          <w:rFonts w:ascii="Calibri" w:hAnsi="Calibri" w:cs="Arial"/>
          <w:sz w:val="22"/>
          <w:szCs w:val="22"/>
        </w:rPr>
      </w:pPr>
      <w:r w:rsidRPr="007F2E7E">
        <w:rPr>
          <w:rFonts w:ascii="Calibri" w:hAnsi="Calibri" w:cs="Arial"/>
          <w:noProof/>
          <w:sz w:val="22"/>
          <w:szCs w:val="22"/>
        </w:rPr>
        <w:t>A course designed to acquaint students with advanced imaging concepts related to Radiologic Technology. Topics covered include: mobile radiography, fluoroscopy, tomography and basic physical concepts related to computed tomography, magnetic resonance imaging, mammography, and other imaging modalities. Students learn advanced radiographic procedures including venipuncture, trauma radiography, pediatric radiography, and foreign body localization. Special consideration is placed on positioning and exposure techniques that help the radiographer consistently obtain optimum images of human anatomy.</w:t>
      </w:r>
    </w:p>
    <w:p w:rsidR="00732A41" w:rsidRPr="007F2E7E" w:rsidRDefault="00732A41" w:rsidP="005E7A0A">
      <w:pPr>
        <w:pStyle w:val="BodyTextIndent2"/>
        <w:widowControl/>
        <w:tabs>
          <w:tab w:val="left" w:pos="720"/>
          <w:tab w:val="left" w:pos="1170"/>
        </w:tabs>
        <w:spacing w:after="0" w:line="276" w:lineRule="auto"/>
        <w:ind w:left="720"/>
        <w:rPr>
          <w:rFonts w:ascii="Calibri" w:hAnsi="Calibri" w:cs="Arial"/>
          <w:sz w:val="22"/>
          <w:szCs w:val="22"/>
        </w:rPr>
      </w:pPr>
    </w:p>
    <w:p w:rsidR="00732A41" w:rsidRPr="007F2E7E" w:rsidRDefault="00732A41" w:rsidP="00BE594D">
      <w:pPr>
        <w:numPr>
          <w:ilvl w:val="0"/>
          <w:numId w:val="1"/>
        </w:numPr>
        <w:rPr>
          <w:rFonts w:ascii="Calibri" w:hAnsi="Calibri" w:cs="Arial"/>
          <w:b/>
          <w:sz w:val="22"/>
          <w:szCs w:val="22"/>
        </w:rPr>
      </w:pPr>
      <w:r w:rsidRPr="007F2E7E">
        <w:rPr>
          <w:rFonts w:ascii="Calibri" w:hAnsi="Calibri" w:cs="Arial"/>
          <w:b/>
          <w:sz w:val="22"/>
          <w:szCs w:val="22"/>
          <w:u w:val="single"/>
        </w:rPr>
        <w:t>PREREQUISITES FOR THIS COURSE:</w:t>
      </w:r>
      <w:r w:rsidRPr="007F2E7E">
        <w:rPr>
          <w:rFonts w:ascii="Calibri" w:hAnsi="Calibri" w:cs="Arial"/>
          <w:b/>
          <w:sz w:val="22"/>
          <w:szCs w:val="22"/>
        </w:rPr>
        <w:t xml:space="preserve">  </w:t>
      </w:r>
    </w:p>
    <w:p w:rsidR="00732A41" w:rsidRPr="007F2E7E" w:rsidRDefault="00732A41" w:rsidP="00DA66CF">
      <w:pPr>
        <w:ind w:left="720"/>
        <w:rPr>
          <w:rFonts w:ascii="Calibri" w:hAnsi="Calibri" w:cs="Arial"/>
          <w:b/>
          <w:sz w:val="22"/>
          <w:szCs w:val="22"/>
        </w:rPr>
      </w:pPr>
    </w:p>
    <w:p w:rsidR="00732A41" w:rsidRPr="007F2E7E" w:rsidRDefault="00732A41" w:rsidP="00927493">
      <w:pPr>
        <w:ind w:left="720"/>
        <w:rPr>
          <w:rFonts w:ascii="Calibri" w:hAnsi="Calibri" w:cs="Arial"/>
          <w:sz w:val="22"/>
          <w:szCs w:val="22"/>
        </w:rPr>
      </w:pPr>
      <w:r w:rsidRPr="007F2E7E">
        <w:rPr>
          <w:rFonts w:ascii="Calibri" w:hAnsi="Calibri" w:cs="Arial"/>
          <w:noProof/>
          <w:sz w:val="22"/>
          <w:szCs w:val="22"/>
        </w:rPr>
        <w:t>RTE 1457 with a grade of “C” or better</w:t>
      </w:r>
    </w:p>
    <w:p w:rsidR="00732A41" w:rsidRPr="007F2E7E" w:rsidRDefault="00732A41" w:rsidP="00927493">
      <w:pPr>
        <w:ind w:left="720"/>
        <w:rPr>
          <w:rFonts w:ascii="Calibri" w:hAnsi="Calibri" w:cs="Arial"/>
          <w:sz w:val="22"/>
          <w:szCs w:val="22"/>
        </w:rPr>
      </w:pPr>
    </w:p>
    <w:p w:rsidR="00732A41" w:rsidRPr="007F2E7E" w:rsidRDefault="00C87EE3" w:rsidP="00DA66CF">
      <w:pPr>
        <w:ind w:firstLine="720"/>
        <w:rPr>
          <w:rFonts w:ascii="Calibri" w:hAnsi="Calibri" w:cs="Arial"/>
          <w:sz w:val="22"/>
          <w:szCs w:val="22"/>
        </w:rPr>
      </w:pPr>
      <w:r w:rsidRPr="007F2E7E">
        <w:rPr>
          <w:rFonts w:ascii="Calibri" w:hAnsi="Calibri" w:cs="Arial"/>
          <w:b/>
          <w:sz w:val="22"/>
          <w:szCs w:val="22"/>
          <w:u w:val="single"/>
        </w:rPr>
        <w:t>CO-REQUISIT</w:t>
      </w:r>
      <w:r w:rsidR="00732A41" w:rsidRPr="007F2E7E">
        <w:rPr>
          <w:rFonts w:ascii="Calibri" w:hAnsi="Calibri" w:cs="Arial"/>
          <w:b/>
          <w:sz w:val="22"/>
          <w:szCs w:val="22"/>
          <w:u w:val="single"/>
        </w:rPr>
        <w:t>ES FOR THIS COURSE:</w:t>
      </w:r>
    </w:p>
    <w:p w:rsidR="00732A41" w:rsidRPr="007F2E7E" w:rsidRDefault="00732A41" w:rsidP="00DA66CF">
      <w:pPr>
        <w:ind w:firstLine="720"/>
        <w:rPr>
          <w:rFonts w:ascii="Calibri" w:hAnsi="Calibri" w:cs="Arial"/>
          <w:sz w:val="22"/>
          <w:szCs w:val="22"/>
        </w:rPr>
      </w:pPr>
    </w:p>
    <w:p w:rsidR="00732A41" w:rsidRPr="007F2E7E" w:rsidRDefault="00732A41" w:rsidP="00427BDD">
      <w:pPr>
        <w:ind w:left="720"/>
        <w:rPr>
          <w:rFonts w:ascii="Calibri" w:hAnsi="Calibri" w:cs="Arial"/>
          <w:sz w:val="22"/>
          <w:szCs w:val="22"/>
        </w:rPr>
      </w:pPr>
      <w:r w:rsidRPr="007F2E7E">
        <w:rPr>
          <w:rFonts w:ascii="Calibri" w:hAnsi="Calibri" w:cs="Arial"/>
          <w:noProof/>
          <w:sz w:val="22"/>
          <w:szCs w:val="22"/>
        </w:rPr>
        <w:t>RTE 1824</w:t>
      </w:r>
    </w:p>
    <w:p w:rsidR="00732A41" w:rsidRPr="007F2E7E" w:rsidRDefault="00732A41" w:rsidP="00DA66CF">
      <w:pPr>
        <w:ind w:firstLine="720"/>
        <w:rPr>
          <w:rFonts w:ascii="Calibri" w:hAnsi="Calibri" w:cs="Arial"/>
          <w:sz w:val="22"/>
          <w:szCs w:val="22"/>
        </w:rPr>
      </w:pPr>
    </w:p>
    <w:p w:rsidR="00732A41" w:rsidRPr="007F2E7E" w:rsidRDefault="00732A41" w:rsidP="00BE594D">
      <w:pPr>
        <w:numPr>
          <w:ilvl w:val="0"/>
          <w:numId w:val="1"/>
        </w:numPr>
        <w:rPr>
          <w:rFonts w:ascii="Calibri" w:hAnsi="Calibri" w:cs="Arial"/>
          <w:sz w:val="22"/>
          <w:szCs w:val="22"/>
        </w:rPr>
      </w:pPr>
      <w:r w:rsidRPr="007F2E7E">
        <w:rPr>
          <w:rFonts w:ascii="Calibri" w:hAnsi="Calibri" w:cs="Arial"/>
          <w:b/>
          <w:sz w:val="22"/>
          <w:szCs w:val="22"/>
          <w:u w:val="single"/>
        </w:rPr>
        <w:t>GENERAL COURSE INFORMATION:</w:t>
      </w:r>
      <w:r w:rsidRPr="007F2E7E">
        <w:rPr>
          <w:rFonts w:ascii="Calibri" w:hAnsi="Calibri" w:cs="Arial"/>
          <w:b/>
          <w:sz w:val="22"/>
          <w:szCs w:val="22"/>
        </w:rPr>
        <w:t xml:space="preserve">  </w:t>
      </w:r>
      <w:r w:rsidRPr="007F2E7E">
        <w:rPr>
          <w:rFonts w:ascii="Calibri" w:hAnsi="Calibri" w:cs="Arial"/>
          <w:sz w:val="22"/>
          <w:szCs w:val="22"/>
        </w:rPr>
        <w:t>Topic Outline.</w:t>
      </w:r>
    </w:p>
    <w:p w:rsidR="00732A41" w:rsidRPr="007F2E7E" w:rsidRDefault="00732A41" w:rsidP="00DA66CF">
      <w:pPr>
        <w:rPr>
          <w:rFonts w:ascii="Calibri" w:hAnsi="Calibri" w:cs="Arial"/>
          <w:b/>
          <w:sz w:val="22"/>
          <w:szCs w:val="22"/>
          <w:u w:val="single"/>
        </w:rPr>
      </w:pP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Mobile Radiography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Fluoroscopy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Pharmacology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Tomography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Duplication and Subtraction</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Venipuncture</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Special Spine Studies</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Foreign Body Localization</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Long Bone Measurement</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Mammography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Computed Tomography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Bone Densitometry</w:t>
      </w:r>
    </w:p>
    <w:p w:rsidR="00857F4C" w:rsidRPr="007F2E7E" w:rsidRDefault="00857F4C" w:rsidP="00DA66CF">
      <w:pPr>
        <w:rPr>
          <w:rFonts w:ascii="Calibri" w:hAnsi="Calibri" w:cs="Arial"/>
          <w:b/>
          <w:sz w:val="22"/>
          <w:szCs w:val="22"/>
          <w:u w:val="single"/>
        </w:rPr>
      </w:pPr>
    </w:p>
    <w:p w:rsidR="00B33CD1" w:rsidRPr="00BA3BB9" w:rsidRDefault="00B33CD1" w:rsidP="00B33CD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33CD1" w:rsidRDefault="00B33CD1" w:rsidP="00B33CD1">
      <w:pPr>
        <w:rPr>
          <w:rFonts w:ascii="Calibri" w:hAnsi="Calibri" w:cs="Arial"/>
          <w:b/>
          <w:sz w:val="22"/>
          <w:szCs w:val="22"/>
          <w:u w:val="single"/>
        </w:rPr>
      </w:pPr>
    </w:p>
    <w:p w:rsidR="00B33CD1" w:rsidRPr="009A197E" w:rsidRDefault="00B33CD1" w:rsidP="00B33CD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33CD1" w:rsidRDefault="00B33CD1" w:rsidP="00B33C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33CD1" w:rsidRDefault="00B33CD1" w:rsidP="00B33CD1">
      <w:pPr>
        <w:ind w:left="720"/>
        <w:rPr>
          <w:rFonts w:ascii="Garamond" w:hAnsi="Garamond"/>
          <w:color w:val="000000"/>
          <w:sz w:val="22"/>
          <w:szCs w:val="22"/>
        </w:rPr>
      </w:pPr>
    </w:p>
    <w:p w:rsidR="00B33CD1" w:rsidRPr="0036367B" w:rsidRDefault="00B33CD1" w:rsidP="00B33CD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33CD1" w:rsidRPr="0036367B" w:rsidRDefault="00B33CD1" w:rsidP="00B33CD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33CD1" w:rsidRPr="0036367B" w:rsidRDefault="00B33CD1" w:rsidP="00B33CD1">
      <w:pPr>
        <w:shd w:val="clear" w:color="auto" w:fill="FFFFFF"/>
        <w:rPr>
          <w:rFonts w:ascii="Calibri" w:hAnsi="Calibri"/>
          <w:color w:val="000000"/>
          <w:sz w:val="22"/>
          <w:szCs w:val="24"/>
        </w:rPr>
      </w:pPr>
      <w:r w:rsidRPr="0036367B">
        <w:rPr>
          <w:rFonts w:ascii="Calibri" w:hAnsi="Calibri"/>
          <w:color w:val="000000"/>
          <w:sz w:val="22"/>
          <w:szCs w:val="24"/>
        </w:rPr>
        <w:t> </w:t>
      </w:r>
    </w:p>
    <w:p w:rsidR="00B33CD1" w:rsidRPr="00750AFF" w:rsidRDefault="00B33CD1" w:rsidP="00B33CD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B33CD1" w:rsidRPr="0036367B" w:rsidRDefault="00B33CD1" w:rsidP="00B33CD1">
      <w:pPr>
        <w:shd w:val="clear" w:color="auto" w:fill="FFFFFF"/>
        <w:rPr>
          <w:rFonts w:ascii="Calibri" w:hAnsi="Calibri"/>
          <w:color w:val="000000"/>
          <w:sz w:val="22"/>
          <w:szCs w:val="24"/>
        </w:rPr>
      </w:pPr>
    </w:p>
    <w:p w:rsidR="00B33CD1" w:rsidRDefault="00B33CD1" w:rsidP="00B33C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33CD1" w:rsidRDefault="00B33CD1" w:rsidP="00B33CD1">
      <w:pPr>
        <w:shd w:val="clear" w:color="auto" w:fill="FFFFFF"/>
        <w:rPr>
          <w:rFonts w:ascii="Calibri" w:hAnsi="Calibri"/>
          <w:color w:val="000000"/>
          <w:sz w:val="22"/>
          <w:szCs w:val="24"/>
        </w:rPr>
      </w:pPr>
    </w:p>
    <w:p w:rsidR="00B33CD1" w:rsidRPr="00B33CD1" w:rsidRDefault="00B33CD1" w:rsidP="00B33CD1">
      <w:pPr>
        <w:pStyle w:val="ListParagraph"/>
        <w:numPr>
          <w:ilvl w:val="0"/>
          <w:numId w:val="6"/>
        </w:numPr>
        <w:shd w:val="clear" w:color="auto" w:fill="FFFFFF"/>
        <w:rPr>
          <w:rFonts w:ascii="Calibri" w:hAnsi="Calibri"/>
          <w:color w:val="000000"/>
          <w:sz w:val="22"/>
          <w:szCs w:val="24"/>
        </w:rPr>
      </w:pPr>
      <w:r w:rsidRPr="00B33CD1">
        <w:rPr>
          <w:rFonts w:ascii="Calibri" w:hAnsi="Calibri"/>
          <w:color w:val="000000"/>
          <w:sz w:val="22"/>
          <w:szCs w:val="24"/>
        </w:rPr>
        <w:t>Students will determine the special procedures and equipment used in tomographic, mobile, digital, trauma, geriatric, and pediatric radiography.</w:t>
      </w:r>
    </w:p>
    <w:p w:rsidR="007B1C9A" w:rsidRPr="007F2E7E" w:rsidRDefault="007B1C9A" w:rsidP="007B1C9A">
      <w:pPr>
        <w:ind w:left="720"/>
        <w:rPr>
          <w:rFonts w:ascii="Calibri" w:hAnsi="Calibri" w:cs="Arial"/>
          <w:sz w:val="22"/>
          <w:szCs w:val="22"/>
        </w:rPr>
      </w:pPr>
    </w:p>
    <w:p w:rsidR="00732A41" w:rsidRPr="007F2E7E" w:rsidRDefault="00732A41" w:rsidP="00BE594D">
      <w:pPr>
        <w:numPr>
          <w:ilvl w:val="0"/>
          <w:numId w:val="3"/>
        </w:numPr>
        <w:rPr>
          <w:rFonts w:ascii="Calibri" w:hAnsi="Calibri" w:cs="Arial"/>
          <w:sz w:val="22"/>
          <w:szCs w:val="22"/>
        </w:rPr>
      </w:pPr>
      <w:r w:rsidRPr="007F2E7E">
        <w:rPr>
          <w:rFonts w:ascii="Calibri" w:hAnsi="Calibri" w:cs="Arial"/>
          <w:b/>
          <w:sz w:val="22"/>
          <w:szCs w:val="22"/>
          <w:u w:val="single"/>
        </w:rPr>
        <w:t>DISTRICT-WIDE POLICIES:</w:t>
      </w:r>
    </w:p>
    <w:p w:rsidR="00732A41" w:rsidRPr="007F2E7E" w:rsidRDefault="00732A41" w:rsidP="00DA66CF">
      <w:pPr>
        <w:tabs>
          <w:tab w:val="left" w:pos="720"/>
        </w:tabs>
        <w:ind w:left="720"/>
        <w:rPr>
          <w:rFonts w:ascii="Calibri" w:hAnsi="Calibri" w:cs="Arial"/>
          <w:sz w:val="22"/>
          <w:szCs w:val="22"/>
        </w:rPr>
      </w:pPr>
    </w:p>
    <w:p w:rsidR="00732A41" w:rsidRPr="007F2E7E" w:rsidRDefault="00732A41" w:rsidP="00DA66CF">
      <w:pPr>
        <w:ind w:left="720"/>
        <w:rPr>
          <w:rFonts w:ascii="Calibri" w:hAnsi="Calibri" w:cs="Arial"/>
          <w:b/>
          <w:bCs/>
          <w:iCs/>
          <w:caps/>
          <w:sz w:val="22"/>
          <w:szCs w:val="22"/>
        </w:rPr>
      </w:pPr>
      <w:r w:rsidRPr="007F2E7E">
        <w:rPr>
          <w:rFonts w:ascii="Calibri" w:hAnsi="Calibri" w:cs="Arial"/>
          <w:b/>
          <w:bCs/>
          <w:iCs/>
          <w:caps/>
          <w:sz w:val="22"/>
          <w:szCs w:val="22"/>
        </w:rPr>
        <w:t>Programs for Students with Disabilities</w:t>
      </w:r>
    </w:p>
    <w:p w:rsidR="007B1C9A" w:rsidRPr="007F2E7E" w:rsidRDefault="007B1C9A" w:rsidP="007B1C9A">
      <w:pPr>
        <w:tabs>
          <w:tab w:val="left" w:pos="720"/>
        </w:tabs>
        <w:ind w:left="720"/>
        <w:rPr>
          <w:rFonts w:ascii="Calibri" w:hAnsi="Calibri" w:cs="Arial"/>
          <w:bCs/>
          <w:iCs/>
          <w:sz w:val="22"/>
          <w:szCs w:val="22"/>
        </w:rPr>
      </w:pPr>
      <w:r w:rsidRPr="007F2E7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2E7E">
          <w:rPr>
            <w:rStyle w:val="Hyperlink"/>
            <w:rFonts w:ascii="Calibri" w:hAnsi="Calibri" w:cs="Arial"/>
            <w:bCs/>
            <w:iCs/>
            <w:sz w:val="22"/>
            <w:szCs w:val="22"/>
          </w:rPr>
          <w:t>http://www.fsw.edu/adaptiveservices</w:t>
        </w:r>
      </w:hyperlink>
      <w:r w:rsidRPr="007F2E7E">
        <w:rPr>
          <w:rFonts w:ascii="Calibri" w:hAnsi="Calibri" w:cs="Arial"/>
          <w:bCs/>
          <w:iCs/>
          <w:sz w:val="22"/>
          <w:szCs w:val="22"/>
        </w:rPr>
        <w:t>.</w:t>
      </w:r>
    </w:p>
    <w:p w:rsidR="007F2E7E" w:rsidRPr="007F2E7E" w:rsidRDefault="007F2E7E" w:rsidP="007B1C9A">
      <w:pPr>
        <w:tabs>
          <w:tab w:val="left" w:pos="720"/>
        </w:tabs>
        <w:ind w:left="720"/>
        <w:rPr>
          <w:rFonts w:ascii="Calibri" w:hAnsi="Calibri" w:cs="Arial"/>
          <w:bCs/>
          <w:iCs/>
          <w:sz w:val="22"/>
          <w:szCs w:val="22"/>
        </w:rPr>
      </w:pPr>
    </w:p>
    <w:p w:rsidR="007F2E7E" w:rsidRPr="007F2E7E" w:rsidRDefault="007F2E7E" w:rsidP="007F2E7E">
      <w:pPr>
        <w:ind w:left="720"/>
        <w:rPr>
          <w:rFonts w:ascii="Calibri" w:hAnsi="Calibri"/>
          <w:b/>
          <w:bCs/>
          <w:caps/>
          <w:sz w:val="22"/>
          <w:szCs w:val="22"/>
        </w:rPr>
      </w:pPr>
      <w:r w:rsidRPr="007F2E7E">
        <w:rPr>
          <w:rFonts w:ascii="Calibri" w:hAnsi="Calibri"/>
          <w:b/>
          <w:bCs/>
          <w:caps/>
          <w:sz w:val="22"/>
          <w:szCs w:val="22"/>
        </w:rPr>
        <w:t>REPORTING TITLE IX VIOLATIONS</w:t>
      </w:r>
    </w:p>
    <w:p w:rsidR="007F2E7E" w:rsidRPr="007F2E7E" w:rsidRDefault="007F2E7E" w:rsidP="007F2E7E">
      <w:pPr>
        <w:tabs>
          <w:tab w:val="left" w:pos="720"/>
        </w:tabs>
        <w:ind w:left="720"/>
        <w:rPr>
          <w:rFonts w:ascii="Calibri" w:hAnsi="Calibri" w:cs="Arial"/>
          <w:bCs/>
          <w:iCs/>
          <w:sz w:val="22"/>
          <w:szCs w:val="22"/>
        </w:rPr>
      </w:pPr>
      <w:r w:rsidRPr="007F2E7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2E7E">
          <w:rPr>
            <w:rStyle w:val="Hyperlink"/>
            <w:rFonts w:ascii="Calibri" w:hAnsi="Calibri"/>
            <w:sz w:val="22"/>
            <w:szCs w:val="22"/>
          </w:rPr>
          <w:t>equity@fsw.edu</w:t>
        </w:r>
      </w:hyperlink>
      <w:r w:rsidRPr="007F2E7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2E7E">
          <w:rPr>
            <w:rStyle w:val="Hyperlink"/>
            <w:rFonts w:ascii="Calibri" w:hAnsi="Calibri"/>
            <w:sz w:val="22"/>
            <w:szCs w:val="22"/>
          </w:rPr>
          <w:t>http://www.fsw.edu/sexualassault</w:t>
        </w:r>
      </w:hyperlink>
      <w:r w:rsidRPr="007F2E7E">
        <w:rPr>
          <w:rFonts w:ascii="Calibri" w:hAnsi="Calibri"/>
          <w:sz w:val="22"/>
          <w:szCs w:val="22"/>
        </w:rPr>
        <w:t>.</w:t>
      </w:r>
    </w:p>
    <w:p w:rsidR="003927F8" w:rsidRPr="007F2E7E" w:rsidRDefault="003927F8" w:rsidP="003927F8">
      <w:pPr>
        <w:tabs>
          <w:tab w:val="left" w:pos="1350"/>
        </w:tabs>
        <w:ind w:left="1350"/>
        <w:rPr>
          <w:rFonts w:ascii="Calibri" w:hAnsi="Calibri" w:cs="Arial"/>
          <w:bCs/>
          <w:iCs/>
          <w:sz w:val="22"/>
          <w:szCs w:val="22"/>
        </w:rPr>
      </w:pPr>
    </w:p>
    <w:p w:rsidR="00732A41" w:rsidRPr="007F2E7E" w:rsidRDefault="00732A41" w:rsidP="00DA66CF">
      <w:pPr>
        <w:ind w:left="720" w:firstLine="720"/>
        <w:rPr>
          <w:rFonts w:ascii="Calibri" w:hAnsi="Calibri" w:cs="Arial"/>
          <w:b/>
          <w:sz w:val="22"/>
          <w:szCs w:val="22"/>
        </w:rPr>
        <w:sectPr w:rsidR="00732A41" w:rsidRPr="007F2E7E" w:rsidSect="00B33CD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32A41" w:rsidRPr="007F2E7E" w:rsidRDefault="00732A41" w:rsidP="00857F4C">
      <w:pPr>
        <w:numPr>
          <w:ilvl w:val="0"/>
          <w:numId w:val="3"/>
        </w:numPr>
        <w:suppressAutoHyphens w:val="0"/>
        <w:rPr>
          <w:rFonts w:ascii="Calibri" w:hAnsi="Calibri" w:cs="Arial"/>
          <w:sz w:val="22"/>
          <w:szCs w:val="22"/>
        </w:rPr>
      </w:pPr>
      <w:r w:rsidRPr="007F2E7E">
        <w:rPr>
          <w:rFonts w:ascii="Calibri" w:hAnsi="Calibri" w:cs="Arial"/>
          <w:b/>
          <w:sz w:val="22"/>
          <w:szCs w:val="22"/>
          <w:u w:val="single"/>
        </w:rPr>
        <w:lastRenderedPageBreak/>
        <w:t>REQUIREMENTS FOR THE STUDENTS:</w:t>
      </w:r>
      <w:r w:rsidRPr="007F2E7E">
        <w:rPr>
          <w:rFonts w:ascii="Calibri" w:hAnsi="Calibri" w:cs="Arial"/>
          <w:sz w:val="22"/>
          <w:szCs w:val="22"/>
        </w:rPr>
        <w:tab/>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List specific course assessments such as class participation, tests, homework assignments, make-up procedures, etc.</w:t>
      </w:r>
    </w:p>
    <w:p w:rsidR="00732A41" w:rsidRPr="007F2E7E" w:rsidRDefault="00732A41" w:rsidP="00DA66CF">
      <w:pPr>
        <w:ind w:left="720"/>
        <w:rPr>
          <w:rFonts w:ascii="Calibri" w:hAnsi="Calibri" w:cs="Arial"/>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ATTENDANCE POLICY:</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The professor’s specific policy concerning absence. (The College policy on attendance is in the Catalog, and defers to the professor.)</w:t>
      </w:r>
    </w:p>
    <w:p w:rsidR="00732A41" w:rsidRPr="007F2E7E" w:rsidRDefault="00732A41" w:rsidP="00DA66CF">
      <w:pPr>
        <w:ind w:left="720"/>
        <w:rPr>
          <w:rFonts w:ascii="Calibri" w:hAnsi="Calibri" w:cs="Arial"/>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GRADING POLICY:</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Include numerical ranges for letter grades; the following is a range commonly used by many faculty:</w:t>
      </w:r>
    </w:p>
    <w:p w:rsidR="00732A41" w:rsidRPr="007F2E7E" w:rsidRDefault="00732A41" w:rsidP="00DA66CF">
      <w:pPr>
        <w:pStyle w:val="ListParagraph"/>
        <w:rPr>
          <w:rFonts w:ascii="Calibri" w:hAnsi="Calibri" w:cs="Arial"/>
          <w:sz w:val="22"/>
          <w:szCs w:val="22"/>
        </w:rPr>
      </w:pPr>
    </w:p>
    <w:p w:rsidR="00732A41" w:rsidRPr="007F2E7E" w:rsidRDefault="00732A41" w:rsidP="00DA66CF">
      <w:pPr>
        <w:ind w:left="2880"/>
        <w:rPr>
          <w:rFonts w:ascii="Calibri" w:hAnsi="Calibri" w:cs="Arial"/>
          <w:sz w:val="22"/>
          <w:szCs w:val="22"/>
        </w:rPr>
      </w:pPr>
      <w:r w:rsidRPr="007F2E7E">
        <w:rPr>
          <w:rFonts w:ascii="Calibri" w:hAnsi="Calibri" w:cs="Arial"/>
          <w:sz w:val="22"/>
          <w:szCs w:val="22"/>
        </w:rPr>
        <w:t>90 - 100      =      A</w:t>
      </w:r>
    </w:p>
    <w:p w:rsidR="00732A41" w:rsidRPr="007F2E7E" w:rsidRDefault="00732A41" w:rsidP="00DA66CF">
      <w:pPr>
        <w:ind w:left="2880"/>
        <w:rPr>
          <w:rFonts w:ascii="Calibri" w:hAnsi="Calibri" w:cs="Arial"/>
          <w:sz w:val="22"/>
          <w:szCs w:val="22"/>
        </w:rPr>
      </w:pPr>
      <w:r w:rsidRPr="007F2E7E">
        <w:rPr>
          <w:rFonts w:ascii="Calibri" w:hAnsi="Calibri" w:cs="Arial"/>
          <w:sz w:val="22"/>
          <w:szCs w:val="22"/>
        </w:rPr>
        <w:t>80 - 89        =      B</w:t>
      </w:r>
    </w:p>
    <w:p w:rsidR="00732A41" w:rsidRPr="007F2E7E" w:rsidRDefault="00732A41" w:rsidP="00DA66CF">
      <w:pPr>
        <w:ind w:left="2880"/>
        <w:rPr>
          <w:rFonts w:ascii="Calibri" w:hAnsi="Calibri" w:cs="Arial"/>
          <w:sz w:val="22"/>
          <w:szCs w:val="22"/>
        </w:rPr>
      </w:pPr>
      <w:r w:rsidRPr="007F2E7E">
        <w:rPr>
          <w:rFonts w:ascii="Calibri" w:hAnsi="Calibri" w:cs="Arial"/>
          <w:sz w:val="22"/>
          <w:szCs w:val="22"/>
        </w:rPr>
        <w:t>70 - 79        =      C</w:t>
      </w:r>
    </w:p>
    <w:p w:rsidR="00732A41" w:rsidRPr="007F2E7E" w:rsidRDefault="00732A41" w:rsidP="00DA66CF">
      <w:pPr>
        <w:ind w:left="2880"/>
        <w:rPr>
          <w:rFonts w:ascii="Calibri" w:hAnsi="Calibri" w:cs="Arial"/>
          <w:sz w:val="22"/>
          <w:szCs w:val="22"/>
        </w:rPr>
      </w:pPr>
      <w:r w:rsidRPr="007F2E7E">
        <w:rPr>
          <w:rFonts w:ascii="Calibri" w:hAnsi="Calibri" w:cs="Arial"/>
          <w:sz w:val="22"/>
          <w:szCs w:val="22"/>
        </w:rPr>
        <w:t>60 - 69        =      D</w:t>
      </w:r>
    </w:p>
    <w:p w:rsidR="00732A41" w:rsidRPr="007F2E7E" w:rsidRDefault="00732A41" w:rsidP="00DA66CF">
      <w:pPr>
        <w:ind w:left="2880"/>
        <w:rPr>
          <w:rFonts w:ascii="Calibri" w:hAnsi="Calibri" w:cs="Arial"/>
          <w:sz w:val="22"/>
          <w:szCs w:val="22"/>
        </w:rPr>
      </w:pPr>
      <w:r w:rsidRPr="007F2E7E">
        <w:rPr>
          <w:rFonts w:ascii="Calibri" w:hAnsi="Calibri" w:cs="Arial"/>
          <w:sz w:val="22"/>
          <w:szCs w:val="22"/>
        </w:rPr>
        <w:t>Below 60    =      F</w:t>
      </w:r>
    </w:p>
    <w:p w:rsidR="00732A41" w:rsidRPr="007F2E7E" w:rsidRDefault="00732A41" w:rsidP="00DA66CF">
      <w:pPr>
        <w:ind w:left="720"/>
        <w:rPr>
          <w:rFonts w:ascii="Calibri" w:hAnsi="Calibri" w:cs="Arial"/>
          <w:sz w:val="22"/>
          <w:szCs w:val="22"/>
        </w:rPr>
      </w:pP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(Note:  The “incomplete” grade [“I”] should be given only when unusual circumstances warrant. An “incomplete” is not a substitute for a “D,” “F,” or “W.” Refer to the policy on “incomplete grades.)</w:t>
      </w:r>
    </w:p>
    <w:p w:rsidR="00732A41" w:rsidRPr="007F2E7E" w:rsidRDefault="00732A41" w:rsidP="00DA66CF">
      <w:pPr>
        <w:ind w:left="720"/>
        <w:rPr>
          <w:rFonts w:ascii="Calibri" w:hAnsi="Calibri" w:cs="Arial"/>
          <w:b/>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REQUIRED COURSE MATERIALS:</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(In correct bibliographic format.)</w:t>
      </w:r>
    </w:p>
    <w:p w:rsidR="00732A41" w:rsidRPr="007F2E7E" w:rsidRDefault="00732A41" w:rsidP="00DA66CF">
      <w:pPr>
        <w:ind w:left="720"/>
        <w:rPr>
          <w:rFonts w:ascii="Calibri" w:hAnsi="Calibri" w:cs="Arial"/>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RESERVED MATERIALS FOR THE COURSE:</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Other special learning resources.</w:t>
      </w:r>
    </w:p>
    <w:p w:rsidR="00732A41" w:rsidRPr="007F2E7E" w:rsidRDefault="00732A41" w:rsidP="00DA66CF">
      <w:pPr>
        <w:ind w:left="720"/>
        <w:rPr>
          <w:rFonts w:ascii="Calibri" w:hAnsi="Calibri" w:cs="Arial"/>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CLASS SCHEDULE:</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 xml:space="preserve">This section includes assignments for each class meeting or unit, along with scheduled </w:t>
      </w:r>
      <w:r w:rsidR="007B1C9A" w:rsidRPr="007F2E7E">
        <w:rPr>
          <w:rFonts w:ascii="Calibri" w:hAnsi="Calibri" w:cs="Arial"/>
          <w:sz w:val="22"/>
          <w:szCs w:val="22"/>
        </w:rPr>
        <w:t>Library activities</w:t>
      </w:r>
      <w:r w:rsidRPr="007F2E7E">
        <w:rPr>
          <w:rFonts w:ascii="Calibri" w:hAnsi="Calibri" w:cs="Arial"/>
          <w:sz w:val="22"/>
          <w:szCs w:val="22"/>
        </w:rPr>
        <w:t xml:space="preserve"> and other scheduled support, including scheduled tests.</w:t>
      </w:r>
    </w:p>
    <w:p w:rsidR="00732A41" w:rsidRPr="007F2E7E" w:rsidRDefault="00732A41" w:rsidP="00DA66CF">
      <w:pPr>
        <w:ind w:left="720"/>
        <w:rPr>
          <w:rFonts w:ascii="Calibri" w:hAnsi="Calibri" w:cs="Arial"/>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ANY OTHER INFORMATION OR CLASS PROCEDURES OR POLICIES:</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(Which would be useful to the students in the class.)</w:t>
      </w:r>
    </w:p>
    <w:sectPr w:rsidR="00732A41" w:rsidRPr="007F2E7E" w:rsidSect="00732A4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712" w:rsidRDefault="00E57712" w:rsidP="003A608C">
      <w:r>
        <w:separator/>
      </w:r>
    </w:p>
  </w:endnote>
  <w:endnote w:type="continuationSeparator" w:id="0">
    <w:p w:rsidR="00E57712" w:rsidRDefault="00E577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41" w:rsidRPr="0056733A" w:rsidRDefault="004679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33CD1">
      <w:rPr>
        <w:rFonts w:ascii="Calibri" w:hAnsi="Calibri" w:cs="Arial"/>
        <w:noProof/>
        <w:sz w:val="22"/>
        <w:szCs w:val="22"/>
      </w:rPr>
      <w:t>, 11/16</w:t>
    </w:r>
    <w:r w:rsidR="00732A41" w:rsidRPr="00583E5E">
      <w:rPr>
        <w:rFonts w:ascii="Calibri" w:hAnsi="Calibri" w:cs="Arial"/>
        <w:sz w:val="22"/>
        <w:szCs w:val="22"/>
      </w:rPr>
      <w:tab/>
    </w:r>
    <w:r w:rsidR="00732A41" w:rsidRPr="00583E5E">
      <w:rPr>
        <w:rFonts w:ascii="Calibri" w:hAnsi="Calibri" w:cs="Arial"/>
        <w:sz w:val="22"/>
        <w:szCs w:val="22"/>
      </w:rPr>
      <w:tab/>
      <w:t xml:space="preserve">Page </w:t>
    </w:r>
    <w:r w:rsidR="00732A41" w:rsidRPr="00583E5E">
      <w:rPr>
        <w:rFonts w:ascii="Calibri" w:hAnsi="Calibri" w:cs="Arial"/>
        <w:sz w:val="22"/>
        <w:szCs w:val="22"/>
      </w:rPr>
      <w:fldChar w:fldCharType="begin"/>
    </w:r>
    <w:r w:rsidR="00732A41" w:rsidRPr="00583E5E">
      <w:rPr>
        <w:rFonts w:ascii="Calibri" w:hAnsi="Calibri" w:cs="Arial"/>
        <w:sz w:val="22"/>
        <w:szCs w:val="22"/>
      </w:rPr>
      <w:instrText xml:space="preserve"> PAGE   \* MERGEFORMAT </w:instrText>
    </w:r>
    <w:r w:rsidR="00732A41" w:rsidRPr="00583E5E">
      <w:rPr>
        <w:rFonts w:ascii="Calibri" w:hAnsi="Calibri" w:cs="Arial"/>
        <w:sz w:val="22"/>
        <w:szCs w:val="22"/>
      </w:rPr>
      <w:fldChar w:fldCharType="separate"/>
    </w:r>
    <w:r w:rsidR="00FF49E7">
      <w:rPr>
        <w:rFonts w:ascii="Calibri" w:hAnsi="Calibri" w:cs="Arial"/>
        <w:noProof/>
        <w:sz w:val="22"/>
        <w:szCs w:val="22"/>
      </w:rPr>
      <w:t>3</w:t>
    </w:r>
    <w:r w:rsidR="00732A4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41" w:rsidRPr="00B33CD1" w:rsidRDefault="00B33CD1" w:rsidP="00B33CD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F49E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712" w:rsidRDefault="00E57712" w:rsidP="003A608C">
      <w:r>
        <w:separator/>
      </w:r>
    </w:p>
  </w:footnote>
  <w:footnote w:type="continuationSeparator" w:id="0">
    <w:p w:rsidR="00E57712" w:rsidRDefault="00E5771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41" w:rsidRPr="005B1FB3" w:rsidRDefault="00732A41" w:rsidP="00747EF2">
    <w:pPr>
      <w:pStyle w:val="Header"/>
      <w:pBdr>
        <w:bottom w:val="thinThickSmallGap" w:sz="18" w:space="1" w:color="0D0D0D"/>
      </w:pBdr>
      <w:jc w:val="right"/>
    </w:pPr>
    <w:r w:rsidRPr="003E51C6">
      <w:rPr>
        <w:rFonts w:ascii="Calibri" w:hAnsi="Calibri" w:cs="Arial"/>
        <w:noProof/>
        <w:sz w:val="22"/>
        <w:szCs w:val="22"/>
      </w:rPr>
      <w:t>RTE 1573 RADIOLOGIC SCIENCE PRINCIPLES</w:t>
    </w:r>
  </w:p>
  <w:p w:rsidR="00732A41" w:rsidRPr="00F85861" w:rsidRDefault="00732A4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D1" w:rsidRDefault="00B33CD1" w:rsidP="00B33CD1">
    <w:pPr>
      <w:pStyle w:val="Header"/>
      <w:jc w:val="right"/>
    </w:pPr>
    <w:r w:rsidRPr="00D55873">
      <w:rPr>
        <w:noProof/>
        <w:lang w:eastAsia="en-US"/>
      </w:rPr>
      <w:drawing>
        <wp:inline distT="0" distB="0" distL="0" distR="0" wp14:anchorId="190C7F96" wp14:editId="0F876D5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33CD1" w:rsidRDefault="00B33CD1" w:rsidP="00B33CD1">
    <w:pPr>
      <w:pStyle w:val="Header"/>
      <w:tabs>
        <w:tab w:val="left" w:pos="3514"/>
      </w:tabs>
    </w:pPr>
    <w:r>
      <w:tab/>
    </w:r>
    <w:r>
      <w:tab/>
    </w:r>
    <w:r>
      <w:tab/>
    </w:r>
  </w:p>
  <w:p w:rsidR="00B33CD1" w:rsidRDefault="00B33CD1" w:rsidP="00B33CD1">
    <w:pPr>
      <w:pStyle w:val="Header"/>
      <w:contextualSpacing/>
      <w:jc w:val="right"/>
      <w:rPr>
        <w:b/>
        <w:color w:val="470A68"/>
        <w:sz w:val="28"/>
      </w:rPr>
    </w:pPr>
    <w:r>
      <w:rPr>
        <w:b/>
        <w:color w:val="470A68"/>
        <w:sz w:val="28"/>
      </w:rPr>
      <w:t>School of Health Professions</w:t>
    </w:r>
  </w:p>
  <w:p w:rsidR="00732A41" w:rsidRPr="00B33CD1" w:rsidRDefault="00B33CD1" w:rsidP="00B33CD1">
    <w:pPr>
      <w:pStyle w:val="Header"/>
      <w:contextualSpacing/>
      <w:jc w:val="right"/>
      <w:rPr>
        <w:b/>
        <w:color w:val="470A68"/>
        <w:sz w:val="28"/>
      </w:rPr>
    </w:pPr>
    <w:r>
      <w:rPr>
        <w:noProof/>
        <w:lang w:eastAsia="en-US"/>
      </w:rPr>
      <mc:AlternateContent>
        <mc:Choice Requires="wps">
          <w:drawing>
            <wp:inline distT="0" distB="0" distL="0" distR="0" wp14:anchorId="597B7AC0" wp14:editId="7120FC2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0A367F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D0F78A9"/>
    <w:multiLevelType w:val="hybridMultilevel"/>
    <w:tmpl w:val="730E4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DA7B50"/>
    <w:multiLevelType w:val="hybridMultilevel"/>
    <w:tmpl w:val="F328D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SSLXOi4AFUZWmhuzq4lfnf7QZfiKTe92zoVAkq+Jw90zY3UyAJQ2GAIT+nGqcyhdFAJndKTblTubm1q0MBqqQ==" w:salt="ITyInYO6/L87PqnQqMAFl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586"/>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0F52D4"/>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6314"/>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7F8"/>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4BC9"/>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679B1"/>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1958"/>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36C"/>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A41"/>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C9A"/>
    <w:rsid w:val="007B1E95"/>
    <w:rsid w:val="007B2F45"/>
    <w:rsid w:val="007B7558"/>
    <w:rsid w:val="007C0541"/>
    <w:rsid w:val="007C3211"/>
    <w:rsid w:val="007C5E2D"/>
    <w:rsid w:val="007C6355"/>
    <w:rsid w:val="007D0500"/>
    <w:rsid w:val="007D243A"/>
    <w:rsid w:val="007D66A1"/>
    <w:rsid w:val="007E3005"/>
    <w:rsid w:val="007E7942"/>
    <w:rsid w:val="007F1A32"/>
    <w:rsid w:val="007F1DFC"/>
    <w:rsid w:val="007F2E7E"/>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57F4C"/>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75"/>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2A2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5408"/>
    <w:rsid w:val="00A51F51"/>
    <w:rsid w:val="00A610F6"/>
    <w:rsid w:val="00A61B52"/>
    <w:rsid w:val="00A62C07"/>
    <w:rsid w:val="00A6640C"/>
    <w:rsid w:val="00A664B6"/>
    <w:rsid w:val="00A72225"/>
    <w:rsid w:val="00A8385D"/>
    <w:rsid w:val="00AA05D3"/>
    <w:rsid w:val="00AB0791"/>
    <w:rsid w:val="00AB28A7"/>
    <w:rsid w:val="00AC103B"/>
    <w:rsid w:val="00AC4537"/>
    <w:rsid w:val="00AC62A4"/>
    <w:rsid w:val="00AD1247"/>
    <w:rsid w:val="00AD23BC"/>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3CD1"/>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1A40"/>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87EE3"/>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712"/>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9E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B316884-CDA7-4E5A-92EE-AF87C19A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021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4387">
      <w:bodyDiv w:val="1"/>
      <w:marLeft w:val="0"/>
      <w:marRight w:val="0"/>
      <w:marTop w:val="0"/>
      <w:marBottom w:val="0"/>
      <w:divBdr>
        <w:top w:val="none" w:sz="0" w:space="0" w:color="auto"/>
        <w:left w:val="none" w:sz="0" w:space="0" w:color="auto"/>
        <w:bottom w:val="none" w:sz="0" w:space="0" w:color="auto"/>
        <w:right w:val="none" w:sz="0" w:space="0" w:color="auto"/>
      </w:divBdr>
    </w:div>
    <w:div w:id="9546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CC21-2108-4C17-BAC1-FC15A4C2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690</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2020-08-18T17:52:00Z</dcterms:created>
  <dcterms:modified xsi:type="dcterms:W3CDTF">2020-08-18T17:52:00Z</dcterms:modified>
</cp:coreProperties>
</file>